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84B37">
      <w:pPr>
        <w:widowControl/>
        <w:shd w:val="clear" w:color="auto"/>
        <w:spacing w:before="75" w:after="75"/>
        <w:jc w:val="center"/>
        <w:rPr>
          <w:rFonts w:ascii="宋体" w:hAnsi="宋体" w:eastAsia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南昌大学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校医院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招聘公告</w:t>
      </w:r>
    </w:p>
    <w:p w14:paraId="2F6E361E">
      <w:pPr>
        <w:widowControl/>
        <w:shd w:val="clear" w:color="auto"/>
        <w:spacing w:before="75" w:after="75"/>
        <w:jc w:val="left"/>
        <w:rPr>
          <w:rFonts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因工作需要，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校医院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现公开招聘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专业技术岗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人员1名</w:t>
      </w:r>
      <w:r>
        <w:rPr>
          <w:rFonts w:hint="eastAsia" w:ascii="仿宋" w:hAnsi="仿宋" w:eastAsia="仿宋" w:cs="仿宋"/>
          <w:sz w:val="32"/>
          <w:szCs w:val="32"/>
        </w:rPr>
        <w:t>（合同制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劳务派遣</w:t>
      </w:r>
      <w:r>
        <w:rPr>
          <w:rFonts w:hint="eastAsia" w:ascii="仿宋" w:hAnsi="仿宋" w:eastAsia="仿宋" w:cs="仿宋"/>
          <w:sz w:val="32"/>
          <w:szCs w:val="32"/>
        </w:rPr>
        <w:t>，非事业编制）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具体招聘事项如下：</w:t>
      </w:r>
    </w:p>
    <w:p w14:paraId="321ED6AB">
      <w:pPr>
        <w:pStyle w:val="5"/>
        <w:widowControl/>
        <w:shd w:val="clear" w:color="auto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一、招聘条件</w:t>
      </w:r>
    </w:p>
    <w:p w14:paraId="641E39AE">
      <w:pPr>
        <w:pStyle w:val="5"/>
        <w:widowControl/>
        <w:shd w:val="clear" w:color="auto"/>
        <w:spacing w:beforeAutospacing="0" w:afterAutospacing="0" w:line="560" w:lineRule="exact"/>
        <w:ind w:firstLine="640"/>
        <w:jc w:val="both"/>
        <w:rPr>
          <w:rFonts w:hint="eastAsia" w:ascii="仿宋" w:hAnsi="仿宋" w:eastAsia="仿宋_GB2312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（一）基本条件：</w:t>
      </w:r>
      <w:r>
        <w:rPr>
          <w:rFonts w:eastAsia="仿宋_GB2312"/>
          <w:color w:val="000000"/>
          <w:kern w:val="0"/>
          <w:sz w:val="32"/>
          <w:szCs w:val="32"/>
        </w:rPr>
        <w:t>具有较好的思想政治素质和职业道德，爱岗敬业，作风正派，有较强的责任心和事业心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</w:t>
      </w:r>
    </w:p>
    <w:p w14:paraId="7697C710">
      <w:pPr>
        <w:pStyle w:val="5"/>
        <w:widowControl/>
        <w:shd w:val="clear" w:color="auto"/>
        <w:spacing w:beforeAutospacing="0" w:afterAutospacing="0" w:line="560" w:lineRule="exact"/>
        <w:ind w:firstLine="640"/>
        <w:jc w:val="both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（二）学历要求：</w:t>
      </w:r>
      <w:r>
        <w:rPr>
          <w:rFonts w:hint="eastAsia" w:ascii="仿宋_GB2312" w:hAnsi="仿宋" w:eastAsia="仿宋_GB2312" w:cs="仿宋"/>
          <w:sz w:val="32"/>
          <w:szCs w:val="32"/>
        </w:rPr>
        <w:t>本科及以上学历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</w:p>
    <w:p w14:paraId="628E0243">
      <w:pPr>
        <w:shd w:val="clear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（三）专业要求；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取得执业医师资格证书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执业范围（医学影像和放射专业），专业技术资格中级及以上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37BC9E82">
      <w:pPr>
        <w:shd w:val="clear"/>
        <w:spacing w:line="560" w:lineRule="exact"/>
        <w:ind w:firstLine="640" w:firstLineChars="200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（三）年龄要求：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eastAsia="仿宋_GB2312"/>
          <w:color w:val="000000"/>
          <w:kern w:val="0"/>
          <w:sz w:val="32"/>
          <w:szCs w:val="32"/>
        </w:rPr>
        <w:t>周岁以下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</w:t>
      </w:r>
    </w:p>
    <w:p w14:paraId="3C8D25C9">
      <w:pPr>
        <w:shd w:val="clear"/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（四）岗位素质要求：</w:t>
      </w:r>
      <w:r>
        <w:rPr>
          <w:rFonts w:eastAsia="仿宋_GB2312"/>
          <w:color w:val="000000"/>
          <w:sz w:val="32"/>
          <w:szCs w:val="32"/>
        </w:rPr>
        <w:t>具有较强的团结协作精神和服务意识</w:t>
      </w:r>
      <w:r>
        <w:rPr>
          <w:rFonts w:hint="eastAsia" w:eastAsia="仿宋_GB2312"/>
          <w:color w:val="000000"/>
          <w:sz w:val="32"/>
          <w:szCs w:val="32"/>
        </w:rPr>
        <w:t>，组织纪律性强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  <w:r>
        <w:rPr>
          <w:rFonts w:eastAsia="仿宋_GB2312"/>
          <w:color w:val="000000"/>
          <w:sz w:val="32"/>
          <w:szCs w:val="32"/>
        </w:rPr>
        <w:t>熟悉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掌握彩超设备的操作及检查诊断，具备扎实的医学影像专业知识和技能。</w:t>
      </w:r>
    </w:p>
    <w:p w14:paraId="371653C5">
      <w:pPr>
        <w:shd w:val="clear"/>
        <w:spacing w:line="56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（五）</w:t>
      </w:r>
      <w:r>
        <w:rPr>
          <w:rFonts w:hint="eastAsia" w:eastAsia="仿宋_GB2312"/>
          <w:color w:val="000000"/>
          <w:sz w:val="32"/>
          <w:szCs w:val="32"/>
        </w:rPr>
        <w:t>其他要求：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良好的沟通能力和服务意识，能够与患者和团队成员有效沟通。</w:t>
      </w:r>
    </w:p>
    <w:p w14:paraId="3ED26E98">
      <w:pPr>
        <w:shd w:val="clear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二、报名时间及方式</w:t>
      </w:r>
    </w:p>
    <w:p w14:paraId="29E9A2D3">
      <w:pPr>
        <w:shd w:val="clear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日—1月2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 w14:paraId="60EB16BA">
      <w:pPr>
        <w:widowControl/>
        <w:shd w:val="clear"/>
        <w:spacing w:line="560" w:lineRule="exact"/>
        <w:ind w:firstLine="643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（二）报名方式：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5D3D6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请填写附件中的《南昌大学合同制岗应聘报名表》，连同个人简历、学历学位证书等材料交至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南昌大学前湖校区校医院220</w:t>
      </w:r>
      <w:r>
        <w:rPr>
          <w:rFonts w:eastAsia="仿宋_GB2312"/>
          <w:color w:val="000000"/>
          <w:kern w:val="0"/>
          <w:sz w:val="32"/>
          <w:szCs w:val="32"/>
        </w:rPr>
        <w:t>室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或者将电子版发送至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xyyjyh@ncu.edu.cn，</w:t>
      </w:r>
      <w:r>
        <w:rPr>
          <w:rFonts w:hint="eastAsia" w:ascii="仿宋" w:hAnsi="仿宋" w:eastAsia="仿宋" w:cs="仿宋"/>
          <w:sz w:val="32"/>
          <w:szCs w:val="32"/>
        </w:rPr>
        <w:t>应聘者所提交的各项材料内容必须真实，内容不全或与要求不符的，不予受理。对弄虚作假者，一经查实将取消报名资格。</w:t>
      </w:r>
    </w:p>
    <w:p w14:paraId="6F503C18">
      <w:pPr>
        <w:shd w:val="clear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应聘者所提交的各项材料内容必须真实，内容不全或与要求不符的，不予受理。对弄虚作假者，一经查实将取消报名资格。</w:t>
      </w:r>
    </w:p>
    <w:p w14:paraId="1AE75281">
      <w:pPr>
        <w:pStyle w:val="5"/>
        <w:widowControl/>
        <w:shd w:val="clear" w:color="auto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三、招聘程序</w:t>
      </w:r>
    </w:p>
    <w:p w14:paraId="65CE7883">
      <w:pPr>
        <w:pStyle w:val="5"/>
        <w:widowControl/>
        <w:shd w:val="clear" w:color="auto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（一）初审 </w:t>
      </w:r>
    </w:p>
    <w:p w14:paraId="5017E492">
      <w:pPr>
        <w:pStyle w:val="5"/>
        <w:widowControl/>
        <w:shd w:val="clear" w:color="auto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1月23日—1月24日，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资格审查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</w:p>
    <w:p w14:paraId="0F962515">
      <w:pPr>
        <w:pStyle w:val="5"/>
        <w:widowControl/>
        <w:shd w:val="clear" w:color="auto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（二）考核 </w:t>
      </w:r>
    </w:p>
    <w:p w14:paraId="05C11755">
      <w:pPr>
        <w:pStyle w:val="5"/>
        <w:widowControl/>
        <w:shd w:val="clear" w:color="auto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资格审核合格的应聘者，参加校医院组织的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考核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考核安排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另行通知。</w:t>
      </w:r>
    </w:p>
    <w:p w14:paraId="4B586DD0">
      <w:pPr>
        <w:pStyle w:val="5"/>
        <w:widowControl/>
        <w:shd w:val="clear" w:color="auto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四、聘用待遇</w:t>
      </w:r>
    </w:p>
    <w:p w14:paraId="1A79A167">
      <w:pPr>
        <w:pStyle w:val="5"/>
        <w:widowControl/>
        <w:shd w:val="clear" w:color="auto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聘用人员实行合同制聘用管理；聘用期内福利待遇按照《南昌大学劳动合同制岗位设置与用工管理办法（试行）》（南大校发〔2021〕112号）执行。</w:t>
      </w:r>
    </w:p>
    <w:p w14:paraId="4731A1EB">
      <w:pPr>
        <w:pStyle w:val="5"/>
        <w:widowControl/>
        <w:shd w:val="clear" w:color="auto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五、报名及联系方式</w:t>
      </w:r>
    </w:p>
    <w:p w14:paraId="4F041C39">
      <w:pPr>
        <w:pStyle w:val="5"/>
        <w:widowControl/>
        <w:shd w:val="clear" w:color="auto"/>
        <w:spacing w:beforeAutospacing="0" w:afterAutospacing="0" w:line="560" w:lineRule="exact"/>
        <w:ind w:firstLine="640"/>
        <w:jc w:val="both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报名地点：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南昌大学前湖校区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校医院220</w:t>
      </w:r>
      <w:r>
        <w:rPr>
          <w:rFonts w:eastAsia="仿宋_GB2312"/>
          <w:color w:val="000000"/>
          <w:kern w:val="0"/>
          <w:sz w:val="32"/>
          <w:szCs w:val="32"/>
        </w:rPr>
        <w:t>室</w:t>
      </w:r>
    </w:p>
    <w:p w14:paraId="451F53B9">
      <w:pPr>
        <w:pStyle w:val="5"/>
        <w:widowControl/>
        <w:shd w:val="clear" w:color="auto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报名邮箱：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xyyjyh@ncu.edu.cn</w:t>
      </w:r>
    </w:p>
    <w:p w14:paraId="5873448E">
      <w:pPr>
        <w:pStyle w:val="5"/>
        <w:widowControl/>
        <w:shd w:val="clear" w:color="auto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联系人：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蒋老师</w:t>
      </w:r>
      <w:bookmarkStart w:id="0" w:name="_GoBack"/>
      <w:bookmarkEnd w:id="0"/>
    </w:p>
    <w:p w14:paraId="5143B29E">
      <w:pPr>
        <w:pStyle w:val="5"/>
        <w:widowControl/>
        <w:shd w:val="clear" w:color="auto"/>
        <w:spacing w:beforeAutospacing="0" w:afterAutospacing="0" w:line="56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83969765</w:t>
      </w:r>
    </w:p>
    <w:p w14:paraId="7ABEF9C7">
      <w:pPr>
        <w:shd w:val="clear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C03EDE8">
      <w:pPr>
        <w:shd w:val="clear"/>
        <w:spacing w:line="560" w:lineRule="exact"/>
        <w:ind w:right="960"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人事处</w:t>
      </w:r>
    </w:p>
    <w:p w14:paraId="7692C80F">
      <w:pPr>
        <w:shd w:val="clear"/>
        <w:spacing w:line="560" w:lineRule="exact"/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南昌大学校医院</w:t>
      </w:r>
    </w:p>
    <w:p w14:paraId="05EE770A">
      <w:pPr>
        <w:shd w:val="clear"/>
        <w:spacing w:line="560" w:lineRule="exact"/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17日</w:t>
      </w:r>
    </w:p>
    <w:p w14:paraId="3E0D3EB9"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A27C6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C98799B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C1"/>
    <w:rsid w:val="00053C4E"/>
    <w:rsid w:val="000B1B32"/>
    <w:rsid w:val="002A3A34"/>
    <w:rsid w:val="0039061D"/>
    <w:rsid w:val="0049035A"/>
    <w:rsid w:val="00604005"/>
    <w:rsid w:val="00746892"/>
    <w:rsid w:val="00795566"/>
    <w:rsid w:val="007F0C4F"/>
    <w:rsid w:val="008E3CC1"/>
    <w:rsid w:val="008F2F2F"/>
    <w:rsid w:val="00AA174C"/>
    <w:rsid w:val="00B729AD"/>
    <w:rsid w:val="00D6012F"/>
    <w:rsid w:val="00EC7730"/>
    <w:rsid w:val="1058750E"/>
    <w:rsid w:val="132C3E87"/>
    <w:rsid w:val="18174C09"/>
    <w:rsid w:val="1AD11A1D"/>
    <w:rsid w:val="1BF54640"/>
    <w:rsid w:val="1F533349"/>
    <w:rsid w:val="2237459A"/>
    <w:rsid w:val="2DE7182C"/>
    <w:rsid w:val="2F9F2DE1"/>
    <w:rsid w:val="38CE5AC2"/>
    <w:rsid w:val="3F943558"/>
    <w:rsid w:val="3FCA3D33"/>
    <w:rsid w:val="41334272"/>
    <w:rsid w:val="5E324F9E"/>
    <w:rsid w:val="61EE503F"/>
    <w:rsid w:val="628431D9"/>
    <w:rsid w:val="6B0E014E"/>
    <w:rsid w:val="6B451364"/>
    <w:rsid w:val="7CE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2">
    <w:name w:val="HTML 预设格式 Char"/>
    <w:basedOn w:val="7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697</Words>
  <Characters>757</Characters>
  <Lines>3</Lines>
  <Paragraphs>1</Paragraphs>
  <TotalTime>53</TotalTime>
  <ScaleCrop>false</ScaleCrop>
  <LinksUpToDate>false</LinksUpToDate>
  <CharactersWithSpaces>851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2024-05-16T08:45:00Z</dcterms:created>
  <dc:creator>H</dc:creator>
  <cp:lastModifiedBy>为啥来着~</cp:lastModifiedBy>
  <cp:lastPrinted>2024-12-12T01:29:00Z</cp:lastPrinted>
  <dcterms:modified xsi:type="dcterms:W3CDTF">2025-01-17T07:34:30Z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78D5179455D4401F96E95EA2A08E7FD5_13</vt:lpwstr>
  </property>
  <property fmtid="{D5CDD505-2E9C-101B-9397-08002B2CF9AE}" pid="4" name="KSOTemplateDocerSaveRecord">
    <vt:lpwstr>eyJoZGlkIjoiNmU4ZTllYTcxZTQ0NDZkZGM3ZDExOTdjNTMxMzQ5M2QiLCJ1c2VySWQiOiIyODkxNTgwNzUifQ==</vt:lpwstr>
  </property>
</Properties>
</file>