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D69E7">
      <w:pPr>
        <w:snapToGrid w:val="0"/>
        <w:spacing w:line="336" w:lineRule="auto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</w:p>
    <w:p w14:paraId="1126D649">
      <w:pPr>
        <w:snapToGrid/>
        <w:spacing w:line="52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highlight w:val="none"/>
          <w:shd w:val="clear" w:color="auto" w:fill="auto"/>
        </w:rPr>
        <w:t>海南省卫生健康委员会统计信息中心202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highlight w:val="none"/>
          <w:shd w:val="clear" w:color="auto" w:fill="auto"/>
        </w:rPr>
        <w:t>年公开招聘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  <w:highlight w:val="none"/>
          <w:shd w:val="clear" w:color="auto" w:fill="auto"/>
        </w:rPr>
        <w:t>事业编制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highlight w:val="none"/>
          <w:shd w:val="clear" w:color="auto" w:fill="auto"/>
        </w:rPr>
        <w:t>工作人员岗位条件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highlight w:val="none"/>
          <w:shd w:val="clear" w:color="auto" w:fill="auto"/>
          <w:lang w:eastAsia="zh-CN"/>
        </w:rPr>
        <w:t>表</w:t>
      </w:r>
    </w:p>
    <w:tbl>
      <w:tblPr>
        <w:tblStyle w:val="2"/>
        <w:tblW w:w="9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73"/>
        <w:gridCol w:w="793"/>
        <w:gridCol w:w="883"/>
        <w:gridCol w:w="984"/>
        <w:gridCol w:w="1840"/>
        <w:gridCol w:w="2193"/>
      </w:tblGrid>
      <w:tr w14:paraId="734BF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D957B">
            <w:pPr>
              <w:widowControl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DF15A">
            <w:pPr>
              <w:widowControl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  <w:t>岗位职责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1D3CA">
            <w:pPr>
              <w:widowControl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8AED4">
            <w:pPr>
              <w:widowControl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2E06C">
            <w:pPr>
              <w:widowControl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2324F">
            <w:pPr>
              <w:widowControl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  <w:t>学历、学位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BB1F1">
            <w:pPr>
              <w:widowControl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  <w:t>专业</w:t>
            </w:r>
          </w:p>
        </w:tc>
      </w:tr>
      <w:tr w14:paraId="7F3CF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1833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0"/>
                <w:sz w:val="28"/>
                <w:szCs w:val="28"/>
                <w:highlight w:val="none"/>
              </w:rPr>
              <w:t>卫生健康信息项目管理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3719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kern w:val="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0"/>
                <w:sz w:val="28"/>
                <w:szCs w:val="28"/>
                <w:highlight w:val="none"/>
              </w:rPr>
              <w:t>主要从事信息项目管理、系统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0"/>
                <w:sz w:val="28"/>
                <w:szCs w:val="28"/>
                <w:highlight w:val="none"/>
                <w:lang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0"/>
                <w:sz w:val="28"/>
                <w:szCs w:val="28"/>
                <w:highlight w:val="none"/>
              </w:rPr>
              <w:t>监测和优化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0"/>
                <w:sz w:val="28"/>
                <w:szCs w:val="28"/>
                <w:highlight w:val="none"/>
              </w:rPr>
              <w:t>卫生健康综合统计、业务统计数据审核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0"/>
                <w:sz w:val="28"/>
                <w:szCs w:val="28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0"/>
                <w:sz w:val="28"/>
                <w:szCs w:val="28"/>
                <w:highlight w:val="none"/>
              </w:rPr>
              <w:t>工作。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8EF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0"/>
                <w:sz w:val="28"/>
                <w:szCs w:val="28"/>
                <w:highlight w:val="none"/>
              </w:rPr>
              <w:t>1名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E2A7DA">
            <w:pPr>
              <w:widowControl/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7F4A6549">
            <w:pPr>
              <w:widowControl/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66C81B88">
            <w:pPr>
              <w:widowControl/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不限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220913">
            <w:pPr>
              <w:widowControl/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0"/>
                <w:sz w:val="28"/>
                <w:szCs w:val="28"/>
                <w:highlight w:val="none"/>
              </w:rPr>
            </w:pPr>
          </w:p>
          <w:p w14:paraId="2D66B63D">
            <w:pPr>
              <w:widowControl/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2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20"/>
                <w:sz w:val="28"/>
                <w:szCs w:val="28"/>
                <w:highlight w:val="none"/>
              </w:rPr>
              <w:t>5周岁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20"/>
                <w:sz w:val="28"/>
                <w:szCs w:val="28"/>
                <w:highlight w:val="none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20"/>
                <w:sz w:val="28"/>
                <w:szCs w:val="28"/>
                <w:highlight w:val="none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20"/>
                <w:sz w:val="28"/>
                <w:szCs w:val="28"/>
                <w:highlight w:val="none"/>
              </w:rPr>
              <w:t>（含）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E1C737">
            <w:pPr>
              <w:widowControl/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本科及以上学历，学士以上学位。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0FE2A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信息管理与信息系统（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120102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）、大数据管理与应用（120108T）、公共事业管理（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120401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）、临床医学（100201K）、预防医学（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100401K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</w:tbl>
    <w:p w14:paraId="4E0B6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备注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1.专业参考教育部印发《普通高等学校本科专业目录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（2022）》等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文件；</w:t>
      </w:r>
    </w:p>
    <w:p w14:paraId="2C9B6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2.年龄35周岁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以下即1988年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日（含）以后出生。</w:t>
      </w:r>
    </w:p>
    <w:p w14:paraId="7E34818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30B8E"/>
    <w:rsid w:val="3EAB0813"/>
    <w:rsid w:val="7BEFD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288</Characters>
  <Lines>0</Lines>
  <Paragraphs>0</Paragraphs>
  <TotalTime>0</TotalTime>
  <ScaleCrop>false</ScaleCrop>
  <LinksUpToDate>false</LinksUpToDate>
  <CharactersWithSpaces>288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WPS_1570430090</cp:lastModifiedBy>
  <dcterms:modified xsi:type="dcterms:W3CDTF">2024-10-10T07:12:50Z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1F6359CB5A864557BA6A1FBA4F5D073A_13</vt:lpwstr>
  </property>
</Properties>
</file>