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7ADD">
      <w:pPr>
        <w:spacing w:after="0" w:line="400" w:lineRule="exact"/>
        <w:rPr>
          <w:rFonts w:hint="eastAsia" w:ascii="黑体" w:hAnsi="宋体" w:eastAsia="黑体" w:cs="黑体"/>
          <w:bCs/>
          <w:color w:val="000000"/>
          <w:sz w:val="22"/>
          <w:szCs w:val="22"/>
        </w:rPr>
      </w:pPr>
      <w:r>
        <w:rPr>
          <w:rFonts w:ascii="黑体" w:hAnsi="宋体" w:eastAsia="黑体" w:cs="黑体"/>
          <w:bCs/>
          <w:color w:val="000000"/>
          <w:sz w:val="32"/>
          <w:szCs w:val="32"/>
          <w:lang w:bidi="ar"/>
        </w:rPr>
        <w:t>附件2</w:t>
      </w:r>
      <w:r>
        <w:rPr>
          <w:rFonts w:eastAsia="Arial Unicode MS" w:cs="Arial Unicode MS"/>
          <w:bCs/>
          <w:color w:val="000000"/>
          <w:sz w:val="32"/>
          <w:szCs w:val="32"/>
          <w:lang w:bidi="ar"/>
        </w:rPr>
        <w:t xml:space="preserve">  </w:t>
      </w:r>
      <w:r>
        <w:rPr>
          <w:rFonts w:eastAsia="Arial Unicode MS" w:cs="Arial Unicode MS"/>
          <w:bCs/>
          <w:color w:val="000000"/>
          <w:sz w:val="34"/>
          <w:szCs w:val="34"/>
          <w:lang w:bidi="ar"/>
        </w:rPr>
        <w:t xml:space="preserve">                </w:t>
      </w:r>
      <w:r>
        <w:rPr>
          <w:rFonts w:ascii="黑体" w:hAnsi="宋体" w:eastAsia="黑体" w:cs="黑体"/>
          <w:bCs/>
          <w:color w:val="000000"/>
          <w:szCs w:val="21"/>
          <w:lang w:bidi="ar"/>
        </w:rPr>
        <w:t xml:space="preserve"> </w:t>
      </w:r>
    </w:p>
    <w:p w14:paraId="041BBE8E">
      <w:pPr>
        <w:autoSpaceDE w:val="0"/>
        <w:autoSpaceDN w:val="0"/>
        <w:adjustRightInd w:val="0"/>
        <w:spacing w:after="0" w:line="400" w:lineRule="exact"/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衢州市柯城区国有企业面向2025年高校优秀应届毕业生招聘工作人员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报名表</w:t>
      </w:r>
    </w:p>
    <w:p w14:paraId="119AF9C1">
      <w:pPr>
        <w:autoSpaceDE w:val="0"/>
        <w:autoSpaceDN w:val="0"/>
        <w:adjustRightInd w:val="0"/>
        <w:spacing w:line="480" w:lineRule="exact"/>
        <w:ind w:firstLine="141" w:firstLineChars="5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企业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 xml:space="preserve">：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                 报考岗位：</w:t>
      </w:r>
    </w:p>
    <w:tbl>
      <w:tblPr>
        <w:tblStyle w:val="6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1256"/>
        <w:gridCol w:w="775"/>
        <w:gridCol w:w="1191"/>
        <w:gridCol w:w="1028"/>
        <w:gridCol w:w="1864"/>
      </w:tblGrid>
      <w:tr w14:paraId="511A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C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081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05AE00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3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E82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9B7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9E0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  <w:p w14:paraId="203D4B3D"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2AA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D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8F9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7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8B2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E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1CF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FF34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DCD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D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21C7"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cm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59F0"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kg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7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户口</w:t>
            </w:r>
          </w:p>
          <w:p w14:paraId="3E51F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0E0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23E3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9CA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5B9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Cs w:val="21"/>
              </w:rPr>
              <w:t>是否取得专业技术职称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046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D2E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职称证书名称及等级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532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A78A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C73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6CF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 w14:paraId="2F6A0A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91D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E42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427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257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</w:tr>
      <w:tr w14:paraId="2062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5FE9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F20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336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E94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研究生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784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</w:tr>
      <w:tr w14:paraId="70A2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7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 w14:paraId="2F59C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E6C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</w:t>
            </w:r>
          </w:p>
          <w:p w14:paraId="2D1F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8B4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785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E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063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E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0B6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613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8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爱好、</w:t>
            </w:r>
          </w:p>
          <w:p w14:paraId="4DB35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737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成绩综合排名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41F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如：5/40（年级）  12.5%</w:t>
            </w:r>
          </w:p>
        </w:tc>
      </w:tr>
      <w:tr w14:paraId="4465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93F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  <w:p w14:paraId="3C3E82E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 w14:paraId="7D9B862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48C3902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8C9A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（从高中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填起）</w:t>
            </w:r>
          </w:p>
          <w:p w14:paraId="17CC3652">
            <w:pPr>
              <w:pStyle w:val="2"/>
              <w:ind w:firstLine="24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  <w:p w14:paraId="46EDB73A">
            <w:pPr>
              <w:pStyle w:val="4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bidi="ar"/>
              </w:rPr>
            </w:pPr>
          </w:p>
          <w:p w14:paraId="382D1C2A"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  <w:p w14:paraId="7AB476CE">
            <w:pPr>
              <w:pStyle w:val="2"/>
              <w:ind w:firstLine="2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EA62B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8DCB1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3FB45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970C6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AF1B87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2BBD6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37E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207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</w:t>
            </w:r>
          </w:p>
          <w:p w14:paraId="0F9CB5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</w:t>
            </w:r>
          </w:p>
          <w:p w14:paraId="0E29C4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</w:t>
            </w:r>
          </w:p>
          <w:p w14:paraId="2EE941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果</w:t>
            </w:r>
          </w:p>
          <w:p w14:paraId="0095FE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</w:p>
          <w:p w14:paraId="2D8FFA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</w:t>
            </w:r>
          </w:p>
          <w:p w14:paraId="7A8B69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惩</w:t>
            </w:r>
          </w:p>
          <w:p w14:paraId="4DA12E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</w:p>
          <w:p w14:paraId="6C789CA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3B9C6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5F5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FD06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6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2C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E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E8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5D26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BA34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C7A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8CE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644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40A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4B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1A4E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82A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1EC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4AA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D03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50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D3FA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691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EE2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B8A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CD1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B12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480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367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EB6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1E5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961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1C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C15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</w:t>
            </w:r>
          </w:p>
          <w:p w14:paraId="7A06152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6DE0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本人承诺以上填报的信息及提供的资料真实可靠，如有弄虚作假、材料不实的，自行承担不利后果。</w:t>
            </w:r>
          </w:p>
          <w:p w14:paraId="04D26EDA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承诺人：</w:t>
            </w:r>
          </w:p>
          <w:p w14:paraId="663A3A59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年    月   日</w:t>
            </w:r>
          </w:p>
        </w:tc>
      </w:tr>
      <w:tr w14:paraId="255D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BA4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989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（本栏由相关用人单位填写）</w:t>
            </w:r>
          </w:p>
          <w:p w14:paraId="4F917BDE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3843F12B">
      <w:pPr>
        <w:spacing w:line="440" w:lineRule="exact"/>
        <w:rPr>
          <w:b/>
          <w:bCs/>
          <w:sz w:val="28"/>
        </w:rPr>
      </w:pPr>
    </w:p>
    <w:p w14:paraId="47970BBA">
      <w:pPr>
        <w:spacing w:after="0"/>
      </w:pPr>
    </w:p>
    <w:sectPr>
      <w:pgSz w:w="11906" w:h="16838"/>
      <w:pgMar w:top="1440" w:right="1531" w:bottom="1440" w:left="1587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ZjAyZmNiMGVkZmJkYzc5MWM2NTRkOTM1MDA0MDkifQ=="/>
  </w:docVars>
  <w:rsids>
    <w:rsidRoot w:val="08042E22"/>
    <w:rsid w:val="001D5CB3"/>
    <w:rsid w:val="00293A2A"/>
    <w:rsid w:val="005B54C0"/>
    <w:rsid w:val="00693878"/>
    <w:rsid w:val="00BD3C21"/>
    <w:rsid w:val="03A75AC4"/>
    <w:rsid w:val="073F73BF"/>
    <w:rsid w:val="08042E22"/>
    <w:rsid w:val="20A96F39"/>
    <w:rsid w:val="252F659F"/>
    <w:rsid w:val="2DEAB444"/>
    <w:rsid w:val="32C92C24"/>
    <w:rsid w:val="33DF5C06"/>
    <w:rsid w:val="39E26DEB"/>
    <w:rsid w:val="3D8968C0"/>
    <w:rsid w:val="49286F95"/>
    <w:rsid w:val="537A428B"/>
    <w:rsid w:val="5DDAFCA9"/>
    <w:rsid w:val="790A5BDA"/>
    <w:rsid w:val="FF3DB894"/>
    <w:rsid w:val="FFE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</Words>
  <Characters>475</Characters>
  <Lines>3</Lines>
  <Paragraphs>1</Paragraphs>
  <TotalTime>4</TotalTime>
  <ScaleCrop>false</ScaleCrop>
  <LinksUpToDate>false</LinksUpToDate>
  <CharactersWithSpaces>557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2024-11-14T03:33:00Z</dcterms:created>
  <dc:creator>Administrator</dc:creator>
  <cp:lastModifiedBy>胡嘉宁</cp:lastModifiedBy>
  <dcterms:modified xsi:type="dcterms:W3CDTF">2025-02-28T19:18:10Z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D31DE7DC8B53407EBE37EB44F70A7BFC_13</vt:lpwstr>
  </property>
</Properties>
</file>