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6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附件2</w:t>
      </w:r>
    </w:p>
    <w:p>
      <w:pPr>
        <w:widowControl w:val="0"/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菏泽市大学生乡村医生专项计划2024届</w:t>
      </w:r>
    </w:p>
    <w:p>
      <w:pPr>
        <w:widowControl w:val="0"/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医学毕业生公开招聘人员体检须知</w:t>
      </w:r>
    </w:p>
    <w:p>
      <w:pPr>
        <w:spacing w:line="243" w:lineRule="auto"/>
        <w:rPr>
          <w:lang w:eastAsia="zh-CN"/>
        </w:rPr>
      </w:pPr>
      <w:bookmarkStart w:id="0" w:name="_GoBack"/>
      <w:bookmarkEnd w:id="0"/>
    </w:p>
    <w:p>
      <w:pPr>
        <w:spacing w:line="243" w:lineRule="auto"/>
        <w:rPr>
          <w:lang w:eastAsia="zh-CN"/>
        </w:rPr>
      </w:pPr>
    </w:p>
    <w:p>
      <w:pPr>
        <w:pStyle w:val="2"/>
        <w:spacing w:line="560" w:lineRule="exact"/>
        <w:ind w:firstLine="676" w:firstLineChars="200"/>
        <w:jc w:val="both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9"/>
          <w:sz w:val="32"/>
          <w:szCs w:val="32"/>
          <w:lang w:eastAsia="zh-CN"/>
        </w:rPr>
        <w:t>根据《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关于做好大学生乡村医生专项计划2024届医学毕业生公开招聘工作的通知</w:t>
      </w:r>
      <w:r>
        <w:rPr>
          <w:rFonts w:hint="eastAsia" w:ascii="仿宋_GB2312" w:hAnsi="CESI仿宋-GB2312" w:eastAsia="仿宋_GB2312" w:cs="CESI仿宋-GB2312"/>
          <w:spacing w:val="8"/>
          <w:sz w:val="32"/>
          <w:szCs w:val="32"/>
          <w:lang w:eastAsia="zh-CN"/>
        </w:rPr>
        <w:t>》有关规定，结合工作实际，现将菏泽市大学生乡村医生专项计划2024届医学毕业生公开招聘人员体检有关</w:t>
      </w:r>
      <w:r>
        <w:rPr>
          <w:rFonts w:hint="eastAsia" w:ascii="仿宋_GB2312" w:hAnsi="CESI仿宋-GB2312" w:eastAsia="仿宋_GB2312" w:cs="CESI仿宋-GB2312"/>
          <w:spacing w:val="5"/>
          <w:sz w:val="32"/>
          <w:szCs w:val="32"/>
          <w:lang w:eastAsia="zh-CN"/>
        </w:rPr>
        <w:t>事宜通知如下：</w:t>
      </w:r>
    </w:p>
    <w:p>
      <w:pPr>
        <w:spacing w:line="560" w:lineRule="exact"/>
        <w:ind w:firstLine="668" w:firstLineChars="200"/>
        <w:jc w:val="both"/>
        <w:rPr>
          <w:rFonts w:hint="eastAsia" w:ascii="黑体" w:hAnsi="黑体" w:eastAsia="黑体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pacing w:val="7"/>
          <w:sz w:val="32"/>
          <w:szCs w:val="32"/>
          <w:lang w:eastAsia="zh-CN"/>
        </w:rPr>
        <w:t>一、参加人员</w:t>
      </w:r>
    </w:p>
    <w:p>
      <w:pPr>
        <w:pStyle w:val="2"/>
        <w:spacing w:line="560" w:lineRule="exact"/>
        <w:ind w:firstLine="672" w:firstLineChars="200"/>
        <w:jc w:val="both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8"/>
          <w:sz w:val="32"/>
          <w:szCs w:val="32"/>
          <w:lang w:eastAsia="zh-CN"/>
        </w:rPr>
        <w:t>报考菏泽市大学生乡村医生职位且进入首批考察、体检范围的考生。</w:t>
      </w:r>
    </w:p>
    <w:p>
      <w:pPr>
        <w:spacing w:line="560" w:lineRule="exact"/>
        <w:ind w:firstLine="668" w:firstLineChars="200"/>
        <w:jc w:val="both"/>
        <w:rPr>
          <w:rFonts w:hint="eastAsia" w:ascii="黑体" w:hAnsi="黑体" w:eastAsia="黑体" w:cs="方正黑体_GBK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pacing w:val="7"/>
          <w:sz w:val="32"/>
          <w:szCs w:val="32"/>
          <w:lang w:eastAsia="zh-CN"/>
        </w:rPr>
        <w:t>二、报到时间及地点</w:t>
      </w:r>
    </w:p>
    <w:p>
      <w:pPr>
        <w:pStyle w:val="2"/>
        <w:spacing w:line="560" w:lineRule="exact"/>
        <w:ind w:firstLine="674" w:firstLineChars="200"/>
        <w:jc w:val="both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b/>
          <w:bCs/>
          <w:spacing w:val="8"/>
          <w:sz w:val="32"/>
          <w:szCs w:val="32"/>
          <w:lang w:eastAsia="zh-CN"/>
        </w:rPr>
        <w:t>12月</w:t>
      </w:r>
      <w:r>
        <w:rPr>
          <w:rFonts w:hint="eastAsia" w:ascii="仿宋_GB2312" w:hAnsi="CESI仿宋-GB2312" w:eastAsia="仿宋_GB2312" w:cs="CESI仿宋-GB2312"/>
          <w:b/>
          <w:bCs/>
          <w:spacing w:val="8"/>
          <w:sz w:val="32"/>
          <w:szCs w:val="32"/>
          <w:lang w:val="en-US" w:eastAsia="zh-CN"/>
        </w:rPr>
        <w:t>21</w:t>
      </w:r>
      <w:r>
        <w:rPr>
          <w:rFonts w:hint="eastAsia" w:ascii="仿宋_GB2312" w:hAnsi="CESI仿宋-GB2312" w:eastAsia="仿宋_GB2312" w:cs="CESI仿宋-GB2312"/>
          <w:b/>
          <w:bCs/>
          <w:spacing w:val="8"/>
          <w:sz w:val="32"/>
          <w:szCs w:val="32"/>
          <w:lang w:eastAsia="zh-CN"/>
        </w:rPr>
        <w:t>日（星期六）上午</w:t>
      </w:r>
      <w:r>
        <w:rPr>
          <w:rFonts w:hint="eastAsia" w:ascii="仿宋_GB2312" w:hAnsi="CESI仿宋-GB2312" w:eastAsia="仿宋_GB2312" w:cs="CESI仿宋-GB2312"/>
          <w:b/>
          <w:bCs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_GB2312" w:hAnsi="CESI仿宋-GB2312" w:eastAsia="仿宋_GB2312" w:cs="CESI仿宋-GB2312"/>
          <w:b/>
          <w:bCs/>
          <w:spacing w:val="8"/>
          <w:sz w:val="32"/>
          <w:szCs w:val="32"/>
          <w:lang w:eastAsia="zh-CN"/>
        </w:rPr>
        <w:t>:00，</w:t>
      </w:r>
      <w:r>
        <w:rPr>
          <w:rFonts w:hint="eastAsia" w:ascii="仿宋_GB2312" w:hAnsi="CESI仿宋-GB2312" w:eastAsia="仿宋_GB2312" w:cs="CESI仿宋-GB2312"/>
          <w:spacing w:val="-8"/>
          <w:sz w:val="32"/>
          <w:szCs w:val="32"/>
          <w:lang w:eastAsia="zh-CN"/>
        </w:rPr>
        <w:t>在菏泽市卫生健康委员会（</w:t>
      </w:r>
      <w:r>
        <w:rPr>
          <w:rFonts w:hint="eastAsia" w:ascii="仿宋_GB2312" w:hAnsi="CESI仿宋-GB2312" w:eastAsia="仿宋_GB2312" w:cs="CESI仿宋-GB2312"/>
          <w:b/>
          <w:bCs/>
          <w:spacing w:val="8"/>
          <w:sz w:val="32"/>
          <w:szCs w:val="32"/>
          <w:lang w:eastAsia="zh-CN"/>
        </w:rPr>
        <w:t>中华路1528号</w:t>
      </w:r>
      <w:r>
        <w:rPr>
          <w:rFonts w:hint="eastAsia" w:ascii="仿宋_GB2312" w:hAnsi="CESI仿宋-GB2312" w:eastAsia="仿宋_GB2312" w:cs="CESI仿宋-GB2312"/>
          <w:spacing w:val="7"/>
          <w:sz w:val="32"/>
          <w:szCs w:val="32"/>
          <w:lang w:eastAsia="zh-CN"/>
        </w:rPr>
        <w:t>）统一集合报到。</w:t>
      </w:r>
    </w:p>
    <w:p>
      <w:pPr>
        <w:spacing w:line="560" w:lineRule="exact"/>
        <w:ind w:firstLine="668" w:firstLineChars="200"/>
        <w:jc w:val="both"/>
        <w:rPr>
          <w:rFonts w:hint="eastAsia" w:ascii="黑体" w:hAnsi="黑体" w:eastAsia="黑体" w:cs="方正黑体_GBK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pacing w:val="7"/>
          <w:sz w:val="32"/>
          <w:szCs w:val="32"/>
          <w:lang w:eastAsia="zh-CN"/>
        </w:rPr>
        <w:t>三、有关要求</w:t>
      </w:r>
    </w:p>
    <w:p>
      <w:pPr>
        <w:pStyle w:val="2"/>
        <w:spacing w:line="560" w:lineRule="exact"/>
        <w:ind w:firstLine="672" w:firstLineChars="200"/>
        <w:jc w:val="both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8"/>
          <w:sz w:val="32"/>
          <w:szCs w:val="32"/>
          <w:lang w:eastAsia="zh-CN"/>
        </w:rPr>
        <w:t>1、考生携带</w:t>
      </w:r>
      <w:r>
        <w:rPr>
          <w:rFonts w:hint="eastAsia" w:ascii="仿宋_GB2312" w:hAnsi="CESI仿宋-GB2312" w:eastAsia="仿宋_GB2312" w:cs="CESI仿宋-GB2312"/>
          <w:b/>
          <w:bCs/>
          <w:spacing w:val="8"/>
          <w:sz w:val="32"/>
          <w:szCs w:val="32"/>
          <w:lang w:eastAsia="zh-CN"/>
        </w:rPr>
        <w:t>本人身份证、笔试准考证、黑色中性笔、</w:t>
      </w:r>
      <w:r>
        <w:rPr>
          <w:rFonts w:hint="eastAsia" w:ascii="仿宋_GB2312" w:hAnsi="CESI仿宋-GB2312" w:eastAsia="仿宋_GB2312" w:cs="CESI仿宋-GB2312"/>
          <w:b/>
          <w:bCs/>
          <w:spacing w:val="7"/>
          <w:sz w:val="32"/>
          <w:szCs w:val="32"/>
          <w:lang w:eastAsia="zh-CN"/>
        </w:rPr>
        <w:t>体检</w:t>
      </w:r>
      <w:r>
        <w:rPr>
          <w:rFonts w:hint="eastAsia" w:ascii="仿宋_GB2312" w:hAnsi="CESI仿宋-GB2312" w:eastAsia="仿宋_GB2312" w:cs="CESI仿宋-GB2312"/>
          <w:b/>
          <w:bCs/>
          <w:spacing w:val="-6"/>
          <w:sz w:val="32"/>
          <w:szCs w:val="32"/>
          <w:lang w:eastAsia="zh-CN"/>
        </w:rPr>
        <w:t>费用300元</w:t>
      </w:r>
      <w:r>
        <w:rPr>
          <w:rFonts w:hint="eastAsia" w:ascii="仿宋_GB2312" w:hAnsi="CESI仿宋-GB2312" w:eastAsia="仿宋_GB2312" w:cs="CESI仿宋-GB2312"/>
          <w:spacing w:val="-6"/>
          <w:sz w:val="32"/>
          <w:szCs w:val="32"/>
          <w:lang w:eastAsia="zh-CN"/>
        </w:rPr>
        <w:t>（体检费用只能用现金方式缴纳，请考生提</w:t>
      </w:r>
      <w:r>
        <w:rPr>
          <w:rFonts w:hint="eastAsia" w:ascii="仿宋_GB2312" w:hAnsi="CESI仿宋-GB2312" w:eastAsia="仿宋_GB2312" w:cs="CESI仿宋-GB2312"/>
          <w:spacing w:val="-7"/>
          <w:sz w:val="32"/>
          <w:szCs w:val="32"/>
          <w:lang w:eastAsia="zh-CN"/>
        </w:rPr>
        <w:t>前准备好，</w:t>
      </w:r>
      <w:r>
        <w:rPr>
          <w:rFonts w:hint="eastAsia" w:ascii="仿宋_GB2312" w:hAnsi="CESI仿宋-GB2312" w:eastAsia="仿宋_GB2312" w:cs="CESI仿宋-GB2312"/>
          <w:spacing w:val="7"/>
          <w:sz w:val="32"/>
          <w:szCs w:val="32"/>
          <w:lang w:eastAsia="zh-CN"/>
        </w:rPr>
        <w:t>直接交体检医院</w:t>
      </w:r>
      <w:r>
        <w:rPr>
          <w:rFonts w:hint="eastAsia" w:ascii="仿宋_GB2312" w:hAnsi="CESI仿宋-GB2312" w:eastAsia="仿宋_GB2312" w:cs="CESI仿宋-GB2312"/>
          <w:spacing w:val="-21"/>
          <w:sz w:val="32"/>
          <w:szCs w:val="32"/>
          <w:lang w:eastAsia="zh-CN"/>
        </w:rPr>
        <w:t>），</w:t>
      </w:r>
      <w:r>
        <w:rPr>
          <w:rFonts w:hint="eastAsia" w:ascii="仿宋_GB2312" w:hAnsi="CESI仿宋-GB2312" w:eastAsia="仿宋_GB2312" w:cs="CESI仿宋-GB2312"/>
          <w:spacing w:val="7"/>
          <w:sz w:val="32"/>
          <w:szCs w:val="32"/>
          <w:lang w:eastAsia="zh-CN"/>
        </w:rPr>
        <w:t>按时到达指定地点集合。</w:t>
      </w:r>
    </w:p>
    <w:p>
      <w:pPr>
        <w:pStyle w:val="2"/>
        <w:spacing w:line="560" w:lineRule="exact"/>
        <w:ind w:firstLine="644" w:firstLineChars="200"/>
        <w:jc w:val="both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1"/>
          <w:sz w:val="32"/>
          <w:szCs w:val="32"/>
          <w:lang w:eastAsia="zh-CN"/>
        </w:rPr>
        <w:t>2、参加体检人员统一到指定医院进行体检，交纳体检费后</w:t>
      </w:r>
      <w:r>
        <w:rPr>
          <w:rFonts w:hint="eastAsia" w:ascii="仿宋_GB2312" w:hAnsi="CESI仿宋-GB2312" w:eastAsia="仿宋_GB2312" w:cs="CESI仿宋-GB2312"/>
          <w:spacing w:val="6"/>
          <w:sz w:val="32"/>
          <w:szCs w:val="32"/>
          <w:lang w:eastAsia="zh-CN"/>
        </w:rPr>
        <w:t>领取体检表并在医护人员指导下填写相关信息</w:t>
      </w:r>
      <w:r>
        <w:rPr>
          <w:rFonts w:hint="eastAsia" w:ascii="仿宋_GB2312" w:hAnsi="CESI仿宋-GB2312" w:eastAsia="仿宋_GB2312" w:cs="CESI仿宋-GB2312"/>
          <w:spacing w:val="5"/>
          <w:sz w:val="32"/>
          <w:szCs w:val="32"/>
          <w:lang w:eastAsia="zh-CN"/>
        </w:rPr>
        <w:t>（不填写姓名及个</w:t>
      </w:r>
      <w:r>
        <w:rPr>
          <w:rFonts w:hint="eastAsia" w:ascii="仿宋_GB2312" w:hAnsi="CESI仿宋-GB2312" w:eastAsia="仿宋_GB2312" w:cs="CESI仿宋-GB2312"/>
          <w:spacing w:val="7"/>
          <w:sz w:val="32"/>
          <w:szCs w:val="32"/>
          <w:lang w:eastAsia="zh-CN"/>
        </w:rPr>
        <w:t>人基本信息</w:t>
      </w:r>
      <w:r>
        <w:rPr>
          <w:rFonts w:hint="eastAsia" w:ascii="仿宋_GB2312" w:hAnsi="CESI仿宋-GB2312" w:eastAsia="仿宋_GB2312" w:cs="CESI仿宋-GB2312"/>
          <w:spacing w:val="-73"/>
          <w:w w:val="84"/>
          <w:sz w:val="32"/>
          <w:szCs w:val="32"/>
          <w:lang w:eastAsia="zh-CN"/>
        </w:rPr>
        <w:t>），</w:t>
      </w:r>
      <w:r>
        <w:rPr>
          <w:rFonts w:hint="eastAsia" w:ascii="仿宋_GB2312" w:hAnsi="CESI仿宋-GB2312" w:eastAsia="仿宋_GB2312" w:cs="CESI仿宋-GB2312"/>
          <w:spacing w:val="7"/>
          <w:sz w:val="32"/>
          <w:szCs w:val="32"/>
          <w:lang w:eastAsia="zh-CN"/>
        </w:rPr>
        <w:t>其他医疗单位检查结果不得作</w:t>
      </w:r>
      <w:r>
        <w:rPr>
          <w:rFonts w:hint="eastAsia" w:ascii="仿宋_GB2312" w:hAnsi="CESI仿宋-GB2312" w:eastAsia="仿宋_GB2312" w:cs="CESI仿宋-GB2312"/>
          <w:spacing w:val="6"/>
          <w:sz w:val="32"/>
          <w:szCs w:val="32"/>
          <w:lang w:eastAsia="zh-CN"/>
        </w:rPr>
        <w:t>为本次体检结论。</w:t>
      </w:r>
    </w:p>
    <w:p>
      <w:pPr>
        <w:pStyle w:val="2"/>
        <w:spacing w:line="560" w:lineRule="exact"/>
        <w:ind w:firstLine="680" w:firstLineChars="200"/>
        <w:jc w:val="both"/>
        <w:rPr>
          <w:rFonts w:hint="eastAsia" w:ascii="仿宋_GB2312" w:hAnsi="CESI仿宋-GB2312" w:eastAsia="仿宋_GB2312" w:cs="CESI仿宋-GB2312"/>
          <w:spacing w:val="5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10"/>
          <w:sz w:val="32"/>
          <w:szCs w:val="32"/>
          <w:lang w:eastAsia="zh-CN"/>
        </w:rPr>
        <w:t>3、服从工作人员管理，集中体检，不得单独行动，不允许</w:t>
      </w:r>
      <w:r>
        <w:rPr>
          <w:rFonts w:hint="eastAsia" w:ascii="仿宋_GB2312" w:hAnsi="CESI仿宋-GB2312" w:eastAsia="仿宋_GB2312" w:cs="CESI仿宋-GB2312"/>
          <w:spacing w:val="5"/>
          <w:sz w:val="32"/>
          <w:szCs w:val="32"/>
          <w:lang w:eastAsia="zh-CN"/>
        </w:rPr>
        <w:t>他人跟从陪同。体检过程中不得向医护人员透露姓名、毕业院校等个人信息，不得以任何形式干扰体检工作的正常进行、影响体检结果的公正性，一经发现，取消考察资格。</w:t>
      </w:r>
    </w:p>
    <w:p>
      <w:pPr>
        <w:pStyle w:val="2"/>
        <w:spacing w:line="560" w:lineRule="exact"/>
        <w:ind w:firstLine="680" w:firstLineChars="200"/>
        <w:jc w:val="both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10"/>
          <w:sz w:val="32"/>
          <w:szCs w:val="32"/>
          <w:lang w:eastAsia="zh-CN"/>
        </w:rPr>
        <w:t>4、配合医生认真检查所有项目，勿漏检；若自动放弃某一</w:t>
      </w:r>
      <w:r>
        <w:rPr>
          <w:rFonts w:hint="eastAsia" w:ascii="仿宋_GB2312" w:hAnsi="CESI仿宋-GB2312" w:eastAsia="仿宋_GB2312" w:cs="CESI仿宋-GB2312"/>
          <w:spacing w:val="5"/>
          <w:sz w:val="32"/>
          <w:szCs w:val="32"/>
          <w:lang w:eastAsia="zh-CN"/>
        </w:rPr>
        <w:t>项检查，将会影响录用。考生在体检过程中有意隐瞒影响录用的疾病或者病史的，不予录用或取消录用；有串通体检工作人员作弊或请他人顶替体检以及交换、替换化验样本等作弊行为的，不予录用或取消录用，并按照有关规定严肃处理。需要复检的考生，应按照规定进行复检，体检结果以复检结论为准。增检和复检项目费用自付。复检仍不合格的，视情形不予录用或取消</w:t>
      </w:r>
      <w:r>
        <w:rPr>
          <w:rFonts w:hint="eastAsia" w:ascii="仿宋_GB2312" w:hAnsi="CESI仿宋-GB2312" w:eastAsia="仿宋_GB2312" w:cs="CESI仿宋-GB2312"/>
          <w:spacing w:val="1"/>
          <w:sz w:val="32"/>
          <w:szCs w:val="32"/>
          <w:lang w:eastAsia="zh-CN"/>
        </w:rPr>
        <w:t>录用。</w:t>
      </w:r>
    </w:p>
    <w:p>
      <w:pPr>
        <w:pStyle w:val="2"/>
        <w:spacing w:line="560" w:lineRule="exact"/>
        <w:ind w:firstLine="676" w:firstLineChars="200"/>
        <w:jc w:val="both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9"/>
          <w:sz w:val="32"/>
          <w:szCs w:val="32"/>
          <w:lang w:eastAsia="zh-CN"/>
        </w:rPr>
        <w:t>5、体检前请考生注意休息、勿熬夜，注</w:t>
      </w:r>
      <w:r>
        <w:rPr>
          <w:rFonts w:hint="eastAsia" w:ascii="仿宋_GB2312" w:hAnsi="CESI仿宋-GB2312" w:eastAsia="仿宋_GB2312" w:cs="CESI仿宋-GB2312"/>
          <w:spacing w:val="8"/>
          <w:sz w:val="32"/>
          <w:szCs w:val="32"/>
          <w:lang w:eastAsia="zh-CN"/>
        </w:rPr>
        <w:t>意清淡饮食、</w:t>
      </w:r>
      <w:r>
        <w:rPr>
          <w:rFonts w:hint="eastAsia" w:ascii="仿宋_GB2312" w:hAnsi="CESI仿宋-GB2312" w:eastAsia="仿宋_GB2312" w:cs="CESI仿宋-GB2312"/>
          <w:spacing w:val="6"/>
          <w:sz w:val="32"/>
          <w:szCs w:val="32"/>
          <w:lang w:eastAsia="zh-CN"/>
        </w:rPr>
        <w:t>不要饮酒，避免剧烈运动。体检当天需进行采血、B超等检查，</w:t>
      </w:r>
      <w:r>
        <w:rPr>
          <w:rFonts w:hint="eastAsia" w:ascii="仿宋_GB2312" w:hAnsi="CESI仿宋-GB2312" w:eastAsia="仿宋_GB2312" w:cs="CESI仿宋-GB2312"/>
          <w:spacing w:val="8"/>
          <w:sz w:val="32"/>
          <w:szCs w:val="32"/>
          <w:lang w:eastAsia="zh-CN"/>
        </w:rPr>
        <w:t>请在受检前禁食8-12小时（建议体检前一天晚上</w:t>
      </w:r>
      <w:r>
        <w:rPr>
          <w:rFonts w:hint="eastAsia" w:ascii="仿宋_GB2312" w:hAnsi="CESI仿宋-GB2312" w:eastAsia="仿宋_GB2312" w:cs="CESI仿宋-GB2312"/>
          <w:spacing w:val="8"/>
          <w:sz w:val="32"/>
          <w:szCs w:val="32"/>
          <w:lang w:val="en-US" w:eastAsia="zh-CN"/>
        </w:rPr>
        <w:t>12点后</w:t>
      </w:r>
      <w:r>
        <w:rPr>
          <w:rFonts w:hint="eastAsia" w:ascii="仿宋_GB2312" w:hAnsi="CESI仿宋-GB2312" w:eastAsia="仿宋_GB2312" w:cs="CESI仿宋-GB2312"/>
          <w:spacing w:val="8"/>
          <w:sz w:val="32"/>
          <w:szCs w:val="32"/>
          <w:lang w:eastAsia="zh-CN"/>
        </w:rPr>
        <w:t>禁食禁水），建议外地考生体检前一天提前到达</w:t>
      </w:r>
      <w:r>
        <w:rPr>
          <w:rFonts w:hint="eastAsia" w:ascii="仿宋_GB2312" w:hAnsi="CESI仿宋-GB2312" w:eastAsia="仿宋_GB2312" w:cs="CESI仿宋-GB2312"/>
          <w:spacing w:val="-6"/>
          <w:sz w:val="32"/>
          <w:szCs w:val="32"/>
          <w:lang w:eastAsia="zh-CN"/>
        </w:rPr>
        <w:t>菏泽。</w:t>
      </w:r>
    </w:p>
    <w:p>
      <w:pPr>
        <w:pStyle w:val="2"/>
        <w:spacing w:line="560" w:lineRule="exact"/>
        <w:ind w:firstLine="680" w:firstLineChars="200"/>
        <w:jc w:val="both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10"/>
          <w:sz w:val="32"/>
          <w:szCs w:val="32"/>
          <w:lang w:eastAsia="zh-CN"/>
        </w:rPr>
        <w:t>7、胸透时不能穿着带有金属钮扣、拉链的衣服，不能佩戴</w:t>
      </w:r>
      <w:r>
        <w:rPr>
          <w:rFonts w:hint="eastAsia" w:ascii="仿宋_GB2312" w:hAnsi="CESI仿宋-GB2312" w:eastAsia="仿宋_GB2312" w:cs="CESI仿宋-GB2312"/>
          <w:spacing w:val="6"/>
          <w:sz w:val="32"/>
          <w:szCs w:val="32"/>
          <w:lang w:eastAsia="zh-CN"/>
        </w:rPr>
        <w:t>任何首饰（项链</w:t>
      </w:r>
      <w:r>
        <w:rPr>
          <w:rFonts w:hint="eastAsia" w:ascii="仿宋_GB2312" w:hAnsi="CESI仿宋-GB2312" w:eastAsia="仿宋_GB2312" w:cs="CESI仿宋-GB2312"/>
          <w:spacing w:val="-3"/>
          <w:sz w:val="32"/>
          <w:szCs w:val="32"/>
          <w:lang w:eastAsia="zh-CN"/>
        </w:rPr>
        <w:t>），</w:t>
      </w:r>
      <w:r>
        <w:rPr>
          <w:rFonts w:hint="eastAsia" w:ascii="仿宋_GB2312" w:hAnsi="CESI仿宋-GB2312" w:eastAsia="仿宋_GB2312" w:cs="CESI仿宋-GB2312"/>
          <w:spacing w:val="6"/>
          <w:sz w:val="32"/>
          <w:szCs w:val="32"/>
          <w:lang w:eastAsia="zh-CN"/>
        </w:rPr>
        <w:t>女性考生不能穿连衣裙。女性考生月经期间</w:t>
      </w:r>
      <w:r>
        <w:rPr>
          <w:rFonts w:hint="eastAsia" w:ascii="仿宋_GB2312" w:hAnsi="CESI仿宋-GB2312" w:eastAsia="仿宋_GB2312" w:cs="CESI仿宋-GB2312"/>
          <w:spacing w:val="5"/>
          <w:sz w:val="32"/>
          <w:szCs w:val="32"/>
          <w:lang w:eastAsia="zh-CN"/>
        </w:rPr>
        <w:t>请勿做妇科及尿液检查，待经期完毕后再补检；怀孕或可能已受</w:t>
      </w:r>
      <w:r>
        <w:rPr>
          <w:rFonts w:hint="eastAsia" w:ascii="仿宋_GB2312" w:hAnsi="CESI仿宋-GB2312" w:eastAsia="仿宋_GB2312" w:cs="CESI仿宋-GB2312"/>
          <w:spacing w:val="6"/>
          <w:sz w:val="32"/>
          <w:szCs w:val="32"/>
          <w:lang w:eastAsia="zh-CN"/>
        </w:rPr>
        <w:t>孕者，事先告知医护人员，勿做X光检查。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8、参加体检人员</w:t>
      </w:r>
      <w:r>
        <w:rPr>
          <w:rFonts w:hint="eastAsia" w:ascii="仿宋_GB2312" w:hAnsi="CESI仿宋-GB2312" w:eastAsia="仿宋_GB2312" w:cs="CESI仿宋-GB2312"/>
          <w:b/>
          <w:bCs/>
          <w:spacing w:val="8"/>
          <w:sz w:val="32"/>
          <w:szCs w:val="32"/>
          <w:lang w:eastAsia="zh-CN"/>
        </w:rPr>
        <w:t>12月</w:t>
      </w:r>
      <w:r>
        <w:rPr>
          <w:rFonts w:hint="eastAsia" w:ascii="仿宋_GB2312" w:hAnsi="CESI仿宋-GB2312" w:eastAsia="仿宋_GB2312" w:cs="CESI仿宋-GB2312"/>
          <w:b/>
          <w:bCs/>
          <w:spacing w:val="8"/>
          <w:sz w:val="32"/>
          <w:szCs w:val="32"/>
          <w:lang w:val="en-US" w:eastAsia="zh-CN"/>
        </w:rPr>
        <w:t>22</w:t>
      </w:r>
      <w:r>
        <w:rPr>
          <w:rFonts w:hint="eastAsia" w:ascii="仿宋_GB2312" w:hAnsi="CESI仿宋-GB2312" w:eastAsia="仿宋_GB2312" w:cs="CESI仿宋-GB2312"/>
          <w:b/>
          <w:bCs/>
          <w:spacing w:val="8"/>
          <w:sz w:val="32"/>
          <w:szCs w:val="32"/>
          <w:lang w:eastAsia="zh-CN"/>
        </w:rPr>
        <w:t>日17:30</w:t>
      </w:r>
      <w:r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  <w:t>前未接到电话</w:t>
      </w:r>
      <w:r>
        <w:rPr>
          <w:rFonts w:hint="eastAsia" w:ascii="仿宋_GB2312" w:hAnsi="CESI仿宋-GB2312" w:eastAsia="仿宋_GB2312" w:cs="CESI仿宋-GB2312"/>
          <w:spacing w:val="-1"/>
          <w:sz w:val="32"/>
          <w:szCs w:val="32"/>
          <w:lang w:eastAsia="zh-CN"/>
        </w:rPr>
        <w:t>通知的即为</w:t>
      </w:r>
      <w:r>
        <w:rPr>
          <w:rFonts w:hint="eastAsia" w:ascii="仿宋_GB2312" w:hAnsi="CESI仿宋-GB2312" w:eastAsia="仿宋_GB2312" w:cs="CESI仿宋-GB2312"/>
          <w:spacing w:val="7"/>
          <w:sz w:val="32"/>
          <w:szCs w:val="32"/>
          <w:lang w:eastAsia="zh-CN"/>
        </w:rPr>
        <w:t>体检合格（请各位考生务必保持手机通讯畅通</w:t>
      </w:r>
      <w:r>
        <w:rPr>
          <w:rFonts w:hint="eastAsia" w:ascii="仿宋_GB2312" w:hAnsi="CESI仿宋-GB2312" w:eastAsia="仿宋_GB2312" w:cs="CESI仿宋-GB2312"/>
          <w:spacing w:val="-11"/>
          <w:sz w:val="32"/>
          <w:szCs w:val="32"/>
          <w:lang w:eastAsia="zh-CN"/>
        </w:rPr>
        <w:t>）</w:t>
      </w:r>
      <w:r>
        <w:rPr>
          <w:rFonts w:hint="eastAsia" w:ascii="仿宋_GB2312" w:hAnsi="CESI仿宋-GB2312" w:eastAsia="仿宋_GB2312" w:cs="CESI仿宋-GB2312"/>
          <w:spacing w:val="8"/>
          <w:sz w:val="32"/>
          <w:szCs w:val="32"/>
          <w:lang w:eastAsia="zh-CN"/>
        </w:rPr>
        <w:t>。</w:t>
      </w:r>
    </w:p>
    <w:p>
      <w:pPr>
        <w:pStyle w:val="2"/>
        <w:spacing w:line="560" w:lineRule="exact"/>
        <w:ind w:firstLine="672" w:firstLineChars="200"/>
        <w:jc w:val="both"/>
        <w:rPr>
          <w:rFonts w:hint="eastAsia" w:ascii="仿宋_GB2312" w:hAnsi="CESI仿宋-GB2312" w:eastAsia="仿宋_GB2312" w:cs="CESI仿宋-GB2312"/>
          <w:spacing w:val="4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8"/>
          <w:sz w:val="32"/>
          <w:szCs w:val="32"/>
          <w:lang w:eastAsia="zh-CN"/>
        </w:rPr>
        <w:t>9、相关事宜由菏泽市卫生健康委员会及体检医院负责解释。</w:t>
      </w:r>
    </w:p>
    <w:p>
      <w:pPr>
        <w:pStyle w:val="2"/>
        <w:spacing w:line="560" w:lineRule="exact"/>
        <w:ind w:firstLine="656" w:firstLineChars="200"/>
        <w:rPr>
          <w:rFonts w:hint="eastAsia" w:ascii="仿宋_GB2312" w:hAnsi="CESI仿宋-GB2312" w:eastAsia="仿宋_GB2312" w:cs="CESI仿宋-GB2312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4"/>
          <w:sz w:val="32"/>
          <w:szCs w:val="32"/>
          <w:lang w:eastAsia="zh-CN"/>
        </w:rPr>
        <w:t>咨询电话：0530-5626157</w:t>
      </w:r>
    </w:p>
    <w:p>
      <w:pPr>
        <w:pStyle w:val="2"/>
        <w:wordWrap w:val="0"/>
        <w:spacing w:line="560" w:lineRule="exact"/>
        <w:ind w:firstLine="656" w:firstLineChars="200"/>
        <w:jc w:val="right"/>
        <w:rPr>
          <w:rFonts w:hint="eastAsia" w:ascii="仿宋_GB2312" w:hAnsi="CESI仿宋-GB2312" w:eastAsia="仿宋_GB2312" w:cs="CESI仿宋-GB2312"/>
          <w:spacing w:val="4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spacing w:val="4"/>
          <w:sz w:val="32"/>
          <w:szCs w:val="32"/>
          <w:lang w:eastAsia="zh-CN"/>
        </w:rPr>
        <w:t>菏泽市卫生健康委员会</w:t>
      </w:r>
    </w:p>
    <w:p>
      <w:pPr>
        <w:pStyle w:val="2"/>
        <w:wordWrap w:val="0"/>
        <w:spacing w:line="560" w:lineRule="exact"/>
        <w:ind w:firstLine="612" w:firstLineChars="200"/>
        <w:jc w:val="right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pacing w:val="-7"/>
          <w:sz w:val="32"/>
          <w:szCs w:val="32"/>
        </w:rPr>
        <w:t>202</w:t>
      </w:r>
      <w:r>
        <w:rPr>
          <w:rFonts w:hint="eastAsia" w:ascii="仿宋_GB2312" w:hAnsi="CESI仿宋-GB2312" w:eastAsia="仿宋_GB2312" w:cs="CESI仿宋-GB2312"/>
          <w:spacing w:val="-7"/>
          <w:sz w:val="32"/>
          <w:szCs w:val="32"/>
          <w:lang w:eastAsia="zh-CN"/>
        </w:rPr>
        <w:t>4</w:t>
      </w:r>
      <w:r>
        <w:rPr>
          <w:rFonts w:hint="eastAsia" w:ascii="仿宋_GB2312" w:hAnsi="CESI仿宋-GB2312" w:eastAsia="仿宋_GB2312" w:cs="CESI仿宋-GB2312"/>
          <w:spacing w:val="-7"/>
          <w:sz w:val="32"/>
          <w:szCs w:val="32"/>
        </w:rPr>
        <w:t>年</w:t>
      </w:r>
      <w:r>
        <w:rPr>
          <w:rFonts w:hint="eastAsia" w:ascii="仿宋_GB2312" w:hAnsi="CESI仿宋-GB2312" w:eastAsia="仿宋_GB2312" w:cs="CESI仿宋-GB2312"/>
          <w:spacing w:val="-7"/>
          <w:sz w:val="32"/>
          <w:szCs w:val="32"/>
          <w:lang w:eastAsia="zh-CN"/>
        </w:rPr>
        <w:t>12</w:t>
      </w:r>
      <w:r>
        <w:rPr>
          <w:rFonts w:hint="eastAsia" w:ascii="仿宋_GB2312" w:hAnsi="CESI仿宋-GB2312" w:eastAsia="仿宋_GB2312" w:cs="CESI仿宋-GB2312"/>
          <w:spacing w:val="-7"/>
          <w:sz w:val="32"/>
          <w:szCs w:val="32"/>
        </w:rPr>
        <w:t>月</w:t>
      </w:r>
      <w:r>
        <w:rPr>
          <w:rFonts w:hint="eastAsia" w:ascii="仿宋_GB2312" w:hAnsi="CESI仿宋-GB2312" w:eastAsia="仿宋_GB2312" w:cs="CESI仿宋-GB2312"/>
          <w:spacing w:val="-7"/>
          <w:sz w:val="32"/>
          <w:szCs w:val="32"/>
          <w:lang w:eastAsia="zh-CN"/>
        </w:rPr>
        <w:t>1</w:t>
      </w:r>
      <w:r>
        <w:rPr>
          <w:rFonts w:hint="eastAsia" w:ascii="仿宋_GB2312" w:hAnsi="CESI仿宋-GB2312" w:eastAsia="仿宋_GB2312" w:cs="CESI仿宋-GB2312"/>
          <w:spacing w:val="-7"/>
          <w:sz w:val="32"/>
          <w:szCs w:val="32"/>
          <w:lang w:val="en-US" w:eastAsia="zh-CN"/>
        </w:rPr>
        <w:t>7</w:t>
      </w:r>
      <w:r>
        <w:rPr>
          <w:rFonts w:hint="eastAsia" w:ascii="仿宋_GB2312" w:hAnsi="CESI仿宋-GB2312" w:eastAsia="仿宋_GB2312" w:cs="CESI仿宋-GB2312"/>
          <w:spacing w:val="-7"/>
          <w:sz w:val="32"/>
          <w:szCs w:val="32"/>
        </w:rPr>
        <w:t>日</w:t>
      </w:r>
      <w:r>
        <w:rPr>
          <w:rFonts w:hint="eastAsia" w:ascii="仿宋_GB2312" w:hAnsi="CESI仿宋-GB2312" w:eastAsia="仿宋_GB2312" w:cs="CESI仿宋-GB2312"/>
          <w:spacing w:val="-7"/>
          <w:sz w:val="32"/>
          <w:szCs w:val="32"/>
          <w:lang w:eastAsia="zh-CN"/>
        </w:rPr>
        <w:t xml:space="preserve">   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9"/>
      <w:pgMar w:top="1939" w:right="1378" w:bottom="1752" w:left="1366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37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150157"/>
    <w:rsid w:val="00026070"/>
    <w:rsid w:val="00150157"/>
    <w:rsid w:val="00307B6F"/>
    <w:rsid w:val="00644567"/>
    <w:rsid w:val="007517B1"/>
    <w:rsid w:val="008542D4"/>
    <w:rsid w:val="00C94432"/>
    <w:rsid w:val="00EC195A"/>
    <w:rsid w:val="0DF44B0E"/>
    <w:rsid w:val="679F64F1"/>
    <w:rsid w:val="6FEDD75A"/>
    <w:rsid w:val="9FF777CB"/>
    <w:rsid w:val="DDFB3551"/>
    <w:rsid w:val="FFDEB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860</Characters>
  <Lines>7</Lines>
  <Paragraphs>2</Paragraphs>
  <TotalTime>8</TotalTime>
  <ScaleCrop>false</ScaleCrop>
  <LinksUpToDate>false</LinksUpToDate>
  <CharactersWithSpaces>1008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2023-04-29T03:06:00Z</dcterms:created>
  <dc:creator>Administrator</dc:creator>
  <cp:lastModifiedBy>user</cp:lastModifiedBy>
  <cp:lastPrinted>2024-12-17T15:59:33Z</cp:lastPrinted>
  <dcterms:modified xsi:type="dcterms:W3CDTF">2024-12-17T16:00:14Z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2024-12-15T15:42:46Z</vt:filetime>
  </property>
  <property fmtid="{D5CDD505-2E9C-101B-9397-08002B2CF9AE}" pid="4" name="KSOProductBuildVer">
    <vt:lpwstr>2052-11.8.2.10386</vt:lpwstr>
  </property>
</Properties>
</file>