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公开招聘工作人员报名表</w:t>
      </w:r>
    </w:p>
    <w:tbl>
      <w:tblPr>
        <w:tblStyle w:val="2"/>
        <w:tblpPr w:leftFromText="180" w:rightFromText="180" w:vertAnchor="page" w:horzAnchor="page" w:tblpXSpec="center" w:tblpY="3408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  间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3740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居住地址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请在简历中全面、如实地表述您的教育经历、所学专业、实习经历</w:t>
            </w:r>
            <w:r>
              <w:rPr>
                <w:rFonts w:hint="default" w:ascii="Times New Roman" w:hAnsi="Times New Roman" w:cs="Times New Roman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</w:rPr>
              <w:t xml:space="preserve">工作经历。  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2025-01-02T01:39:19Z</dcterms:created>
  <dc:creator>Administrator</dc:creator>
  <cp:lastModifiedBy>俊毅85dB</cp:lastModifiedBy>
  <dcterms:modified xsi:type="dcterms:W3CDTF">2025-01-02T01:39:45Z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