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8C1F8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润州区护渔员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二次</w:t>
      </w:r>
      <w:r>
        <w:rPr>
          <w:rFonts w:hint="eastAsia" w:ascii="方正小标宋简体" w:eastAsia="方正小标宋简体"/>
          <w:sz w:val="44"/>
          <w:szCs w:val="44"/>
        </w:rPr>
        <w:t>招聘公告</w:t>
      </w:r>
    </w:p>
    <w:p w14:paraId="52C092B1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20AD5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根据《镇江市护渔员队伍建设工作方案（试行）》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文件精神，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2021年9月，我区通过开发护渔员公益性岗位，组建了润州区和平路街道护渔队。由于公益性岗位期限为3年，期满可申请二次开发，现</w:t>
      </w:r>
      <w:r>
        <w:rPr>
          <w:rFonts w:hint="eastAsia" w:ascii="仿宋_GB2312" w:eastAsia="仿宋_GB2312"/>
          <w:sz w:val="32"/>
          <w:szCs w:val="32"/>
        </w:rPr>
        <w:t>决定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再次</w:t>
      </w:r>
      <w:r>
        <w:rPr>
          <w:rFonts w:hint="eastAsia" w:ascii="仿宋_GB2312" w:eastAsia="仿宋_GB2312"/>
          <w:sz w:val="32"/>
          <w:szCs w:val="32"/>
        </w:rPr>
        <w:t>公开择优招聘退捕渔民为护渔员，协助开展润州江段巡查管护工作。具体招聘事项公告如下：</w:t>
      </w:r>
    </w:p>
    <w:p w14:paraId="2C0E7B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招聘岗位及职责</w:t>
      </w:r>
    </w:p>
    <w:p w14:paraId="1D374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招聘和平路街道护渔员岗位（公益性），主要职责为：协助渔政管理部门，以巡查江堤和江堤外江滩(芦苇滩)的渔业违法行为为主，全覆盖巡视江段水域；及时发现并清理非法渔具，制止非法捕捞行为，宣传长江全面禁捕政策，管护沿江监控、标识等护渔及宣传设施等。发现渔业违规违法行为或不能及时清理的违规网具时，及时报告渔政或公安部门。</w:t>
      </w:r>
    </w:p>
    <w:p w14:paraId="783476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岗位对象及条件</w:t>
      </w:r>
    </w:p>
    <w:p w14:paraId="77B93A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对象：具有润州区退捕渔民身份的就业困难人员；</w:t>
      </w:r>
    </w:p>
    <w:p w14:paraId="46B09C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条件：（1）拥护中国共产党的领导，能服从管理，</w:t>
      </w:r>
    </w:p>
    <w:p w14:paraId="6D5E5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听从指挥;</w:t>
      </w:r>
    </w:p>
    <w:p w14:paraId="0E336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（2）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年龄在58周岁以下（1967年1月1日之后出生）</w:t>
      </w:r>
    </w:p>
    <w:p w14:paraId="25269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身体健康，无残疾和纹身，具有吃苦耐劳精神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能够操作电脑，查阅监控视频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4B10E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）熟悉水性（会游泳），会用智能手机，需适应夜班和节假日工作；</w:t>
      </w:r>
    </w:p>
    <w:p w14:paraId="49ABC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）退役军人、距离法定退休年龄不足5年的人员和零就业家庭成员优先；</w:t>
      </w:r>
    </w:p>
    <w:p w14:paraId="15BD1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）持有有效渔业船舶职务船员证书或者普通船员证书者优先录用；</w:t>
      </w:r>
    </w:p>
    <w:p w14:paraId="319F0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从事过巡护工作的退捕渔民优先；</w:t>
      </w:r>
    </w:p>
    <w:p w14:paraId="58C35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ascii="仿宋_GB2312" w:eastAsia="仿宋_GB2312"/>
          <w:sz w:val="32"/>
          <w:szCs w:val="32"/>
        </w:rPr>
        <w:t>有下列情形之一的，不得报</w:t>
      </w:r>
      <w:r>
        <w:rPr>
          <w:rFonts w:hint="eastAsia" w:ascii="仿宋_GB2312" w:eastAsia="仿宋_GB2312"/>
          <w:sz w:val="32"/>
          <w:szCs w:val="32"/>
        </w:rPr>
        <w:t>名</w:t>
      </w:r>
      <w:r>
        <w:rPr>
          <w:rFonts w:ascii="仿宋_GB2312" w:eastAsia="仿宋_GB2312"/>
          <w:sz w:val="32"/>
          <w:szCs w:val="32"/>
        </w:rPr>
        <w:t>：</w:t>
      </w:r>
    </w:p>
    <w:p w14:paraId="6C52A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受过刑事处罚或者治安管理处罚的，或涉嫌违法犯罪尚未查清的；因违纪违规被开除、辞退、解聘的；有较为严重的个人不良信用记录的；本人或家庭成员参加非法组织、邪教组织或从事其他危害国家安全活动的；其他不适合从事</w:t>
      </w:r>
      <w:r>
        <w:rPr>
          <w:rFonts w:hint="eastAsia" w:ascii="仿宋_GB2312" w:eastAsia="仿宋_GB2312"/>
          <w:sz w:val="32"/>
          <w:szCs w:val="32"/>
        </w:rPr>
        <w:t>护渔</w:t>
      </w:r>
      <w:r>
        <w:rPr>
          <w:rFonts w:ascii="仿宋_GB2312" w:eastAsia="仿宋_GB2312"/>
          <w:sz w:val="32"/>
          <w:szCs w:val="32"/>
        </w:rPr>
        <w:t>工作的。</w:t>
      </w:r>
    </w:p>
    <w:p w14:paraId="27F13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三、岗位人数</w:t>
      </w:r>
    </w:p>
    <w:p w14:paraId="754AD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本次公益性岗位招聘</w:t>
      </w:r>
      <w:r>
        <w:rPr>
          <w:rFonts w:hint="eastAsia" w:ascii="仿宋_GB2312" w:eastAsia="仿宋_GB2312"/>
          <w:sz w:val="32"/>
          <w:szCs w:val="32"/>
        </w:rPr>
        <w:t>人数为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人。</w:t>
      </w:r>
    </w:p>
    <w:p w14:paraId="7D2EA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四、报名方式</w:t>
      </w:r>
    </w:p>
    <w:p w14:paraId="79101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应聘人员到和平路街道新金江社区进行现场报名，报名时间：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即日起</w:t>
      </w:r>
      <w:r>
        <w:rPr>
          <w:rFonts w:hint="eastAsia" w:ascii="仿宋_GB2312" w:eastAsia="仿宋_GB2312"/>
          <w:sz w:val="32"/>
          <w:szCs w:val="32"/>
        </w:rPr>
        <w:t>至20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日，逾期不再接受报名。</w:t>
      </w:r>
    </w:p>
    <w:p w14:paraId="275F7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报名时携带本人身份证、户口簿原件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和复印件1份</w:t>
      </w:r>
      <w:r>
        <w:rPr>
          <w:rFonts w:hint="eastAsia" w:ascii="仿宋_GB2312" w:eastAsia="仿宋_GB2312"/>
          <w:sz w:val="32"/>
          <w:szCs w:val="32"/>
        </w:rPr>
        <w:t>、无犯罪记录证明、无不良信用记录等相关证明材料。</w:t>
      </w:r>
    </w:p>
    <w:p w14:paraId="4E080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五、面试及录用</w:t>
      </w:r>
    </w:p>
    <w:p w14:paraId="561A0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按照面试分数高低等择优录用，面试通过人员公示期满后，签订劳动合同。</w:t>
      </w:r>
    </w:p>
    <w:p w14:paraId="188CB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面试安排半天时间，具体时间、地点另行通知。</w:t>
      </w:r>
    </w:p>
    <w:p w14:paraId="3AA550A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工资待遇</w:t>
      </w:r>
    </w:p>
    <w:p w14:paraId="58674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工资待遇不低于镇江市最低工资标准，依法依规缴纳社会保险。</w:t>
      </w:r>
    </w:p>
    <w:p w14:paraId="1D16AA8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业务咨询电话：</w:t>
      </w:r>
    </w:p>
    <w:p w14:paraId="50583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0511——85526632</w:t>
      </w:r>
    </w:p>
    <w:p w14:paraId="7AD04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联系人：刘帅康</w:t>
      </w:r>
    </w:p>
    <w:p w14:paraId="7A073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润州区和平路街道办事处</w:t>
      </w:r>
    </w:p>
    <w:p w14:paraId="24EC5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日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1083E"/>
    <w:multiLevelType w:val="singleLevel"/>
    <w:tmpl w:val="5FC1083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756FF6"/>
    <w:multiLevelType w:val="singleLevel"/>
    <w:tmpl w:val="7F756F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E1F37"/>
    <w:rsid w:val="1017657C"/>
    <w:rsid w:val="217C26E3"/>
    <w:rsid w:val="22EE13BE"/>
    <w:rsid w:val="270033D7"/>
    <w:rsid w:val="2E5E1F37"/>
    <w:rsid w:val="2F73306F"/>
    <w:rsid w:val="33EA4408"/>
    <w:rsid w:val="3E895FE7"/>
    <w:rsid w:val="6F165D50"/>
    <w:rsid w:val="725B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918</Words>
  <Characters>945</Characters>
  <Lines>0</Lines>
  <Paragraphs>0</Paragraphs>
  <TotalTime>42</TotalTime>
  <ScaleCrop>false</ScaleCrop>
  <LinksUpToDate>false</LinksUpToDate>
  <CharactersWithSpaces>955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2024-11-25T01:33:00Z</dcterms:created>
  <dc:creator>¤诺凝¤</dc:creator>
  <cp:lastModifiedBy>¤诺凝¤</cp:lastModifiedBy>
  <cp:lastPrinted>2024-12-02T02:32:00Z</cp:lastPrinted>
  <dcterms:modified xsi:type="dcterms:W3CDTF">2024-12-02T02:51:07Z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38A15502967B459DA853AA7929F1A214_13</vt:lpwstr>
  </property>
</Properties>
</file>