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24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24"/>
          <w:sz w:val="44"/>
          <w:szCs w:val="44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24"/>
          <w:sz w:val="44"/>
          <w:szCs w:val="44"/>
          <w:shd w:val="clear" w:fill="FFFFFF"/>
          <w:lang w:eastAsia="zh-CN"/>
        </w:rPr>
        <w:t>百安坝街道办事处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2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24"/>
          <w:sz w:val="44"/>
          <w:szCs w:val="44"/>
          <w:shd w:val="clear" w:fill="FFFFFF"/>
          <w:lang w:val="en-US" w:eastAsia="zh-CN"/>
        </w:rPr>
        <w:t>2024年12月公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24"/>
          <w:sz w:val="44"/>
          <w:szCs w:val="44"/>
          <w:shd w:val="clear" w:fill="FFFFFF"/>
        </w:rPr>
        <w:t>益性岗位聘用公示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736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根据《公益性岗位开发管理实施细则》等相关文件要求，按照公开、公平、公正的原则，经过公开发布岗位信息、公开报名、资格审核、面试等环节，拟同意以下人员聘用为公益性岗位，现面向社会公示。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84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 </w:t>
      </w:r>
    </w:p>
    <w:tbl>
      <w:tblPr>
        <w:tblStyle w:val="3"/>
        <w:tblW w:w="7212" w:type="dxa"/>
        <w:jc w:val="center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368"/>
        <w:gridCol w:w="1368"/>
        <w:gridCol w:w="1368"/>
        <w:gridCol w:w="174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性别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民族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年龄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岗位类型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杨良平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非全日制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84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公示时间为2024年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日至2024年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24日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，公示期间如有异议，请及时向重庆市万州区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百安坝街道办事处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反映。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7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联系电话: 023-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58540022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                                                      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百安坝街道办事处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                    2024年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A0949"/>
    <w:rsid w:val="0FEA0949"/>
    <w:rsid w:val="174D459A"/>
    <w:rsid w:val="32C41387"/>
    <w:rsid w:val="59FF0FFC"/>
    <w:rsid w:val="7581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215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2024-02-22T06:36:00Z</dcterms:created>
  <dc:creator>清欢</dc:creator>
  <cp:lastModifiedBy>Administrator</cp:lastModifiedBy>
  <dcterms:modified xsi:type="dcterms:W3CDTF">2024-12-18T01:29:07Z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59234158AB56483391910E03930D62FB</vt:lpwstr>
  </property>
</Properties>
</file>