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3D142">
      <w:pPr>
        <w:pStyle w:val="2"/>
        <w:spacing w:before="49" w:line="209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 w14:paraId="35060D3E">
      <w:pPr>
        <w:pStyle w:val="2"/>
        <w:spacing w:before="49" w:line="209" w:lineRule="auto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赤峰市敖汉旗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卫生健康系统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面向社会公开招聘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员额备案制工作人员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岗位计划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表</w:t>
      </w:r>
    </w:p>
    <w:tbl>
      <w:tblPr>
        <w:tblStyle w:val="4"/>
        <w:tblW w:w="45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876"/>
        <w:gridCol w:w="1766"/>
        <w:gridCol w:w="1240"/>
        <w:gridCol w:w="2384"/>
        <w:gridCol w:w="5672"/>
      </w:tblGrid>
      <w:tr w14:paraId="4627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68" w:type="pct"/>
            <w:vMerge w:val="restart"/>
            <w:vAlign w:val="center"/>
          </w:tcPr>
          <w:p w14:paraId="1B03C6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spacing w:val="18"/>
                <w:position w:val="-1"/>
                <w:sz w:val="26"/>
                <w:szCs w:val="26"/>
              </w:rPr>
            </w:pPr>
            <w:r>
              <w:rPr>
                <w:spacing w:val="18"/>
                <w:position w:val="-1"/>
                <w:sz w:val="26"/>
                <w:szCs w:val="26"/>
              </w:rPr>
              <w:t>岗位名称</w:t>
            </w:r>
          </w:p>
        </w:tc>
        <w:tc>
          <w:tcPr>
            <w:tcW w:w="1219" w:type="pct"/>
            <w:gridSpan w:val="2"/>
            <w:vAlign w:val="center"/>
          </w:tcPr>
          <w:p w14:paraId="4252B27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spacing w:val="18"/>
                <w:position w:val="-1"/>
                <w:sz w:val="26"/>
                <w:szCs w:val="26"/>
              </w:rPr>
            </w:pPr>
            <w:r>
              <w:rPr>
                <w:spacing w:val="18"/>
                <w:position w:val="-1"/>
                <w:sz w:val="26"/>
                <w:szCs w:val="26"/>
              </w:rPr>
              <w:t>基本任职条件</w:t>
            </w:r>
          </w:p>
        </w:tc>
        <w:tc>
          <w:tcPr>
            <w:tcW w:w="415" w:type="pct"/>
            <w:vMerge w:val="restart"/>
            <w:vAlign w:val="center"/>
          </w:tcPr>
          <w:p w14:paraId="0D15946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eastAsia"/>
                <w:spacing w:val="18"/>
                <w:position w:val="-1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pacing w:val="18"/>
                <w:position w:val="-1"/>
                <w:sz w:val="26"/>
                <w:szCs w:val="26"/>
                <w:lang w:val="en-US" w:eastAsia="zh-CN"/>
              </w:rPr>
              <w:t>招聘</w:t>
            </w:r>
          </w:p>
          <w:p w14:paraId="277E717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default" w:eastAsia="微软雅黑"/>
                <w:spacing w:val="18"/>
                <w:position w:val="-1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pacing w:val="18"/>
                <w:position w:val="-1"/>
                <w:sz w:val="26"/>
                <w:szCs w:val="26"/>
                <w:lang w:val="en-US" w:eastAsia="zh-CN"/>
              </w:rPr>
              <w:t>人数</w:t>
            </w:r>
          </w:p>
        </w:tc>
        <w:tc>
          <w:tcPr>
            <w:tcW w:w="798" w:type="pct"/>
            <w:vMerge w:val="restart"/>
            <w:vAlign w:val="center"/>
          </w:tcPr>
          <w:p w14:paraId="009A86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spacing w:val="18"/>
                <w:position w:val="-1"/>
                <w:sz w:val="26"/>
                <w:szCs w:val="26"/>
              </w:rPr>
            </w:pPr>
            <w:r>
              <w:rPr>
                <w:rFonts w:hint="eastAsia"/>
                <w:spacing w:val="18"/>
                <w:position w:val="-1"/>
                <w:sz w:val="26"/>
                <w:szCs w:val="26"/>
                <w:lang w:val="en-US" w:eastAsia="zh-CN"/>
              </w:rPr>
              <w:t>年龄要求</w:t>
            </w:r>
          </w:p>
        </w:tc>
        <w:tc>
          <w:tcPr>
            <w:tcW w:w="1898" w:type="pct"/>
            <w:vMerge w:val="restart"/>
            <w:vAlign w:val="center"/>
          </w:tcPr>
          <w:p w14:paraId="6C136C3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spacing w:val="18"/>
                <w:position w:val="-1"/>
                <w:sz w:val="26"/>
                <w:szCs w:val="26"/>
              </w:rPr>
            </w:pPr>
            <w:r>
              <w:rPr>
                <w:spacing w:val="18"/>
                <w:position w:val="-1"/>
                <w:sz w:val="26"/>
                <w:szCs w:val="26"/>
              </w:rPr>
              <w:t>其他任职资格条件</w:t>
            </w:r>
          </w:p>
        </w:tc>
      </w:tr>
      <w:tr w14:paraId="7C2F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68" w:type="pct"/>
            <w:vMerge w:val="continue"/>
            <w:vAlign w:val="center"/>
          </w:tcPr>
          <w:p w14:paraId="33B8C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ascii="Arial"/>
                <w:sz w:val="21"/>
                <w:vertAlign w:val="baseline"/>
              </w:rPr>
            </w:pPr>
          </w:p>
        </w:tc>
        <w:tc>
          <w:tcPr>
            <w:tcW w:w="628" w:type="pct"/>
            <w:vAlign w:val="center"/>
          </w:tcPr>
          <w:p w14:paraId="438204C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18"/>
                <w:position w:val="-1"/>
                <w:sz w:val="26"/>
                <w:szCs w:val="26"/>
                <w:lang w:val="en-US" w:eastAsia="zh-CN"/>
              </w:rPr>
              <w:t>学历</w:t>
            </w:r>
          </w:p>
        </w:tc>
        <w:tc>
          <w:tcPr>
            <w:tcW w:w="591" w:type="pct"/>
            <w:vAlign w:val="center"/>
          </w:tcPr>
          <w:p w14:paraId="1483C7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ascii="Arial"/>
                <w:sz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18"/>
                <w:kern w:val="0"/>
                <w:position w:val="-1"/>
                <w:sz w:val="26"/>
                <w:szCs w:val="26"/>
                <w:lang w:val="en-US" w:eastAsia="en-US" w:bidi="ar-SA"/>
              </w:rPr>
              <w:t>专业</w:t>
            </w:r>
          </w:p>
        </w:tc>
        <w:tc>
          <w:tcPr>
            <w:tcW w:w="415" w:type="pct"/>
            <w:vMerge w:val="continue"/>
            <w:vAlign w:val="center"/>
          </w:tcPr>
          <w:p w14:paraId="4CC479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ascii="Arial"/>
                <w:sz w:val="21"/>
                <w:vertAlign w:val="baseline"/>
              </w:rPr>
            </w:pPr>
          </w:p>
        </w:tc>
        <w:tc>
          <w:tcPr>
            <w:tcW w:w="798" w:type="pct"/>
            <w:vMerge w:val="continue"/>
            <w:vAlign w:val="center"/>
          </w:tcPr>
          <w:p w14:paraId="39EF7F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Arial"/>
                <w:sz w:val="21"/>
                <w:vertAlign w:val="baseline"/>
              </w:rPr>
            </w:pPr>
          </w:p>
        </w:tc>
        <w:tc>
          <w:tcPr>
            <w:tcW w:w="1898" w:type="pct"/>
            <w:vMerge w:val="continue"/>
            <w:vAlign w:val="center"/>
          </w:tcPr>
          <w:p w14:paraId="42E86F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Arial"/>
                <w:sz w:val="21"/>
                <w:vertAlign w:val="baseline"/>
              </w:rPr>
            </w:pPr>
          </w:p>
        </w:tc>
      </w:tr>
      <w:tr w14:paraId="0994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668" w:type="pct"/>
            <w:vAlign w:val="center"/>
          </w:tcPr>
          <w:p w14:paraId="18BAE29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3"/>
              <w:jc w:val="center"/>
              <w:rPr>
                <w:rFonts w:hint="default" w:ascii="Arial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Arial"/>
                <w:sz w:val="21"/>
                <w:vertAlign w:val="baseline"/>
                <w:lang w:val="en-US" w:eastAsia="zh-CN"/>
              </w:rPr>
              <w:t>临床医生</w:t>
            </w:r>
          </w:p>
          <w:p w14:paraId="01117C0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3"/>
              <w:jc w:val="center"/>
              <w:rPr>
                <w:rFonts w:hint="default" w:ascii="Arial"/>
                <w:sz w:val="21"/>
                <w:vertAlign w:val="baseline"/>
                <w:lang w:val="en-US"/>
              </w:rPr>
            </w:pPr>
            <w:r>
              <w:rPr>
                <w:rFonts w:hint="eastAsia" w:ascii="Arial"/>
                <w:sz w:val="21"/>
                <w:vertAlign w:val="baseline"/>
                <w:lang w:val="en-US" w:eastAsia="zh-CN"/>
              </w:rPr>
              <w:t>（儿科）</w:t>
            </w:r>
          </w:p>
        </w:tc>
        <w:tc>
          <w:tcPr>
            <w:tcW w:w="628" w:type="pct"/>
            <w:vAlign w:val="center"/>
          </w:tcPr>
          <w:p w14:paraId="10F95A9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rPr>
                <w:rFonts w:hint="eastAsia" w:ascii="Arial" w:eastAsia="微软雅黑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7"/>
                <w:sz w:val="23"/>
                <w:szCs w:val="23"/>
                <w:lang w:val="en-US" w:eastAsia="zh-CN"/>
              </w:rPr>
              <w:t>全日制研究生</w:t>
            </w:r>
            <w:r>
              <w:rPr>
                <w:spacing w:val="7"/>
                <w:sz w:val="23"/>
                <w:szCs w:val="23"/>
              </w:rPr>
              <w:t>及以</w:t>
            </w:r>
            <w:r>
              <w:rPr>
                <w:sz w:val="23"/>
                <w:szCs w:val="23"/>
              </w:rPr>
              <w:t>上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学历</w:t>
            </w:r>
          </w:p>
        </w:tc>
        <w:tc>
          <w:tcPr>
            <w:tcW w:w="591" w:type="pct"/>
            <w:vAlign w:val="center"/>
          </w:tcPr>
          <w:p w14:paraId="351BB36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eastAsia" w:ascii="Arial" w:eastAsia="微软雅黑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21"/>
                <w:vertAlign w:val="baseline"/>
                <w:lang w:val="en-US" w:eastAsia="zh-CN"/>
              </w:rPr>
              <w:t>儿科学</w:t>
            </w:r>
          </w:p>
        </w:tc>
        <w:tc>
          <w:tcPr>
            <w:tcW w:w="415" w:type="pct"/>
            <w:vAlign w:val="center"/>
          </w:tcPr>
          <w:p w14:paraId="71C5784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rPr>
                <w:rFonts w:hint="default" w:ascii="Arial" w:hAnsi="Arial" w:eastAsia="微软雅黑" w:cs="Arial"/>
                <w:spacing w:val="9"/>
                <w:lang w:val="en-US" w:eastAsia="zh-CN"/>
              </w:rPr>
            </w:pPr>
            <w:r>
              <w:rPr>
                <w:rFonts w:hint="eastAsia" w:ascii="Arial" w:hAnsi="Arial" w:cs="Arial"/>
                <w:spacing w:val="9"/>
                <w:lang w:val="en-US" w:eastAsia="zh-CN"/>
              </w:rPr>
              <w:t>3</w:t>
            </w:r>
          </w:p>
        </w:tc>
        <w:tc>
          <w:tcPr>
            <w:tcW w:w="798" w:type="pct"/>
            <w:vAlign w:val="center"/>
          </w:tcPr>
          <w:p w14:paraId="3C664DD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left"/>
              <w:rPr>
                <w:rFonts w:hint="eastAsia" w:ascii="Arial"/>
                <w:sz w:val="21"/>
                <w:vertAlign w:val="baseline"/>
              </w:rPr>
            </w:pPr>
            <w:r>
              <w:rPr>
                <w:rFonts w:hint="eastAsia" w:ascii="Arial" w:hAnsi="Arial" w:eastAsia="宋体" w:cs="Arial"/>
                <w:spacing w:val="-8"/>
                <w:lang w:val="en-US" w:eastAsia="zh-CN"/>
              </w:rPr>
              <w:t>3</w:t>
            </w:r>
            <w:r>
              <w:rPr>
                <w:rFonts w:ascii="Arial" w:hAnsi="Arial" w:eastAsia="Arial" w:cs="Arial"/>
                <w:spacing w:val="-8"/>
              </w:rPr>
              <w:t>5</w:t>
            </w:r>
            <w:r>
              <w:rPr>
                <w:spacing w:val="-8"/>
              </w:rPr>
              <w:t>周岁以下</w:t>
            </w:r>
            <w:r>
              <w:rPr>
                <w:rFonts w:hint="eastAsia"/>
                <w:spacing w:val="-8"/>
                <w:lang w:eastAsia="zh-CN"/>
              </w:rPr>
              <w:t>（</w:t>
            </w:r>
            <w:r>
              <w:rPr>
                <w:rFonts w:hint="eastAsia"/>
                <w:spacing w:val="-8"/>
                <w:lang w:val="en-US" w:eastAsia="zh-CN"/>
              </w:rPr>
              <w:t>即1988年11月14日以后出生）</w:t>
            </w:r>
          </w:p>
        </w:tc>
        <w:tc>
          <w:tcPr>
            <w:tcW w:w="1898" w:type="pct"/>
            <w:vAlign w:val="center"/>
          </w:tcPr>
          <w:p w14:paraId="450018C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left"/>
              <w:rPr>
                <w:rFonts w:hint="eastAsia" w:ascii="Arial"/>
                <w:sz w:val="21"/>
                <w:vertAlign w:val="baseline"/>
              </w:rPr>
            </w:pPr>
            <w:r>
              <w:rPr>
                <w:rFonts w:hint="eastAsia" w:ascii="Arial"/>
                <w:sz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Arial"/>
                <w:sz w:val="21"/>
                <w:vertAlign w:val="baseline"/>
              </w:rPr>
              <w:t>取得《住院医师规范化培训合格证书》的</w:t>
            </w:r>
            <w:r>
              <w:rPr>
                <w:rFonts w:hint="eastAsia" w:ascii="Arial"/>
                <w:sz w:val="21"/>
                <w:vertAlign w:val="baseline"/>
                <w:lang w:val="en-US" w:eastAsia="zh-CN"/>
              </w:rPr>
              <w:t>学历可放宽至</w:t>
            </w:r>
            <w:r>
              <w:rPr>
                <w:rFonts w:hint="eastAsia" w:ascii="Arial"/>
                <w:sz w:val="21"/>
                <w:vertAlign w:val="baseline"/>
              </w:rPr>
              <w:t>本科</w:t>
            </w:r>
          </w:p>
          <w:p w14:paraId="75E1E03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left"/>
              <w:rPr>
                <w:rFonts w:hint="eastAsia" w:ascii="Arial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Arial"/>
                <w:sz w:val="21"/>
                <w:vertAlign w:val="baseline"/>
              </w:rPr>
              <w:t>具有执业医师资格证</w:t>
            </w:r>
          </w:p>
        </w:tc>
      </w:tr>
      <w:tr w14:paraId="36E6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668" w:type="pct"/>
            <w:vAlign w:val="center"/>
          </w:tcPr>
          <w:p w14:paraId="2CDDAD0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eastAsia" w:ascii="Arial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21"/>
                <w:vertAlign w:val="baseline"/>
                <w:lang w:val="en-US" w:eastAsia="zh-CN"/>
              </w:rPr>
              <w:t>护理1</w:t>
            </w:r>
          </w:p>
          <w:p w14:paraId="1BF48A8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default" w:ascii="Arial" w:eastAsia="微软雅黑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21"/>
                <w:vertAlign w:val="baseline"/>
                <w:lang w:val="en-US" w:eastAsia="zh-CN"/>
              </w:rPr>
              <w:t>（全科）</w:t>
            </w:r>
          </w:p>
        </w:tc>
        <w:tc>
          <w:tcPr>
            <w:tcW w:w="628" w:type="pct"/>
            <w:vAlign w:val="center"/>
          </w:tcPr>
          <w:p w14:paraId="107480A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rPr>
                <w:rFonts w:ascii="Arial"/>
                <w:sz w:val="21"/>
                <w:vertAlign w:val="baseline"/>
              </w:rPr>
            </w:pPr>
            <w:r>
              <w:rPr>
                <w:rFonts w:hint="eastAsia"/>
                <w:spacing w:val="7"/>
                <w:sz w:val="23"/>
                <w:szCs w:val="23"/>
                <w:lang w:val="en-US" w:eastAsia="zh-CN"/>
              </w:rPr>
              <w:t>全日制专科</w:t>
            </w:r>
            <w:r>
              <w:rPr>
                <w:spacing w:val="7"/>
                <w:sz w:val="23"/>
                <w:szCs w:val="23"/>
              </w:rPr>
              <w:t>及以</w:t>
            </w:r>
            <w:r>
              <w:rPr>
                <w:sz w:val="23"/>
                <w:szCs w:val="23"/>
              </w:rPr>
              <w:t>上</w:t>
            </w:r>
          </w:p>
        </w:tc>
        <w:tc>
          <w:tcPr>
            <w:tcW w:w="591" w:type="pct"/>
            <w:vAlign w:val="center"/>
          </w:tcPr>
          <w:p w14:paraId="2C374D0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default" w:ascii="Arial" w:eastAsia="微软雅黑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21"/>
                <w:vertAlign w:val="baseline"/>
                <w:lang w:val="en-US" w:eastAsia="zh-CN"/>
              </w:rPr>
              <w:t>护理学</w:t>
            </w:r>
          </w:p>
        </w:tc>
        <w:tc>
          <w:tcPr>
            <w:tcW w:w="415" w:type="pct"/>
            <w:vAlign w:val="center"/>
          </w:tcPr>
          <w:p w14:paraId="08D935B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default" w:ascii="Arial" w:hAnsi="Arial" w:eastAsia="宋体" w:cs="Arial"/>
                <w:spacing w:val="7"/>
                <w:lang w:val="en-US" w:eastAsia="zh-CN"/>
              </w:rPr>
            </w:pPr>
            <w:r>
              <w:rPr>
                <w:rFonts w:hint="eastAsia" w:ascii="Arial" w:hAnsi="Arial" w:eastAsia="宋体" w:cs="Arial"/>
                <w:spacing w:val="7"/>
                <w:lang w:val="en-US" w:eastAsia="zh-CN"/>
              </w:rPr>
              <w:t>48</w:t>
            </w:r>
          </w:p>
        </w:tc>
        <w:tc>
          <w:tcPr>
            <w:tcW w:w="798" w:type="pct"/>
            <w:vAlign w:val="center"/>
          </w:tcPr>
          <w:p w14:paraId="1CF540DC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rPr>
                <w:rFonts w:hint="default" w:ascii="Arial" w:eastAsia="微软雅黑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pacing w:val="-8"/>
                <w:lang w:val="en-US" w:eastAsia="zh-CN"/>
              </w:rPr>
              <w:t>28</w:t>
            </w:r>
            <w:r>
              <w:rPr>
                <w:spacing w:val="-8"/>
              </w:rPr>
              <w:t>周岁以下</w:t>
            </w:r>
            <w:r>
              <w:rPr>
                <w:rFonts w:hint="eastAsia"/>
                <w:spacing w:val="-8"/>
                <w:lang w:eastAsia="zh-CN"/>
              </w:rPr>
              <w:t>（</w:t>
            </w:r>
            <w:r>
              <w:rPr>
                <w:rFonts w:hint="eastAsia"/>
                <w:spacing w:val="-8"/>
                <w:lang w:val="en-US" w:eastAsia="zh-CN"/>
              </w:rPr>
              <w:t>即1996年11月14日以后出生）</w:t>
            </w:r>
          </w:p>
        </w:tc>
        <w:tc>
          <w:tcPr>
            <w:tcW w:w="1898" w:type="pct"/>
            <w:vAlign w:val="center"/>
          </w:tcPr>
          <w:p w14:paraId="23AE606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rPr>
                <w:rFonts w:hint="eastAsia" w:ascii="Arial"/>
                <w:sz w:val="21"/>
                <w:vertAlign w:val="baseline"/>
              </w:rPr>
            </w:pPr>
            <w:r>
              <w:rPr>
                <w:rFonts w:hint="eastAsia" w:ascii="Arial" w:hAnsi="微软雅黑" w:eastAsia="微软雅黑" w:cs="微软雅黑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  <w:t>1.</w:t>
            </w:r>
            <w:r>
              <w:rPr>
                <w:rFonts w:hint="eastAsia" w:ascii="Arial"/>
                <w:sz w:val="21"/>
                <w:vertAlign w:val="baseline"/>
              </w:rPr>
              <w:t>具有《</w:t>
            </w:r>
            <w:r>
              <w:rPr>
                <w:rFonts w:hint="eastAsia" w:ascii="Arial"/>
                <w:sz w:val="21"/>
                <w:vertAlign w:val="baseline"/>
                <w:lang w:eastAsia="zh-CN"/>
              </w:rPr>
              <w:t>护士执业资格证书</w:t>
            </w:r>
            <w:r>
              <w:rPr>
                <w:rFonts w:hint="eastAsia" w:ascii="Arial"/>
                <w:sz w:val="21"/>
                <w:vertAlign w:val="baseline"/>
              </w:rPr>
              <w:t>》或成绩合格证明</w:t>
            </w:r>
          </w:p>
          <w:p w14:paraId="79434C88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rPr>
                <w:rFonts w:hint="default" w:ascii="Arial" w:hAnsi="微软雅黑" w:eastAsia="微软雅黑" w:cs="微软雅黑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微软雅黑" w:eastAsia="微软雅黑" w:cs="微软雅黑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2.</w:t>
            </w:r>
            <w:r>
              <w:rPr>
                <w:rFonts w:hint="default" w:ascii="Arial" w:eastAsia="微软雅黑"/>
                <w:sz w:val="21"/>
                <w:vertAlign w:val="baseline"/>
                <w:lang w:val="en-US" w:eastAsia="zh-CN"/>
              </w:rPr>
              <w:t>身高：男性≥1.64米，女性≥1.57米</w:t>
            </w:r>
          </w:p>
        </w:tc>
      </w:tr>
      <w:tr w14:paraId="637B3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668" w:type="pct"/>
            <w:vAlign w:val="center"/>
          </w:tcPr>
          <w:p w14:paraId="7FB1368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eastAsia" w:ascii="Arial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21"/>
                <w:vertAlign w:val="baseline"/>
                <w:lang w:val="en-US" w:eastAsia="zh-CN"/>
              </w:rPr>
              <w:t>护理2</w:t>
            </w:r>
          </w:p>
          <w:p w14:paraId="769DD4B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default" w:eastAsia="微软雅黑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Arial"/>
                <w:sz w:val="21"/>
                <w:vertAlign w:val="baseline"/>
                <w:lang w:val="en-US" w:eastAsia="zh-CN"/>
              </w:rPr>
              <w:t>（手术室、急诊科、腔镜室、重症医学科、导管室）</w:t>
            </w:r>
          </w:p>
        </w:tc>
        <w:tc>
          <w:tcPr>
            <w:tcW w:w="628" w:type="pct"/>
            <w:vAlign w:val="center"/>
          </w:tcPr>
          <w:p w14:paraId="629525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rPr>
                <w:rFonts w:ascii="Arial"/>
                <w:sz w:val="21"/>
                <w:vertAlign w:val="baseline"/>
              </w:rPr>
            </w:pPr>
            <w:r>
              <w:rPr>
                <w:rFonts w:hint="eastAsia"/>
                <w:spacing w:val="7"/>
                <w:sz w:val="23"/>
                <w:szCs w:val="23"/>
                <w:lang w:val="en-US" w:eastAsia="zh-CN"/>
              </w:rPr>
              <w:t>全日制专科</w:t>
            </w:r>
            <w:r>
              <w:rPr>
                <w:spacing w:val="7"/>
                <w:sz w:val="23"/>
                <w:szCs w:val="23"/>
              </w:rPr>
              <w:t>及以</w:t>
            </w:r>
            <w:r>
              <w:rPr>
                <w:sz w:val="23"/>
                <w:szCs w:val="23"/>
              </w:rPr>
              <w:t>上</w:t>
            </w:r>
          </w:p>
        </w:tc>
        <w:tc>
          <w:tcPr>
            <w:tcW w:w="591" w:type="pct"/>
            <w:vAlign w:val="center"/>
          </w:tcPr>
          <w:p w14:paraId="7F1F593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"/>
              <w:jc w:val="center"/>
              <w:rPr>
                <w:rFonts w:hint="eastAsia" w:ascii="Arial" w:eastAsia="微软雅黑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21"/>
                <w:vertAlign w:val="baseline"/>
                <w:lang w:val="en-US" w:eastAsia="zh-CN"/>
              </w:rPr>
              <w:t>护理学</w:t>
            </w:r>
          </w:p>
        </w:tc>
        <w:tc>
          <w:tcPr>
            <w:tcW w:w="415" w:type="pct"/>
            <w:vAlign w:val="center"/>
          </w:tcPr>
          <w:p w14:paraId="11EBFD1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default" w:eastAsia="微软雅黑"/>
                <w:position w:val="3"/>
                <w:lang w:val="en-US" w:eastAsia="zh-CN"/>
              </w:rPr>
            </w:pPr>
            <w:r>
              <w:rPr>
                <w:rFonts w:hint="eastAsia"/>
                <w:position w:val="3"/>
                <w:lang w:val="en-US" w:eastAsia="zh-CN"/>
              </w:rPr>
              <w:t>12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B87FEE8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rPr>
                <w:rFonts w:hint="default" w:ascii="Arial" w:hAnsi="微软雅黑" w:eastAsia="微软雅黑" w:cs="微软雅黑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pacing w:val="-8"/>
                <w:lang w:val="en-US" w:eastAsia="zh-CN"/>
              </w:rPr>
              <w:t>28</w:t>
            </w:r>
            <w:r>
              <w:rPr>
                <w:spacing w:val="-8"/>
              </w:rPr>
              <w:t>周岁以下</w:t>
            </w:r>
            <w:r>
              <w:rPr>
                <w:rFonts w:hint="eastAsia"/>
                <w:spacing w:val="-8"/>
                <w:lang w:eastAsia="zh-CN"/>
              </w:rPr>
              <w:t>（</w:t>
            </w:r>
            <w:r>
              <w:rPr>
                <w:rFonts w:hint="eastAsia"/>
                <w:spacing w:val="-8"/>
                <w:lang w:val="en-US" w:eastAsia="zh-CN"/>
              </w:rPr>
              <w:t>即1996年11月14日以后出生）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11D297F2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rPr>
                <w:rFonts w:hint="eastAsia" w:ascii="Arial"/>
                <w:sz w:val="21"/>
                <w:vertAlign w:val="baseline"/>
              </w:rPr>
            </w:pPr>
            <w:r>
              <w:rPr>
                <w:rFonts w:hint="eastAsia" w:ascii="Arial" w:cs="微软雅黑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Arial" w:hAnsi="微软雅黑" w:eastAsia="微软雅黑" w:cs="微软雅黑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  <w:t>.</w:t>
            </w:r>
            <w:r>
              <w:rPr>
                <w:rFonts w:hint="eastAsia" w:ascii="Arial"/>
                <w:sz w:val="21"/>
                <w:vertAlign w:val="baseline"/>
              </w:rPr>
              <w:t>具有《</w:t>
            </w:r>
            <w:r>
              <w:rPr>
                <w:rFonts w:hint="eastAsia" w:ascii="Arial"/>
                <w:sz w:val="21"/>
                <w:vertAlign w:val="baseline"/>
                <w:lang w:eastAsia="zh-CN"/>
              </w:rPr>
              <w:t>护士执业资格证书</w:t>
            </w:r>
            <w:r>
              <w:rPr>
                <w:rFonts w:hint="eastAsia" w:ascii="Arial"/>
                <w:sz w:val="21"/>
                <w:vertAlign w:val="baseline"/>
              </w:rPr>
              <w:t>》或成绩合格证明</w:t>
            </w:r>
          </w:p>
          <w:p w14:paraId="7135A7F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rPr>
                <w:rFonts w:hint="eastAsia" w:ascii="Arial" w:cs="微软雅黑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cs="微软雅黑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  <w:r>
              <w:rPr>
                <w:rFonts w:hint="default" w:ascii="Arial" w:hAnsi="微软雅黑" w:eastAsia="微软雅黑" w:cs="微软雅黑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Arial" w:cs="微软雅黑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限男性，</w:t>
            </w:r>
            <w:r>
              <w:rPr>
                <w:rFonts w:hint="default" w:ascii="Arial" w:eastAsia="微软雅黑"/>
                <w:sz w:val="21"/>
                <w:vertAlign w:val="baseline"/>
                <w:lang w:val="en-US" w:eastAsia="zh-CN"/>
              </w:rPr>
              <w:t>身高：男性≥1.64米</w:t>
            </w:r>
          </w:p>
        </w:tc>
      </w:tr>
      <w:tr w14:paraId="47E5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668" w:type="pct"/>
            <w:vAlign w:val="center"/>
          </w:tcPr>
          <w:p w14:paraId="670EC35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eastAsia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pacing w:val="7"/>
                <w:sz w:val="23"/>
                <w:szCs w:val="23"/>
                <w:lang w:val="en-US" w:eastAsia="zh-CN"/>
              </w:rPr>
              <w:t>财务岗1</w:t>
            </w:r>
          </w:p>
          <w:p w14:paraId="16D9F45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default" w:eastAsia="微软雅黑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pacing w:val="7"/>
                <w:sz w:val="23"/>
                <w:szCs w:val="23"/>
                <w:lang w:val="en-US" w:eastAsia="zh-CN"/>
              </w:rPr>
              <w:t>（敖汉旗医院）</w:t>
            </w:r>
          </w:p>
        </w:tc>
        <w:tc>
          <w:tcPr>
            <w:tcW w:w="628" w:type="pct"/>
            <w:vAlign w:val="center"/>
          </w:tcPr>
          <w:p w14:paraId="30E929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rPr>
                <w:rFonts w:ascii="Arial"/>
                <w:sz w:val="21"/>
                <w:vertAlign w:val="baseline"/>
              </w:rPr>
            </w:pPr>
            <w:r>
              <w:rPr>
                <w:rFonts w:hint="eastAsia"/>
                <w:spacing w:val="7"/>
                <w:sz w:val="23"/>
                <w:szCs w:val="23"/>
                <w:lang w:val="en-US" w:eastAsia="zh-CN"/>
              </w:rPr>
              <w:t>全日制</w:t>
            </w:r>
            <w:r>
              <w:rPr>
                <w:spacing w:val="7"/>
                <w:sz w:val="23"/>
                <w:szCs w:val="23"/>
              </w:rPr>
              <w:t>本科及以</w:t>
            </w:r>
            <w:r>
              <w:rPr>
                <w:sz w:val="23"/>
                <w:szCs w:val="23"/>
              </w:rPr>
              <w:t>上</w:t>
            </w:r>
          </w:p>
        </w:tc>
        <w:tc>
          <w:tcPr>
            <w:tcW w:w="591" w:type="pct"/>
            <w:vAlign w:val="center"/>
          </w:tcPr>
          <w:p w14:paraId="403F385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default" w:ascii="Arial" w:eastAsia="微软雅黑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21"/>
                <w:vertAlign w:val="baseline"/>
                <w:lang w:val="en-US" w:eastAsia="zh-CN"/>
              </w:rPr>
              <w:t>会计学、财务管理、审计学</w:t>
            </w:r>
            <w:bookmarkStart w:id="0" w:name="_GoBack"/>
            <w:bookmarkEnd w:id="0"/>
          </w:p>
        </w:tc>
        <w:tc>
          <w:tcPr>
            <w:tcW w:w="415" w:type="pct"/>
            <w:vAlign w:val="center"/>
          </w:tcPr>
          <w:p w14:paraId="6AEDED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rPr>
                <w:rFonts w:hint="eastAsia" w:ascii="Arial" w:hAnsi="Arial" w:eastAsia="宋体" w:cs="Arial"/>
                <w:spacing w:val="3"/>
                <w:lang w:val="en-US" w:eastAsia="zh-CN"/>
              </w:rPr>
            </w:pPr>
            <w:r>
              <w:rPr>
                <w:rFonts w:hint="eastAsia" w:ascii="Arial" w:hAnsi="Arial" w:eastAsia="宋体" w:cs="Arial"/>
                <w:spacing w:val="3"/>
                <w:lang w:val="en-US" w:eastAsia="zh-CN"/>
              </w:rPr>
              <w:t>3</w:t>
            </w:r>
          </w:p>
        </w:tc>
        <w:tc>
          <w:tcPr>
            <w:tcW w:w="798" w:type="pct"/>
            <w:vAlign w:val="center"/>
          </w:tcPr>
          <w:p w14:paraId="03D4553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rPr>
                <w:rFonts w:hint="default" w:ascii="Arial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pacing w:val="-8"/>
                <w:lang w:val="en-US" w:eastAsia="zh-CN"/>
              </w:rPr>
              <w:t>28</w:t>
            </w:r>
            <w:r>
              <w:rPr>
                <w:spacing w:val="-8"/>
              </w:rPr>
              <w:t>周岁以下</w:t>
            </w:r>
            <w:r>
              <w:rPr>
                <w:rFonts w:hint="eastAsia"/>
                <w:spacing w:val="-8"/>
                <w:lang w:eastAsia="zh-CN"/>
              </w:rPr>
              <w:t>（</w:t>
            </w:r>
            <w:r>
              <w:rPr>
                <w:rFonts w:hint="eastAsia"/>
                <w:spacing w:val="-8"/>
                <w:lang w:val="en-US" w:eastAsia="zh-CN"/>
              </w:rPr>
              <w:t>即1996年11月14日以后出生）</w:t>
            </w:r>
          </w:p>
        </w:tc>
        <w:tc>
          <w:tcPr>
            <w:tcW w:w="1898" w:type="pct"/>
            <w:vAlign w:val="center"/>
          </w:tcPr>
          <w:p w14:paraId="2BA3FEE6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rPr>
                <w:rFonts w:hint="eastAsia" w:ascii="Arial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21"/>
                <w:vertAlign w:val="baseline"/>
                <w:lang w:val="en-US" w:eastAsia="zh-CN"/>
              </w:rPr>
              <w:t>具有初级会计师资格证书优先，有医院财务核算和财务管理工作经验者优先</w:t>
            </w:r>
          </w:p>
        </w:tc>
      </w:tr>
      <w:tr w14:paraId="7042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668" w:type="pct"/>
            <w:vAlign w:val="center"/>
          </w:tcPr>
          <w:p w14:paraId="357573D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eastAsia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pacing w:val="7"/>
                <w:sz w:val="23"/>
                <w:szCs w:val="23"/>
                <w:lang w:val="en-US" w:eastAsia="zh-CN"/>
              </w:rPr>
              <w:t>财务岗2</w:t>
            </w:r>
          </w:p>
          <w:p w14:paraId="1FD8323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default" w:eastAsia="微软雅黑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pacing w:val="7"/>
                <w:sz w:val="23"/>
                <w:szCs w:val="23"/>
                <w:lang w:val="en-US" w:eastAsia="zh-CN"/>
              </w:rPr>
              <w:t>（敖汉中医蒙医医院）</w:t>
            </w:r>
          </w:p>
        </w:tc>
        <w:tc>
          <w:tcPr>
            <w:tcW w:w="628" w:type="pct"/>
            <w:vAlign w:val="center"/>
          </w:tcPr>
          <w:p w14:paraId="0DE51F3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rPr>
                <w:rFonts w:ascii="Arial"/>
                <w:sz w:val="21"/>
                <w:vertAlign w:val="baseline"/>
              </w:rPr>
            </w:pPr>
            <w:r>
              <w:rPr>
                <w:rFonts w:hint="eastAsia"/>
                <w:spacing w:val="7"/>
                <w:sz w:val="23"/>
                <w:szCs w:val="23"/>
                <w:lang w:val="en-US" w:eastAsia="zh-CN"/>
              </w:rPr>
              <w:t>全日制</w:t>
            </w:r>
            <w:r>
              <w:rPr>
                <w:spacing w:val="7"/>
                <w:sz w:val="23"/>
                <w:szCs w:val="23"/>
              </w:rPr>
              <w:t>本科及以</w:t>
            </w:r>
            <w:r>
              <w:rPr>
                <w:sz w:val="23"/>
                <w:szCs w:val="23"/>
              </w:rPr>
              <w:t>上</w:t>
            </w:r>
          </w:p>
        </w:tc>
        <w:tc>
          <w:tcPr>
            <w:tcW w:w="591" w:type="pct"/>
            <w:vAlign w:val="center"/>
          </w:tcPr>
          <w:p w14:paraId="524F57C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default" w:ascii="Arial"/>
                <w:sz w:val="21"/>
                <w:vertAlign w:val="baseline"/>
                <w:lang w:val="en-US"/>
              </w:rPr>
            </w:pPr>
            <w:r>
              <w:rPr>
                <w:rFonts w:hint="eastAsia" w:ascii="Arial"/>
                <w:sz w:val="21"/>
                <w:vertAlign w:val="baseline"/>
                <w:lang w:val="en-US" w:eastAsia="zh-CN"/>
              </w:rPr>
              <w:t>会计学、财务管理、审计学</w:t>
            </w:r>
          </w:p>
        </w:tc>
        <w:tc>
          <w:tcPr>
            <w:tcW w:w="415" w:type="pct"/>
            <w:vAlign w:val="center"/>
          </w:tcPr>
          <w:p w14:paraId="71521D1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rPr>
                <w:rFonts w:hint="eastAsia" w:ascii="Arial" w:hAnsi="Arial" w:eastAsia="宋体" w:cs="Arial"/>
                <w:spacing w:val="8"/>
                <w:lang w:val="en-US" w:eastAsia="zh-CN"/>
              </w:rPr>
            </w:pPr>
            <w:r>
              <w:rPr>
                <w:rFonts w:hint="eastAsia" w:ascii="Arial" w:hAnsi="Arial" w:eastAsia="宋体" w:cs="Arial"/>
                <w:spacing w:val="8"/>
                <w:lang w:val="en-US" w:eastAsia="zh-CN"/>
              </w:rPr>
              <w:t>2</w:t>
            </w:r>
          </w:p>
        </w:tc>
        <w:tc>
          <w:tcPr>
            <w:tcW w:w="798" w:type="pct"/>
            <w:vAlign w:val="center"/>
          </w:tcPr>
          <w:p w14:paraId="7675E9D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rPr>
                <w:rFonts w:ascii="Arial"/>
                <w:sz w:val="21"/>
                <w:vertAlign w:val="baseline"/>
              </w:rPr>
            </w:pPr>
            <w:r>
              <w:rPr>
                <w:rFonts w:hint="eastAsia" w:ascii="Arial" w:hAnsi="Arial" w:eastAsia="宋体" w:cs="Arial"/>
                <w:spacing w:val="-8"/>
                <w:lang w:val="en-US" w:eastAsia="zh-CN"/>
              </w:rPr>
              <w:t>28</w:t>
            </w:r>
            <w:r>
              <w:rPr>
                <w:spacing w:val="-8"/>
              </w:rPr>
              <w:t>周岁以下</w:t>
            </w:r>
            <w:r>
              <w:rPr>
                <w:rFonts w:hint="eastAsia"/>
                <w:spacing w:val="-8"/>
                <w:lang w:eastAsia="zh-CN"/>
              </w:rPr>
              <w:t>（</w:t>
            </w:r>
            <w:r>
              <w:rPr>
                <w:rFonts w:hint="eastAsia"/>
                <w:spacing w:val="-8"/>
                <w:lang w:val="en-US" w:eastAsia="zh-CN"/>
              </w:rPr>
              <w:t>即1996年11月14日以后出生）</w:t>
            </w:r>
          </w:p>
        </w:tc>
        <w:tc>
          <w:tcPr>
            <w:tcW w:w="1898" w:type="pct"/>
            <w:vAlign w:val="center"/>
          </w:tcPr>
          <w:p w14:paraId="2EE1573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rPr>
                <w:rFonts w:hint="eastAsia" w:ascii="Arial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21"/>
                <w:vertAlign w:val="baseline"/>
                <w:lang w:val="en-US" w:eastAsia="zh-CN"/>
              </w:rPr>
              <w:t>具有初级会计师资格证书、医院财务核算和财务管理工作经验者优先</w:t>
            </w:r>
          </w:p>
        </w:tc>
      </w:tr>
    </w:tbl>
    <w:p w14:paraId="6F0BCAB0">
      <w:pPr>
        <w:pStyle w:val="2"/>
        <w:spacing w:before="49" w:line="209" w:lineRule="auto"/>
        <w:rPr>
          <w:rFonts w:hint="eastAsia" w:ascii="仿宋" w:hAnsi="仿宋" w:eastAsia="仿宋" w:cs="仿宋"/>
          <w:color w:val="auto"/>
          <w:sz w:val="31"/>
          <w:szCs w:val="31"/>
        </w:rPr>
      </w:pPr>
    </w:p>
    <w:sectPr>
      <w:headerReference r:id="rId5" w:type="default"/>
      <w:footerReference r:id="rId6" w:type="default"/>
      <w:pgSz w:w="16820" w:h="11900" w:orient="landscape"/>
      <w:pgMar w:top="1078" w:right="400" w:bottom="226" w:left="400" w:header="0" w:footer="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8BFE9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9B764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U1MDFhOGY3Zjc5MmUxMjI3ZDUyOGMwZjQ1MzhiODQifQ=="/>
  </w:docVars>
  <w:rsids>
    <w:rsidRoot w:val="00000000"/>
    <w:rsid w:val="048D2BED"/>
    <w:rsid w:val="08546DA1"/>
    <w:rsid w:val="0CD13D79"/>
    <w:rsid w:val="169A7F07"/>
    <w:rsid w:val="216134FD"/>
    <w:rsid w:val="237F0C77"/>
    <w:rsid w:val="24CB4E97"/>
    <w:rsid w:val="33050EDF"/>
    <w:rsid w:val="374A2B11"/>
    <w:rsid w:val="39FE23CF"/>
    <w:rsid w:val="444A2553"/>
    <w:rsid w:val="4A922829"/>
    <w:rsid w:val="4D1B69A4"/>
    <w:rsid w:val="4F841CC1"/>
    <w:rsid w:val="58C625B9"/>
    <w:rsid w:val="5A0A55CC"/>
    <w:rsid w:val="6256765D"/>
    <w:rsid w:val="68DD18FE"/>
    <w:rsid w:val="7EB64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paragraph" w:customStyle="1" w:styleId="8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474</Words>
  <Characters>524</Characters>
  <Lines>0</Lines>
  <Paragraphs>0</Paragraphs>
  <TotalTime>27</TotalTime>
  <ScaleCrop>false</ScaleCrop>
  <LinksUpToDate>false</LinksUpToDate>
  <CharactersWithSpaces>524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2024-10-11T08:52:00Z</dcterms:created>
  <dc:creator>22915</dc:creator>
  <cp:lastModifiedBy>小小荣同学</cp:lastModifiedBy>
  <dcterms:modified xsi:type="dcterms:W3CDTF">2024-11-15T09:54:11Z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2024-10-11T16:52:06Z</vt:filetime>
  </property>
  <property fmtid="{D5CDD505-2E9C-101B-9397-08002B2CF9AE}" pid="4" name="KSOProductBuildVer">
    <vt:lpwstr>2052-12.1.0.18608</vt:lpwstr>
  </property>
  <property fmtid="{D5CDD505-2E9C-101B-9397-08002B2CF9AE}" pid="5" name="ICV">
    <vt:lpwstr>49683412F4FF4A9E865B9A8ED08307F7_13</vt:lpwstr>
  </property>
</Properties>
</file>