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附件3：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关于同意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同志参加202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年度霍邱县</w:t>
      </w:r>
      <w:r>
        <w:rPr>
          <w:rFonts w:hint="eastAsia" w:ascii="黑体" w:hAnsi="仿宋" w:eastAsia="黑体" w:cs="仿宋"/>
          <w:bCs/>
          <w:color w:val="000000"/>
          <w:sz w:val="36"/>
          <w:szCs w:val="36"/>
          <w:lang w:eastAsia="zh-CN"/>
        </w:rPr>
        <w:t>人大办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95" w:leftChars="-513" w:right="0" w:rightChars="0" w:hanging="882" w:hangingChars="245"/>
        <w:jc w:val="center"/>
        <w:textAlignment w:val="auto"/>
        <w:outlineLvl w:val="9"/>
        <w:rPr>
          <w:rFonts w:hint="eastAsia" w:ascii="黑体" w:hAnsi="仿宋" w:eastAsia="黑体" w:cs="仿宋"/>
          <w:bCs/>
          <w:color w:val="000000"/>
          <w:sz w:val="36"/>
          <w:szCs w:val="36"/>
        </w:rPr>
      </w:pPr>
      <w:r>
        <w:rPr>
          <w:rFonts w:hint="eastAsia" w:ascii="黑体" w:hAnsi="仿宋" w:eastAsia="黑体" w:cs="仿宋"/>
          <w:bCs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仿宋" w:eastAsia="黑体" w:cs="仿宋"/>
          <w:bCs/>
          <w:color w:val="000000"/>
          <w:sz w:val="36"/>
          <w:szCs w:val="36"/>
        </w:rPr>
        <w:t>直属事业单位公开选调报名的证明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霍邱县人力资源和社会保障局：</w:t>
      </w:r>
    </w:p>
    <w:p>
      <w:pPr>
        <w:spacing w:line="7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月参加工作，现为我单位正式在编在岗人员，经研究，同意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年度霍邱县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人大办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直属事业单位公开选调报名，特此证明，请接洽！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ind w:firstLine="160" w:firstLineChars="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 主管部门（印章）：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    日</w:t>
      </w: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DZkNWY0NWUzYzQyNTZjMTgyY2IxMmM3MWFkYmEifQ=="/>
  </w:docVars>
  <w:rsids>
    <w:rsidRoot w:val="478A57F9"/>
    <w:rsid w:val="0CE81FF2"/>
    <w:rsid w:val="3A427A79"/>
    <w:rsid w:val="3CF1270F"/>
    <w:rsid w:val="478A57F9"/>
    <w:rsid w:val="4CF17E07"/>
    <w:rsid w:val="680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157</Characters>
  <Lines>0</Lines>
  <Paragraphs>0</Paragraphs>
  <TotalTime>0</TotalTime>
  <ScaleCrop>false</ScaleCrop>
  <LinksUpToDate>false</LinksUpToDate>
  <CharactersWithSpaces>258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2021-09-02T08:28:00Z</dcterms:created>
  <dc:creator>吴艳</dc:creator>
  <cp:lastModifiedBy>张汉元</cp:lastModifiedBy>
  <cp:lastPrinted>2022-09-02T02:49:00Z</cp:lastPrinted>
  <dcterms:modified xsi:type="dcterms:W3CDTF">2023-07-12T02:08:53Z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C5077357F792446A9FE8A09814548445</vt:lpwstr>
  </property>
</Properties>
</file>