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311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0"/>
        <w:gridCol w:w="1479"/>
        <w:gridCol w:w="3119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ZZB01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普通高中教科书·语文必修上、下册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ZZB02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普通高中教科书·英语必修第二册、第三册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普通高中教科书·数学必修第一册、第二册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ZZB04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普通高中教科书·物理必修第二册、第三册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ZZB05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普通高中教科书·化学必修第一册、第二册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ZZB06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普通高中教科书·生物学必修1（分子与细胞）、必修2（遗传与进化）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普通高中教科书·历史必修（中外历史纲要上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普通高中教科书·思想政治必修1（中国特色社会主义）、必修2（经济与社会）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ZZB0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普通高中教科书·地理必修第一册、第二册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中国地图出版社</w:t>
            </w:r>
          </w:p>
        </w:tc>
      </w:tr>
    </w:tbl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黄州中学2023年第二批专项公开招聘教师面试讲课参考教材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mE1NmIyODMyNTBjMmZmZTQxNGYyYTlmYWJhZmEifQ=="/>
  </w:docVars>
  <w:rsids>
    <w:rsidRoot w:val="001E27A3"/>
    <w:rsid w:val="001E27A3"/>
    <w:rsid w:val="00232C14"/>
    <w:rsid w:val="00D324D3"/>
    <w:rsid w:val="0D9F0C98"/>
    <w:rsid w:val="78C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400</Characters>
  <Lines>3</Lines>
  <Paragraphs>1</Paragraphs>
  <TotalTime>0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2023-08-11T08:13:00Z</dcterms:created>
  <dc:creator>xb21cn</dc:creator>
  <cp:lastModifiedBy>群粹</cp:lastModifiedBy>
  <dcterms:modified xsi:type="dcterms:W3CDTF">2023-08-14T09:52:17Z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22850A49089E40B9BC29E718C569E69A_12</vt:lpwstr>
  </property>
</Properties>
</file>