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茂名</w:t>
      </w:r>
      <w:r>
        <w:rPr>
          <w:rFonts w:hint="eastAsia" w:ascii="黑体" w:eastAsia="黑体"/>
          <w:sz w:val="32"/>
          <w:szCs w:val="32"/>
          <w:lang w:val="en-US" w:eastAsia="zh-CN"/>
        </w:rPr>
        <w:t>高新发展集团</w:t>
      </w:r>
      <w:r>
        <w:rPr>
          <w:rFonts w:hint="eastAsia" w:ascii="黑体" w:eastAsia="黑体"/>
          <w:sz w:val="32"/>
          <w:szCs w:val="32"/>
        </w:rPr>
        <w:t>有限公司招聘报名表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758"/>
        <w:gridCol w:w="758"/>
        <w:gridCol w:w="189"/>
        <w:gridCol w:w="948"/>
        <w:gridCol w:w="1316"/>
        <w:gridCol w:w="299"/>
        <w:gridCol w:w="658"/>
        <w:gridCol w:w="378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46" w:type="dxa"/>
            <w:vMerge w:val="restart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现户籍地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304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学历及学位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执业资格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学习、工作经历（何年何月至何年何月在何地、何单位工作或学习）</w:t>
            </w:r>
          </w:p>
        </w:tc>
        <w:tc>
          <w:tcPr>
            <w:tcW w:w="7550" w:type="dxa"/>
            <w:gridSpan w:val="9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91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1"/>
        <w:gridCol w:w="1571"/>
        <w:gridCol w:w="255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5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家庭成员及主要社会关系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有何特长及突出业绩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       审核时间：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说明:1.</w:t>
      </w:r>
      <w:r>
        <w:rPr>
          <w:rFonts w:hint="eastAsia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此表用蓝黑色钢笔填写，字迹要清楚；</w:t>
      </w:r>
    </w:p>
    <w:p>
      <w:r>
        <w:rPr>
          <w:rFonts w:hint="eastAsia" w:ascii="仿宋_GB2312" w:eastAsia="仿宋_GB2312"/>
          <w:szCs w:val="21"/>
        </w:rPr>
        <w:t xml:space="preserve">         2.</w:t>
      </w:r>
      <w:r>
        <w:rPr>
          <w:rFonts w:hint="eastAsia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此表须如实填写，经审核发现与事实不符的，责任</w:t>
      </w:r>
      <w:r>
        <w:rPr>
          <w:rFonts w:hint="eastAsia" w:ascii="仿宋_GB2312" w:eastAsia="仿宋_GB2312"/>
          <w:szCs w:val="21"/>
          <w:lang w:val="en-US" w:eastAsia="zh-CN"/>
        </w:rPr>
        <w:t>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rYOrLUAQAArQMAAA4AAABkcnMvZTJvRG9jLnhtbK1TzY7TMBC+&#10;I/EOlu80aaWFKGq6WlQtQkKAtPAArmM3lvwnj9ukLwBvwIkLd56rz8HYSdrVctnDXpzx/Hwz3+fJ&#10;+nYwmhxFAOVsQ5eLkhJhuWuV3Tf0+7f7NxUlEJltmXZWNPQkgN5uXr9a974WK9c53YpAEMRC3fuG&#10;djH6uiiAd8IwWDgvLAalC4ZFvIZ90QbWI7rRxaos3xa9C60PjgsA9G7HIJ0Qw3MAnZSKi63jByNs&#10;HFGD0CwiJeiUB7rJ00opePwiJYhIdEORacwnNkF7l85is2b1PjDfKT6NwJ4zwhNOhimLTS9QWxYZ&#10;OQT1H5RRPDhwMi64M8VIJCuCLJblE20eOuZF5oJSg7+IDi8Hyz8fvwaiWtwESiwz+ODnXz/Pv/+e&#10;//wgyyRP76HGrAePeXF474aUOvkBnYn1IINJX+RDMI7ini7iiiESnoqqVVWVGOIYmy+IU1zLfYD4&#10;QThDktHQgK+XRWXHTxDH1DkldbPuXmmNflZrS3pEvane3eSKRyGjoghjsbbYLvEZ505WHHYDBpO5&#10;c+0JOfa4DA21uPuU6I8WtU57MxthNnazcfBB7bu8WGkS8HeHiIPlea+wU2N8xcx42ri0Jo/vOev6&#10;l23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Da2Dqy1AEAAK0DAAAOAAAAAAAAAAEAIAAA&#10;ACIBAABkcnMvZTJvRG9jLnhtbFBLBQYAAAAABgAGAFkBAABo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TEzZDJhNjM4ZmMwNjZkZTU1NGQ5NjlmYjRlOTAifQ=="/>
  </w:docVars>
  <w:rsids>
    <w:rsidRoot w:val="303976AE"/>
    <w:rsid w:val="0B5F099A"/>
    <w:rsid w:val="12955E42"/>
    <w:rsid w:val="238D18E8"/>
    <w:rsid w:val="2FAC2AFE"/>
    <w:rsid w:val="303976AE"/>
    <w:rsid w:val="32572181"/>
    <w:rsid w:val="46A85BDD"/>
    <w:rsid w:val="4E3248C2"/>
    <w:rsid w:val="76750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3</Pages>
  <Words>468</Words>
  <Characters>616</Characters>
  <Lines>0</Lines>
  <Paragraphs>0</Paragraphs>
  <TotalTime>7</TotalTime>
  <ScaleCrop>false</ScaleCrop>
  <LinksUpToDate>false</LinksUpToDate>
  <CharactersWithSpaces>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2022-06-24T08:42:00Z</dcterms:created>
  <dc:creator>梁诗雅</dc:creator>
  <cp:lastModifiedBy>张金梅</cp:lastModifiedBy>
  <dcterms:modified xsi:type="dcterms:W3CDTF">2022-12-07T08:07:38Z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CACD118BF34143A1878AF28972998026</vt:lpwstr>
  </property>
</Properties>
</file>