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contextualSpacing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sectPr>
          <w:pgSz w:w="11906" w:h="16838"/>
          <w:pgMar w:top="1247" w:right="1020" w:bottom="1020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  <w:t>2024年阳新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大学生乡村医生专项招聘工作人员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contextualSpacing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sectPr>
          <w:type w:val="continuous"/>
          <w:pgSz w:w="11906" w:h="16838"/>
          <w:pgMar w:top="1247" w:right="1020" w:bottom="1020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 w:firstLineChars="0"/>
        <w:contextualSpacing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</w:pPr>
    </w:p>
    <w:tbl>
      <w:tblPr>
        <w:tblStyle w:val="2"/>
        <w:tblpPr w:leftFromText="180" w:rightFromText="180" w:vertAnchor="text" w:horzAnchor="margin" w:tblpXSpec="center" w:tblpY="2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09"/>
        <w:gridCol w:w="628"/>
        <w:gridCol w:w="39"/>
        <w:gridCol w:w="985"/>
        <w:gridCol w:w="885"/>
        <w:gridCol w:w="1355"/>
        <w:gridCol w:w="16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 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号  码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165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 历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 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家庭住址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取得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执业（助理）医师、乡村全科执业助理医师资格证时间</w:t>
            </w:r>
          </w:p>
        </w:tc>
        <w:tc>
          <w:tcPr>
            <w:tcW w:w="167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</w:rPr>
              <w:t>毕业院校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</w:rPr>
              <w:t>所学专业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报考岗位名称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学习</w:t>
            </w:r>
            <w:r>
              <w:rPr>
                <w:rFonts w:ascii="Times New Roman" w:hAnsi="Times New Roman"/>
                <w:color w:val="auto"/>
                <w:sz w:val="24"/>
              </w:rPr>
              <w:t>简历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审查意见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ind w:firstLine="2892" w:firstLineChars="1372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</w:p>
          <w:p>
            <w:pPr>
              <w:ind w:firstLine="2892" w:firstLineChars="1372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</w:p>
          <w:p>
            <w:pPr>
              <w:ind w:firstLine="3584" w:firstLineChars="1700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审核人签字：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月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注</w:t>
            </w:r>
          </w:p>
        </w:tc>
        <w:tc>
          <w:tcPr>
            <w:tcW w:w="71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/>
              <w:ind w:firstLine="2892" w:firstLineChars="1372"/>
              <w:textAlignment w:val="auto"/>
              <w:rPr>
                <w:rFonts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承诺书</w:t>
            </w:r>
          </w:p>
          <w:p>
            <w:pPr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 xml:space="preserve">   本人保证提交的信息资料及相关材料真实、有效,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如有弄虚作假的行为，一律按有关文件要求，取消本人聘用资格，并承担因此造成的一切责任，接受相应处罚。</w:t>
            </w:r>
          </w:p>
          <w:p>
            <w:pPr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 xml:space="preserve">                                     承诺人：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 xml:space="preserve">                                      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auto"/>
                <w:szCs w:val="21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eastAsia="仿宋_GB2312"/>
          <w:color w:val="auto"/>
          <w:sz w:val="30"/>
          <w:szCs w:val="30"/>
        </w:rPr>
        <w:sectPr>
          <w:type w:val="continuous"/>
          <w:pgSz w:w="11906" w:h="16838"/>
          <w:pgMar w:top="1247" w:right="850" w:bottom="850" w:left="102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</w:p>
    <w:p/>
    <w:sectPr>
      <w:type w:val="continuous"/>
      <w:pgSz w:w="11906" w:h="16838"/>
      <w:pgMar w:top="1247" w:right="850" w:bottom="850" w:left="1020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A1AA7F-50C6-4EC0-8A2A-31B5231CEE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AD1C86-ED8C-4A3F-A227-3B2485B3BA7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8870E8-EE5B-436A-B68D-C4397EE825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70318D-153E-4EA8-B4B3-814A3C474C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YwZjJiMDhiY2I3Y2YxNmY4N2UyNDFlZGFhNWUifQ=="/>
  </w:docVars>
  <w:rsids>
    <w:rsidRoot w:val="3EEF2CE8"/>
    <w:rsid w:val="3EE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2024-04-22T02:44:00Z</dcterms:created>
  <dc:creator>Dew lover</dc:creator>
  <cp:lastModifiedBy>Dew lover</cp:lastModifiedBy>
  <dcterms:modified xsi:type="dcterms:W3CDTF">2024-04-22T02:45:23Z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4C8D31F2BFF44C6FB081E43A417E93A1_11</vt:lpwstr>
  </property>
</Properties>
</file>