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6FB" w:rsidRDefault="0093412D">
      <w:pPr>
        <w:adjustRightInd w:val="0"/>
        <w:snapToGrid w:val="0"/>
        <w:spacing w:line="360" w:lineRule="auto"/>
        <w:ind w:firstLineChars="600" w:firstLine="2160"/>
        <w:jc w:val="left"/>
      </w:pPr>
      <w:r>
        <w:rPr>
          <w:rFonts w:ascii="Times New Roman" w:eastAsia="方正小标宋简体" w:hAnsi="Times New Roman" w:cs="Times New Roman" w:hint="eastAsia"/>
          <w:b/>
          <w:sz w:val="36"/>
          <w:szCs w:val="36"/>
        </w:rPr>
        <w:t>党建管理岗</w:t>
      </w:r>
      <w:r>
        <w:rPr>
          <w:rFonts w:ascii="Times New Roman" w:eastAsia="方正小标宋简体" w:hAnsi="Times New Roman" w:cs="Times New Roman"/>
          <w:b/>
          <w:sz w:val="36"/>
          <w:szCs w:val="36"/>
        </w:rPr>
        <w:t>位说明书</w:t>
      </w:r>
      <w:r>
        <w:rPr>
          <w:rFonts w:ascii="宋体" w:eastAsia="宋体" w:hAnsi="宋体" w:cs="Times New Roman" w:hint="eastAsia"/>
          <w:b/>
        </w:rPr>
        <w:t xml:space="preserve"> </w:t>
      </w:r>
    </w:p>
    <w:tbl>
      <w:tblPr>
        <w:tblW w:w="92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2"/>
        <w:gridCol w:w="778"/>
        <w:gridCol w:w="7850"/>
      </w:tblGrid>
      <w:tr w:rsidR="001006FB">
        <w:trPr>
          <w:trHeight w:val="397"/>
          <w:jc w:val="center"/>
        </w:trPr>
        <w:tc>
          <w:tcPr>
            <w:tcW w:w="9220" w:type="dxa"/>
            <w:gridSpan w:val="3"/>
            <w:tcBorders>
              <w:tl2br w:val="nil"/>
              <w:tr2bl w:val="nil"/>
            </w:tcBorders>
            <w:vAlign w:val="center"/>
          </w:tcPr>
          <w:p w:rsidR="001006FB" w:rsidRDefault="0093412D">
            <w:pPr>
              <w:snapToGrid w:val="0"/>
              <w:spacing w:beforeLines="50" w:before="156"/>
              <w:ind w:leftChars="100" w:left="210"/>
              <w:rPr>
                <w:rFonts w:ascii="宋体" w:eastAsia="宋体" w:hAnsi="宋体" w:cs="Times New Roman"/>
                <w:b/>
              </w:rPr>
            </w:pPr>
            <w:r>
              <w:rPr>
                <w:rFonts w:ascii="宋体" w:eastAsia="宋体" w:hAnsi="宋体" w:cs="Times New Roman" w:hint="eastAsia"/>
                <w:b/>
              </w:rPr>
              <w:t>岗位目的：</w:t>
            </w:r>
            <w:r>
              <w:rPr>
                <w:rFonts w:ascii="仿宋" w:eastAsia="仿宋" w:hAnsi="仿宋" w:cs="仿宋" w:hint="eastAsia"/>
                <w:bCs/>
              </w:rPr>
              <w:t>推动党的领导融入公司治理，健全完善党在企业的各级组织，发展壮大党员队伍，落实全面从严治党要求，夯实党在企业的政治基础。</w:t>
            </w:r>
          </w:p>
        </w:tc>
      </w:tr>
      <w:tr w:rsidR="001006FB">
        <w:trPr>
          <w:trHeight w:val="397"/>
          <w:jc w:val="center"/>
        </w:trPr>
        <w:tc>
          <w:tcPr>
            <w:tcW w:w="9220" w:type="dxa"/>
            <w:gridSpan w:val="3"/>
            <w:tcBorders>
              <w:tl2br w:val="nil"/>
              <w:tr2bl w:val="nil"/>
            </w:tcBorders>
            <w:shd w:val="clear" w:color="auto" w:fill="auto"/>
            <w:vAlign w:val="center"/>
          </w:tcPr>
          <w:p w:rsidR="001006FB" w:rsidRDefault="0093412D">
            <w:pPr>
              <w:snapToGrid w:val="0"/>
              <w:spacing w:beforeLines="50" w:before="156" w:line="360" w:lineRule="auto"/>
              <w:ind w:leftChars="100" w:left="210"/>
              <w:rPr>
                <w:rFonts w:ascii="仿宋_GB2312" w:eastAsia="宋体" w:hAnsi="宋体" w:cs="Times New Roman"/>
                <w:b/>
                <w:sz w:val="24"/>
              </w:rPr>
            </w:pPr>
            <w:r>
              <w:rPr>
                <w:rFonts w:ascii="宋体" w:eastAsia="宋体" w:hAnsi="宋体" w:cs="Times New Roman" w:hint="eastAsia"/>
                <w:b/>
              </w:rPr>
              <w:t>职</w:t>
            </w:r>
            <w:r>
              <w:rPr>
                <w:rFonts w:ascii="宋体" w:eastAsia="宋体" w:hAnsi="宋体" w:cs="Times New Roman" w:hint="eastAsia"/>
                <w:b/>
                <w:shd w:val="clear" w:color="FFFFFF" w:fill="auto"/>
              </w:rPr>
              <w:t>责与工作任务：</w:t>
            </w:r>
          </w:p>
        </w:tc>
      </w:tr>
      <w:tr w:rsidR="001006FB">
        <w:trPr>
          <w:cantSplit/>
          <w:trHeight w:val="357"/>
          <w:jc w:val="center"/>
        </w:trPr>
        <w:tc>
          <w:tcPr>
            <w:tcW w:w="592"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szCs w:val="21"/>
              </w:rPr>
            </w:pPr>
            <w:r>
              <w:rPr>
                <w:rFonts w:ascii="宋体" w:eastAsia="宋体" w:hAnsi="宋体" w:cs="Times New Roman" w:hint="eastAsia"/>
                <w:b/>
                <w:szCs w:val="21"/>
              </w:rPr>
              <w:t>职</w:t>
            </w:r>
          </w:p>
          <w:p w:rsidR="001006FB" w:rsidRDefault="0093412D">
            <w:pPr>
              <w:adjustRightInd w:val="0"/>
              <w:snapToGrid w:val="0"/>
              <w:spacing w:beforeLines="50" w:before="156" w:line="160" w:lineRule="atLeast"/>
              <w:jc w:val="center"/>
              <w:rPr>
                <w:rFonts w:ascii="宋体" w:eastAsia="宋体" w:hAnsi="宋体" w:cs="Times New Roman"/>
                <w:b/>
                <w:szCs w:val="21"/>
              </w:rPr>
            </w:pPr>
            <w:r>
              <w:rPr>
                <w:rFonts w:ascii="宋体" w:eastAsia="宋体" w:hAnsi="宋体" w:cs="Times New Roman" w:hint="eastAsia"/>
                <w:b/>
                <w:szCs w:val="21"/>
              </w:rPr>
              <w:t>责</w:t>
            </w:r>
          </w:p>
          <w:p w:rsidR="001006FB" w:rsidRDefault="0093412D">
            <w:pPr>
              <w:adjustRightInd w:val="0"/>
              <w:snapToGrid w:val="0"/>
              <w:spacing w:beforeLines="50" w:before="156" w:line="160" w:lineRule="atLeast"/>
              <w:jc w:val="center"/>
              <w:rPr>
                <w:rFonts w:ascii="宋体" w:eastAsia="宋体" w:hAnsi="宋体" w:cs="Times New Roman"/>
                <w:b/>
                <w:szCs w:val="21"/>
              </w:rPr>
            </w:pPr>
            <w:r>
              <w:rPr>
                <w:rFonts w:ascii="宋体" w:eastAsia="宋体" w:hAnsi="宋体" w:cs="Times New Roman" w:hint="eastAsia"/>
                <w:b/>
                <w:szCs w:val="21"/>
              </w:rPr>
              <w:t>一</w:t>
            </w:r>
          </w:p>
        </w:tc>
        <w:tc>
          <w:tcPr>
            <w:tcW w:w="8628" w:type="dxa"/>
            <w:gridSpan w:val="2"/>
            <w:tcBorders>
              <w:tl2br w:val="nil"/>
              <w:tr2bl w:val="nil"/>
            </w:tcBorders>
            <w:vAlign w:val="center"/>
          </w:tcPr>
          <w:p w:rsidR="001006FB" w:rsidRDefault="0093412D">
            <w:pPr>
              <w:snapToGrid w:val="0"/>
              <w:spacing w:before="50"/>
              <w:rPr>
                <w:rFonts w:ascii="仿宋_GB2312" w:eastAsia="仿宋_GB2312" w:hAnsi="宋体" w:cs="Times New Roman"/>
                <w:szCs w:val="21"/>
              </w:rPr>
            </w:pPr>
            <w:r>
              <w:rPr>
                <w:rFonts w:asciiTheme="minorEastAsia" w:hAnsiTheme="minorEastAsia" w:cstheme="minorEastAsia" w:hint="eastAsia"/>
                <w:szCs w:val="21"/>
              </w:rPr>
              <w:t>职责表述：全面从严治党（党建）工作</w:t>
            </w:r>
          </w:p>
        </w:tc>
      </w:tr>
      <w:tr w:rsidR="001006FB">
        <w:trPr>
          <w:cantSplit/>
          <w:trHeight w:val="579"/>
          <w:jc w:val="center"/>
        </w:trPr>
        <w:tc>
          <w:tcPr>
            <w:tcW w:w="592"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szCs w:val="21"/>
              </w:rPr>
            </w:pPr>
          </w:p>
        </w:tc>
        <w:tc>
          <w:tcPr>
            <w:tcW w:w="778"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szCs w:val="21"/>
              </w:rPr>
            </w:pPr>
            <w:r>
              <w:rPr>
                <w:rFonts w:ascii="宋体" w:eastAsia="宋体" w:hAnsi="宋体" w:cs="Times New Roman" w:hint="eastAsia"/>
                <w:b/>
                <w:bCs/>
                <w:szCs w:val="21"/>
              </w:rPr>
              <w:t>工作</w:t>
            </w:r>
          </w:p>
          <w:p w:rsidR="001006FB" w:rsidRDefault="0093412D">
            <w:pPr>
              <w:adjustRightInd w:val="0"/>
              <w:snapToGrid w:val="0"/>
              <w:jc w:val="center"/>
              <w:rPr>
                <w:rFonts w:ascii="仿宋_GB2312" w:eastAsia="仿宋_GB2312" w:hAnsi="宋体" w:cs="Times New Roman"/>
                <w:szCs w:val="21"/>
              </w:rPr>
            </w:pPr>
            <w:r>
              <w:rPr>
                <w:rFonts w:ascii="宋体" w:eastAsia="宋体" w:hAnsi="宋体" w:cs="Times New Roman" w:hint="eastAsia"/>
                <w:b/>
                <w:bCs/>
                <w:szCs w:val="21"/>
              </w:rPr>
              <w:t>任务</w:t>
            </w:r>
          </w:p>
        </w:tc>
        <w:tc>
          <w:tcPr>
            <w:tcW w:w="7850" w:type="dxa"/>
            <w:tcBorders>
              <w:tl2br w:val="nil"/>
              <w:tr2bl w:val="nil"/>
            </w:tcBorders>
            <w:vAlign w:val="center"/>
          </w:tcPr>
          <w:p w:rsidR="001006FB" w:rsidRDefault="0093412D">
            <w:pPr>
              <w:numPr>
                <w:ilvl w:val="0"/>
                <w:numId w:val="2"/>
              </w:numPr>
              <w:adjustRightInd w:val="0"/>
              <w:snapToGrid w:val="0"/>
              <w:rPr>
                <w:rFonts w:ascii="仿宋" w:eastAsia="仿宋" w:hAnsi="仿宋" w:cs="仿宋"/>
                <w:szCs w:val="21"/>
              </w:rPr>
            </w:pPr>
            <w:r>
              <w:rPr>
                <w:rFonts w:ascii="仿宋" w:eastAsia="仿宋" w:hAnsi="仿宋" w:cs="仿宋" w:hint="eastAsia"/>
                <w:szCs w:val="21"/>
              </w:rPr>
              <w:t>指导所属企业建立健全加强党的领导的体制机制，推动各级企业将党建工作要求写入公司章 程，明确党组织的职责权限、机构设置、运行机制、基础保障等重要事项；</w:t>
            </w:r>
          </w:p>
        </w:tc>
      </w:tr>
      <w:tr w:rsidR="001006FB">
        <w:trPr>
          <w:cantSplit/>
          <w:trHeight w:val="90"/>
          <w:jc w:val="center"/>
        </w:trPr>
        <w:tc>
          <w:tcPr>
            <w:tcW w:w="592" w:type="dxa"/>
            <w:vMerge/>
            <w:tcBorders>
              <w:tl2br w:val="nil"/>
              <w:tr2bl w:val="nil"/>
            </w:tcBorders>
            <w:vAlign w:val="center"/>
          </w:tcPr>
          <w:p w:rsidR="001006FB" w:rsidRDefault="001006FB">
            <w:pPr>
              <w:tabs>
                <w:tab w:val="left" w:pos="0"/>
              </w:tabs>
              <w:adjustRightInd w:val="0"/>
              <w:snapToGrid w:val="0"/>
            </w:pPr>
          </w:p>
        </w:tc>
        <w:tc>
          <w:tcPr>
            <w:tcW w:w="778" w:type="dxa"/>
            <w:vMerge/>
            <w:tcBorders>
              <w:tl2br w:val="nil"/>
              <w:tr2bl w:val="nil"/>
            </w:tcBorders>
            <w:vAlign w:val="center"/>
          </w:tcPr>
          <w:p w:rsidR="001006FB" w:rsidRDefault="001006FB">
            <w:pPr>
              <w:tabs>
                <w:tab w:val="left" w:pos="0"/>
              </w:tabs>
              <w:adjustRightInd w:val="0"/>
              <w:snapToGrid w:val="0"/>
            </w:pPr>
          </w:p>
        </w:tc>
        <w:tc>
          <w:tcPr>
            <w:tcW w:w="7850" w:type="dxa"/>
            <w:tcBorders>
              <w:tl2br w:val="nil"/>
              <w:tr2bl w:val="nil"/>
            </w:tcBorders>
            <w:vAlign w:val="center"/>
          </w:tcPr>
          <w:p w:rsidR="001006FB" w:rsidRDefault="0093412D">
            <w:pPr>
              <w:numPr>
                <w:ilvl w:val="0"/>
                <w:numId w:val="2"/>
              </w:numPr>
              <w:adjustRightInd w:val="0"/>
              <w:snapToGrid w:val="0"/>
              <w:rPr>
                <w:rFonts w:ascii="仿宋" w:eastAsia="仿宋" w:hAnsi="仿宋" w:cs="仿宋"/>
                <w:szCs w:val="21"/>
              </w:rPr>
            </w:pPr>
            <w:r>
              <w:rPr>
                <w:rFonts w:ascii="仿宋" w:eastAsia="仿宋" w:hAnsi="仿宋" w:cs="仿宋" w:hint="eastAsia"/>
                <w:szCs w:val="21"/>
              </w:rPr>
              <w:t>起草集团全面从严治党（党建）年度任务清单，并推动落实落地；</w:t>
            </w:r>
          </w:p>
        </w:tc>
      </w:tr>
      <w:tr w:rsidR="001006FB">
        <w:trPr>
          <w:cantSplit/>
          <w:trHeight w:val="539"/>
          <w:jc w:val="center"/>
        </w:trPr>
        <w:tc>
          <w:tcPr>
            <w:tcW w:w="592"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78"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850" w:type="dxa"/>
            <w:tcBorders>
              <w:tl2br w:val="nil"/>
              <w:tr2bl w:val="nil"/>
            </w:tcBorders>
            <w:vAlign w:val="center"/>
          </w:tcPr>
          <w:p w:rsidR="001006FB" w:rsidRDefault="0093412D">
            <w:pPr>
              <w:numPr>
                <w:ilvl w:val="0"/>
                <w:numId w:val="2"/>
              </w:numPr>
              <w:adjustRightInd w:val="0"/>
              <w:snapToGrid w:val="0"/>
              <w:rPr>
                <w:rFonts w:ascii="仿宋" w:eastAsia="仿宋" w:hAnsi="仿宋" w:cs="仿宋"/>
                <w:szCs w:val="21"/>
              </w:rPr>
            </w:pPr>
            <w:r>
              <w:rPr>
                <w:rFonts w:ascii="仿宋" w:eastAsia="仿宋" w:hAnsi="仿宋" w:cs="仿宋" w:hint="eastAsia"/>
                <w:szCs w:val="21"/>
              </w:rPr>
              <w:t>组织召开集团党的建设工作领导小组会议，研究制定重点任务，对落实情况进行协调督办；</w:t>
            </w:r>
          </w:p>
        </w:tc>
      </w:tr>
      <w:tr w:rsidR="001006FB">
        <w:trPr>
          <w:cantSplit/>
          <w:trHeight w:val="539"/>
          <w:jc w:val="center"/>
        </w:trPr>
        <w:tc>
          <w:tcPr>
            <w:tcW w:w="592"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78"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850" w:type="dxa"/>
            <w:tcBorders>
              <w:tl2br w:val="nil"/>
              <w:tr2bl w:val="nil"/>
            </w:tcBorders>
            <w:vAlign w:val="center"/>
          </w:tcPr>
          <w:p w:rsidR="001006FB" w:rsidRDefault="0093412D">
            <w:pPr>
              <w:numPr>
                <w:ilvl w:val="0"/>
                <w:numId w:val="2"/>
              </w:numPr>
              <w:adjustRightInd w:val="0"/>
              <w:snapToGrid w:val="0"/>
              <w:rPr>
                <w:rFonts w:ascii="仿宋" w:eastAsia="仿宋" w:hAnsi="仿宋" w:cs="仿宋"/>
                <w:szCs w:val="21"/>
              </w:rPr>
            </w:pPr>
            <w:r>
              <w:rPr>
                <w:rFonts w:ascii="仿宋" w:eastAsia="仿宋" w:hAnsi="仿宋" w:cs="仿宋" w:hint="eastAsia"/>
                <w:szCs w:val="21"/>
              </w:rPr>
              <w:t>组织开展党建工作督导检查，开展落实党建主体责任分析总结，起草相关计划、总结、报告等材料。</w:t>
            </w:r>
          </w:p>
        </w:tc>
      </w:tr>
      <w:tr w:rsidR="001006FB">
        <w:trPr>
          <w:cantSplit/>
          <w:trHeight w:val="352"/>
          <w:jc w:val="center"/>
        </w:trPr>
        <w:tc>
          <w:tcPr>
            <w:tcW w:w="592"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szCs w:val="21"/>
              </w:rPr>
            </w:pPr>
            <w:r>
              <w:rPr>
                <w:rFonts w:ascii="宋体" w:eastAsia="宋体" w:hAnsi="宋体" w:cs="Times New Roman" w:hint="eastAsia"/>
                <w:b/>
                <w:szCs w:val="21"/>
              </w:rPr>
              <w:t>职</w:t>
            </w:r>
          </w:p>
          <w:p w:rsidR="001006FB" w:rsidRDefault="0093412D">
            <w:pPr>
              <w:adjustRightInd w:val="0"/>
              <w:snapToGrid w:val="0"/>
              <w:spacing w:beforeLines="50" w:before="156" w:line="160" w:lineRule="atLeast"/>
              <w:jc w:val="center"/>
              <w:rPr>
                <w:rFonts w:ascii="宋体" w:eastAsia="宋体" w:hAnsi="宋体" w:cs="Times New Roman"/>
                <w:b/>
                <w:szCs w:val="21"/>
              </w:rPr>
            </w:pPr>
            <w:r>
              <w:rPr>
                <w:rFonts w:ascii="宋体" w:eastAsia="宋体" w:hAnsi="宋体" w:cs="Times New Roman" w:hint="eastAsia"/>
                <w:b/>
                <w:szCs w:val="21"/>
              </w:rPr>
              <w:t>责</w:t>
            </w:r>
          </w:p>
          <w:p w:rsidR="001006FB" w:rsidRDefault="0093412D">
            <w:pPr>
              <w:adjustRightInd w:val="0"/>
              <w:snapToGrid w:val="0"/>
              <w:spacing w:beforeLines="50" w:before="156" w:line="160" w:lineRule="atLeast"/>
              <w:jc w:val="center"/>
              <w:rPr>
                <w:rFonts w:ascii="宋体" w:eastAsia="宋体" w:hAnsi="宋体" w:cs="Times New Roman"/>
                <w:b/>
                <w:szCs w:val="21"/>
              </w:rPr>
            </w:pPr>
            <w:r>
              <w:rPr>
                <w:rFonts w:eastAsia="宋体" w:hAnsi="宋体" w:cs="Times New Roman" w:hint="eastAsia"/>
                <w:b/>
                <w:szCs w:val="21"/>
              </w:rPr>
              <w:t>二</w:t>
            </w:r>
          </w:p>
        </w:tc>
        <w:tc>
          <w:tcPr>
            <w:tcW w:w="8628" w:type="dxa"/>
            <w:gridSpan w:val="2"/>
            <w:tcBorders>
              <w:tl2br w:val="nil"/>
              <w:tr2bl w:val="nil"/>
            </w:tcBorders>
            <w:vAlign w:val="center"/>
          </w:tcPr>
          <w:p w:rsidR="001006FB" w:rsidRDefault="0093412D">
            <w:pPr>
              <w:adjustRightInd w:val="0"/>
              <w:snapToGrid w:val="0"/>
              <w:rPr>
                <w:rFonts w:ascii="仿宋" w:eastAsia="仿宋" w:hAnsi="仿宋" w:cs="仿宋"/>
                <w:szCs w:val="21"/>
              </w:rPr>
            </w:pPr>
            <w:r>
              <w:rPr>
                <w:rFonts w:asciiTheme="minorEastAsia" w:hAnsiTheme="minorEastAsia" w:cstheme="minorEastAsia" w:hint="eastAsia"/>
                <w:szCs w:val="21"/>
              </w:rPr>
              <w:t>职责表述：基层党组织建设工作</w:t>
            </w:r>
          </w:p>
        </w:tc>
      </w:tr>
      <w:tr w:rsidR="001006FB">
        <w:trPr>
          <w:cantSplit/>
          <w:trHeight w:val="283"/>
          <w:jc w:val="center"/>
        </w:trPr>
        <w:tc>
          <w:tcPr>
            <w:tcW w:w="592"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szCs w:val="21"/>
              </w:rPr>
            </w:pPr>
          </w:p>
        </w:tc>
        <w:tc>
          <w:tcPr>
            <w:tcW w:w="778"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szCs w:val="21"/>
              </w:rPr>
            </w:pPr>
            <w:r>
              <w:rPr>
                <w:rFonts w:ascii="宋体" w:eastAsia="宋体" w:hAnsi="宋体" w:cs="Times New Roman" w:hint="eastAsia"/>
                <w:b/>
                <w:bCs/>
                <w:szCs w:val="21"/>
              </w:rPr>
              <w:t>工作</w:t>
            </w:r>
          </w:p>
          <w:p w:rsidR="001006FB" w:rsidRDefault="0093412D">
            <w:pPr>
              <w:adjustRightInd w:val="0"/>
              <w:snapToGrid w:val="0"/>
              <w:jc w:val="center"/>
              <w:rPr>
                <w:rFonts w:ascii="宋体" w:eastAsia="宋体" w:hAnsi="宋体" w:cs="Times New Roman"/>
                <w:b/>
                <w:bCs/>
                <w:szCs w:val="21"/>
              </w:rPr>
            </w:pPr>
            <w:r>
              <w:rPr>
                <w:rFonts w:ascii="宋体" w:eastAsia="宋体" w:hAnsi="宋体" w:cs="Times New Roman" w:hint="eastAsia"/>
                <w:b/>
                <w:bCs/>
                <w:szCs w:val="21"/>
              </w:rPr>
              <w:t>任务</w:t>
            </w:r>
          </w:p>
        </w:tc>
        <w:tc>
          <w:tcPr>
            <w:tcW w:w="7850" w:type="dxa"/>
            <w:tcBorders>
              <w:tl2br w:val="nil"/>
              <w:tr2bl w:val="nil"/>
            </w:tcBorders>
            <w:vAlign w:val="center"/>
          </w:tcPr>
          <w:p w:rsidR="001006FB" w:rsidRDefault="0093412D">
            <w:pPr>
              <w:numPr>
                <w:ilvl w:val="0"/>
                <w:numId w:val="3"/>
              </w:numPr>
              <w:adjustRightInd w:val="0"/>
              <w:snapToGrid w:val="0"/>
              <w:rPr>
                <w:rFonts w:ascii="仿宋" w:eastAsia="仿宋" w:hAnsi="仿宋" w:cs="仿宋"/>
                <w:szCs w:val="21"/>
              </w:rPr>
            </w:pPr>
            <w:r>
              <w:rPr>
                <w:rFonts w:ascii="仿宋" w:eastAsia="仿宋" w:hAnsi="仿宋" w:cs="仿宋" w:hint="eastAsia"/>
                <w:szCs w:val="21"/>
              </w:rPr>
              <w:t>持续推动各级企业党的组织覆盖和工作覆盖，做好“四同步”“四对接”工作；</w:t>
            </w:r>
          </w:p>
        </w:tc>
      </w:tr>
      <w:tr w:rsidR="001006FB">
        <w:trPr>
          <w:cantSplit/>
          <w:trHeight w:val="283"/>
          <w:jc w:val="center"/>
        </w:trPr>
        <w:tc>
          <w:tcPr>
            <w:tcW w:w="592" w:type="dxa"/>
            <w:vMerge/>
            <w:tcBorders>
              <w:tl2br w:val="nil"/>
              <w:tr2bl w:val="nil"/>
            </w:tcBorders>
            <w:vAlign w:val="center"/>
          </w:tcPr>
          <w:p w:rsidR="001006FB" w:rsidRDefault="001006FB">
            <w:pPr>
              <w:tabs>
                <w:tab w:val="left" w:pos="0"/>
              </w:tabs>
              <w:adjustRightInd w:val="0"/>
              <w:snapToGrid w:val="0"/>
            </w:pPr>
          </w:p>
        </w:tc>
        <w:tc>
          <w:tcPr>
            <w:tcW w:w="778" w:type="dxa"/>
            <w:vMerge/>
            <w:tcBorders>
              <w:tl2br w:val="nil"/>
              <w:tr2bl w:val="nil"/>
            </w:tcBorders>
            <w:vAlign w:val="center"/>
          </w:tcPr>
          <w:p w:rsidR="001006FB" w:rsidRDefault="001006FB">
            <w:pPr>
              <w:tabs>
                <w:tab w:val="left" w:pos="0"/>
              </w:tabs>
              <w:adjustRightInd w:val="0"/>
              <w:snapToGrid w:val="0"/>
            </w:pPr>
          </w:p>
        </w:tc>
        <w:tc>
          <w:tcPr>
            <w:tcW w:w="7850" w:type="dxa"/>
            <w:tcBorders>
              <w:tl2br w:val="nil"/>
              <w:tr2bl w:val="nil"/>
            </w:tcBorders>
            <w:vAlign w:val="center"/>
          </w:tcPr>
          <w:p w:rsidR="001006FB" w:rsidRDefault="0093412D">
            <w:pPr>
              <w:numPr>
                <w:ilvl w:val="0"/>
                <w:numId w:val="3"/>
              </w:numPr>
              <w:adjustRightInd w:val="0"/>
              <w:snapToGrid w:val="0"/>
              <w:rPr>
                <w:rFonts w:ascii="仿宋" w:eastAsia="仿宋" w:hAnsi="仿宋" w:cs="仿宋"/>
                <w:szCs w:val="21"/>
              </w:rPr>
            </w:pPr>
            <w:r>
              <w:rPr>
                <w:rFonts w:ascii="仿宋" w:eastAsia="仿宋" w:hAnsi="仿宋" w:cs="仿宋" w:hint="eastAsia"/>
                <w:szCs w:val="21"/>
              </w:rPr>
              <w:t>参与集团党委换届选举的组织实施工作；</w:t>
            </w:r>
          </w:p>
        </w:tc>
      </w:tr>
      <w:tr w:rsidR="001006FB">
        <w:trPr>
          <w:cantSplit/>
          <w:trHeight w:val="283"/>
          <w:jc w:val="center"/>
        </w:trPr>
        <w:tc>
          <w:tcPr>
            <w:tcW w:w="592"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78"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850" w:type="dxa"/>
            <w:tcBorders>
              <w:tl2br w:val="nil"/>
              <w:tr2bl w:val="nil"/>
            </w:tcBorders>
            <w:vAlign w:val="center"/>
          </w:tcPr>
          <w:p w:rsidR="001006FB" w:rsidRDefault="0093412D">
            <w:pPr>
              <w:numPr>
                <w:ilvl w:val="0"/>
                <w:numId w:val="3"/>
              </w:numPr>
              <w:adjustRightInd w:val="0"/>
              <w:snapToGrid w:val="0"/>
              <w:rPr>
                <w:rFonts w:ascii="仿宋" w:eastAsia="仿宋" w:hAnsi="仿宋" w:cs="仿宋"/>
                <w:szCs w:val="21"/>
              </w:rPr>
            </w:pPr>
            <w:r>
              <w:rPr>
                <w:rFonts w:ascii="仿宋" w:eastAsia="仿宋" w:hAnsi="仿宋" w:cs="仿宋" w:hint="eastAsia"/>
                <w:szCs w:val="21"/>
              </w:rPr>
              <w:t>指导基层党组织换届选举工作，维护基层党组织换届全程纪实系统；</w:t>
            </w:r>
          </w:p>
        </w:tc>
      </w:tr>
      <w:tr w:rsidR="001006FB">
        <w:trPr>
          <w:cantSplit/>
          <w:trHeight w:val="283"/>
          <w:jc w:val="center"/>
        </w:trPr>
        <w:tc>
          <w:tcPr>
            <w:tcW w:w="592"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78"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850" w:type="dxa"/>
            <w:tcBorders>
              <w:tl2br w:val="nil"/>
              <w:tr2bl w:val="nil"/>
            </w:tcBorders>
            <w:vAlign w:val="center"/>
          </w:tcPr>
          <w:p w:rsidR="001006FB" w:rsidRDefault="0093412D">
            <w:pPr>
              <w:numPr>
                <w:ilvl w:val="0"/>
                <w:numId w:val="3"/>
              </w:numPr>
              <w:adjustRightInd w:val="0"/>
              <w:snapToGrid w:val="0"/>
              <w:rPr>
                <w:rFonts w:ascii="仿宋" w:eastAsia="仿宋" w:hAnsi="仿宋" w:cs="仿宋"/>
                <w:szCs w:val="21"/>
              </w:rPr>
            </w:pPr>
            <w:r>
              <w:rPr>
                <w:rFonts w:ascii="仿宋" w:eastAsia="仿宋" w:hAnsi="仿宋" w:cs="仿宋" w:hint="eastAsia"/>
                <w:szCs w:val="21"/>
              </w:rPr>
              <w:t>负责党建工作考核，督促各级党组织层层抓好基层党建述职评议考核工作；</w:t>
            </w:r>
          </w:p>
        </w:tc>
      </w:tr>
      <w:tr w:rsidR="001006FB">
        <w:trPr>
          <w:cantSplit/>
          <w:trHeight w:val="283"/>
          <w:jc w:val="center"/>
        </w:trPr>
        <w:tc>
          <w:tcPr>
            <w:tcW w:w="592"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78"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850" w:type="dxa"/>
            <w:tcBorders>
              <w:tl2br w:val="nil"/>
              <w:tr2bl w:val="nil"/>
            </w:tcBorders>
            <w:vAlign w:val="center"/>
          </w:tcPr>
          <w:p w:rsidR="001006FB" w:rsidRDefault="0093412D">
            <w:pPr>
              <w:numPr>
                <w:ilvl w:val="0"/>
                <w:numId w:val="3"/>
              </w:numPr>
              <w:adjustRightInd w:val="0"/>
              <w:snapToGrid w:val="0"/>
              <w:rPr>
                <w:rFonts w:ascii="仿宋" w:eastAsia="仿宋" w:hAnsi="仿宋" w:cs="仿宋"/>
                <w:szCs w:val="21"/>
              </w:rPr>
            </w:pPr>
            <w:r>
              <w:rPr>
                <w:rFonts w:ascii="仿宋" w:eastAsia="仿宋" w:hAnsi="仿宋" w:cs="仿宋" w:hint="eastAsia"/>
                <w:szCs w:val="21"/>
              </w:rPr>
              <w:t>负责起草基层党组织建设相关制度，指导基层党组织建立健全相关制度。</w:t>
            </w:r>
          </w:p>
        </w:tc>
      </w:tr>
      <w:tr w:rsidR="001006FB">
        <w:trPr>
          <w:cantSplit/>
          <w:trHeight w:val="417"/>
          <w:jc w:val="center"/>
        </w:trPr>
        <w:tc>
          <w:tcPr>
            <w:tcW w:w="592"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szCs w:val="21"/>
              </w:rPr>
            </w:pPr>
            <w:r>
              <w:rPr>
                <w:rFonts w:ascii="宋体" w:eastAsia="宋体" w:hAnsi="宋体" w:cs="Times New Roman" w:hint="eastAsia"/>
                <w:b/>
                <w:szCs w:val="21"/>
              </w:rPr>
              <w:t>职</w:t>
            </w:r>
          </w:p>
          <w:p w:rsidR="001006FB" w:rsidRDefault="0093412D">
            <w:pPr>
              <w:adjustRightInd w:val="0"/>
              <w:snapToGrid w:val="0"/>
              <w:spacing w:beforeLines="50" w:before="156" w:line="160" w:lineRule="atLeast"/>
              <w:jc w:val="center"/>
              <w:rPr>
                <w:rFonts w:ascii="宋体" w:eastAsia="宋体" w:hAnsi="宋体" w:cs="Times New Roman"/>
                <w:b/>
                <w:szCs w:val="21"/>
              </w:rPr>
            </w:pPr>
            <w:r>
              <w:rPr>
                <w:rFonts w:ascii="宋体" w:eastAsia="宋体" w:hAnsi="宋体" w:cs="Times New Roman" w:hint="eastAsia"/>
                <w:b/>
                <w:szCs w:val="21"/>
              </w:rPr>
              <w:t>责</w:t>
            </w:r>
          </w:p>
          <w:p w:rsidR="001006FB" w:rsidRDefault="0093412D">
            <w:pPr>
              <w:adjustRightInd w:val="0"/>
              <w:snapToGrid w:val="0"/>
              <w:spacing w:beforeLines="50" w:before="156" w:line="160" w:lineRule="atLeast"/>
              <w:jc w:val="center"/>
              <w:rPr>
                <w:rFonts w:ascii="宋体" w:eastAsia="宋体" w:hAnsi="宋体" w:cs="Times New Roman"/>
                <w:b/>
                <w:szCs w:val="21"/>
              </w:rPr>
            </w:pPr>
            <w:r>
              <w:rPr>
                <w:rFonts w:eastAsia="宋体" w:hAnsi="宋体" w:cs="Times New Roman" w:hint="eastAsia"/>
                <w:b/>
                <w:szCs w:val="21"/>
              </w:rPr>
              <w:t>三</w:t>
            </w:r>
          </w:p>
        </w:tc>
        <w:tc>
          <w:tcPr>
            <w:tcW w:w="8628" w:type="dxa"/>
            <w:gridSpan w:val="2"/>
            <w:tcBorders>
              <w:tl2br w:val="nil"/>
              <w:tr2bl w:val="nil"/>
            </w:tcBorders>
            <w:vAlign w:val="center"/>
          </w:tcPr>
          <w:p w:rsidR="001006FB" w:rsidRDefault="0093412D">
            <w:pPr>
              <w:snapToGrid w:val="0"/>
              <w:spacing w:before="50"/>
              <w:rPr>
                <w:rFonts w:ascii="仿宋_GB2312" w:eastAsia="仿宋_GB2312" w:hAnsi="宋体" w:cs="Times New Roman"/>
                <w:szCs w:val="21"/>
              </w:rPr>
            </w:pPr>
            <w:r>
              <w:rPr>
                <w:rFonts w:asciiTheme="minorEastAsia" w:hAnsiTheme="minorEastAsia" w:cstheme="minorEastAsia" w:hint="eastAsia"/>
                <w:szCs w:val="21"/>
              </w:rPr>
              <w:t>职责表述：党员队伍建设工作</w:t>
            </w:r>
          </w:p>
        </w:tc>
      </w:tr>
      <w:tr w:rsidR="001006FB">
        <w:trPr>
          <w:cantSplit/>
          <w:trHeight w:val="283"/>
          <w:jc w:val="center"/>
        </w:trPr>
        <w:tc>
          <w:tcPr>
            <w:tcW w:w="592"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szCs w:val="21"/>
              </w:rPr>
            </w:pPr>
          </w:p>
        </w:tc>
        <w:tc>
          <w:tcPr>
            <w:tcW w:w="778"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szCs w:val="21"/>
              </w:rPr>
            </w:pPr>
            <w:r>
              <w:rPr>
                <w:rFonts w:ascii="宋体" w:eastAsia="宋体" w:hAnsi="宋体" w:cs="Times New Roman" w:hint="eastAsia"/>
                <w:b/>
                <w:bCs/>
                <w:szCs w:val="21"/>
              </w:rPr>
              <w:t>工作</w:t>
            </w:r>
          </w:p>
          <w:p w:rsidR="001006FB" w:rsidRDefault="0093412D">
            <w:pPr>
              <w:adjustRightInd w:val="0"/>
              <w:snapToGrid w:val="0"/>
              <w:jc w:val="center"/>
              <w:rPr>
                <w:rFonts w:ascii="仿宋_GB2312" w:eastAsia="仿宋_GB2312" w:hAnsi="宋体" w:cs="Times New Roman"/>
                <w:szCs w:val="21"/>
              </w:rPr>
            </w:pPr>
            <w:r>
              <w:rPr>
                <w:rFonts w:ascii="宋体" w:eastAsia="宋体" w:hAnsi="宋体" w:cs="Times New Roman" w:hint="eastAsia"/>
                <w:b/>
                <w:bCs/>
                <w:szCs w:val="21"/>
              </w:rPr>
              <w:t>任务</w:t>
            </w:r>
          </w:p>
        </w:tc>
        <w:tc>
          <w:tcPr>
            <w:tcW w:w="7850" w:type="dxa"/>
            <w:tcBorders>
              <w:tl2br w:val="nil"/>
              <w:tr2bl w:val="nil"/>
            </w:tcBorders>
            <w:vAlign w:val="center"/>
          </w:tcPr>
          <w:p w:rsidR="001006FB" w:rsidRDefault="0093412D">
            <w:pPr>
              <w:tabs>
                <w:tab w:val="left" w:pos="0"/>
              </w:tabs>
              <w:adjustRightInd w:val="0"/>
              <w:snapToGrid w:val="0"/>
              <w:rPr>
                <w:rFonts w:ascii="仿宋" w:eastAsia="仿宋" w:hAnsi="仿宋" w:cs="仿宋"/>
                <w:szCs w:val="21"/>
              </w:rPr>
            </w:pPr>
            <w:r>
              <w:rPr>
                <w:rFonts w:ascii="仿宋" w:eastAsia="仿宋" w:hAnsi="仿宋" w:cs="仿宋" w:hint="eastAsia"/>
                <w:szCs w:val="21"/>
              </w:rPr>
              <w:t>1.组织集团领导班子民主生活会，做好会议筹备、会议记录、材料报送等工作；</w:t>
            </w:r>
          </w:p>
        </w:tc>
      </w:tr>
      <w:tr w:rsidR="001006FB">
        <w:trPr>
          <w:cantSplit/>
          <w:trHeight w:val="454"/>
          <w:jc w:val="center"/>
        </w:trPr>
        <w:tc>
          <w:tcPr>
            <w:tcW w:w="592" w:type="dxa"/>
            <w:vMerge/>
            <w:tcBorders>
              <w:tl2br w:val="nil"/>
              <w:tr2bl w:val="nil"/>
            </w:tcBorders>
            <w:vAlign w:val="center"/>
          </w:tcPr>
          <w:p w:rsidR="001006FB" w:rsidRDefault="001006FB">
            <w:pPr>
              <w:tabs>
                <w:tab w:val="left" w:pos="0"/>
              </w:tabs>
              <w:adjustRightInd w:val="0"/>
              <w:snapToGrid w:val="0"/>
            </w:pPr>
          </w:p>
        </w:tc>
        <w:tc>
          <w:tcPr>
            <w:tcW w:w="778" w:type="dxa"/>
            <w:vMerge/>
            <w:tcBorders>
              <w:tl2br w:val="nil"/>
              <w:tr2bl w:val="nil"/>
            </w:tcBorders>
            <w:vAlign w:val="center"/>
          </w:tcPr>
          <w:p w:rsidR="001006FB" w:rsidRDefault="001006FB">
            <w:pPr>
              <w:tabs>
                <w:tab w:val="left" w:pos="0"/>
              </w:tabs>
              <w:adjustRightInd w:val="0"/>
              <w:snapToGrid w:val="0"/>
            </w:pPr>
          </w:p>
        </w:tc>
        <w:tc>
          <w:tcPr>
            <w:tcW w:w="7850" w:type="dxa"/>
            <w:tcBorders>
              <w:tl2br w:val="nil"/>
              <w:tr2bl w:val="nil"/>
            </w:tcBorders>
            <w:vAlign w:val="center"/>
          </w:tcPr>
          <w:p w:rsidR="001006FB" w:rsidRDefault="0093412D">
            <w:pPr>
              <w:tabs>
                <w:tab w:val="left" w:pos="0"/>
              </w:tabs>
              <w:adjustRightInd w:val="0"/>
              <w:snapToGrid w:val="0"/>
              <w:rPr>
                <w:rFonts w:ascii="仿宋" w:eastAsia="仿宋" w:hAnsi="仿宋" w:cs="仿宋"/>
                <w:szCs w:val="21"/>
              </w:rPr>
            </w:pPr>
            <w:r>
              <w:rPr>
                <w:rFonts w:ascii="仿宋" w:eastAsia="仿宋" w:hAnsi="仿宋" w:cs="仿宋" w:hint="eastAsia"/>
                <w:szCs w:val="21"/>
              </w:rPr>
              <w:t>2.指导各级党组织召开民主生活会和组织生活会，落实“三会一课”制度、谈心谈话、民主评议党员和主题党日等制度；</w:t>
            </w:r>
          </w:p>
        </w:tc>
      </w:tr>
      <w:tr w:rsidR="001006FB">
        <w:trPr>
          <w:cantSplit/>
          <w:trHeight w:val="454"/>
          <w:jc w:val="center"/>
        </w:trPr>
        <w:tc>
          <w:tcPr>
            <w:tcW w:w="592"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78"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850" w:type="dxa"/>
            <w:tcBorders>
              <w:tl2br w:val="nil"/>
              <w:tr2bl w:val="nil"/>
            </w:tcBorders>
            <w:vAlign w:val="center"/>
          </w:tcPr>
          <w:p w:rsidR="001006FB" w:rsidRDefault="0093412D">
            <w:pPr>
              <w:tabs>
                <w:tab w:val="left" w:pos="0"/>
              </w:tabs>
              <w:adjustRightInd w:val="0"/>
              <w:snapToGrid w:val="0"/>
              <w:rPr>
                <w:rFonts w:ascii="仿宋" w:eastAsia="仿宋" w:hAnsi="仿宋" w:cs="仿宋"/>
                <w:szCs w:val="21"/>
              </w:rPr>
            </w:pPr>
            <w:r>
              <w:rPr>
                <w:rFonts w:ascii="仿宋" w:eastAsia="仿宋" w:hAnsi="仿宋" w:cs="仿宋" w:hint="eastAsia"/>
                <w:szCs w:val="21"/>
              </w:rPr>
              <w:t>3.做好发展党员工作，加强入党积极分子队伍建设，做好发展对象、预备党员的教育培养；</w:t>
            </w:r>
          </w:p>
        </w:tc>
      </w:tr>
      <w:tr w:rsidR="001006FB">
        <w:trPr>
          <w:cantSplit/>
          <w:trHeight w:val="454"/>
          <w:jc w:val="center"/>
        </w:trPr>
        <w:tc>
          <w:tcPr>
            <w:tcW w:w="592"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78"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850" w:type="dxa"/>
            <w:tcBorders>
              <w:tl2br w:val="nil"/>
              <w:tr2bl w:val="nil"/>
            </w:tcBorders>
            <w:vAlign w:val="center"/>
          </w:tcPr>
          <w:p w:rsidR="001006FB" w:rsidRDefault="0093412D">
            <w:pPr>
              <w:tabs>
                <w:tab w:val="left" w:pos="0"/>
              </w:tabs>
              <w:adjustRightInd w:val="0"/>
              <w:snapToGrid w:val="0"/>
              <w:rPr>
                <w:rFonts w:ascii="仿宋" w:eastAsia="仿宋" w:hAnsi="仿宋" w:cs="仿宋"/>
                <w:szCs w:val="21"/>
              </w:rPr>
            </w:pPr>
            <w:r>
              <w:rPr>
                <w:rFonts w:ascii="仿宋" w:eastAsia="仿宋" w:hAnsi="仿宋" w:cs="仿宋" w:hint="eastAsia"/>
                <w:szCs w:val="21"/>
              </w:rPr>
              <w:t>4.加强党员管理，做好党籍管理、组织关系管理、党费收缴使用管理、日常监督、组织处置等工作，加强和改进流动党员管理；</w:t>
            </w:r>
          </w:p>
        </w:tc>
      </w:tr>
      <w:tr w:rsidR="001006FB">
        <w:trPr>
          <w:cantSplit/>
          <w:trHeight w:val="454"/>
          <w:jc w:val="center"/>
        </w:trPr>
        <w:tc>
          <w:tcPr>
            <w:tcW w:w="592"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78"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850" w:type="dxa"/>
            <w:tcBorders>
              <w:tl2br w:val="nil"/>
              <w:tr2bl w:val="nil"/>
            </w:tcBorders>
            <w:vAlign w:val="center"/>
          </w:tcPr>
          <w:p w:rsidR="001006FB" w:rsidRDefault="0093412D">
            <w:pPr>
              <w:tabs>
                <w:tab w:val="left" w:pos="0"/>
              </w:tabs>
              <w:adjustRightInd w:val="0"/>
              <w:snapToGrid w:val="0"/>
              <w:rPr>
                <w:rFonts w:ascii="仿宋" w:eastAsia="仿宋" w:hAnsi="仿宋" w:cs="仿宋"/>
                <w:szCs w:val="21"/>
              </w:rPr>
            </w:pPr>
            <w:r>
              <w:rPr>
                <w:rFonts w:ascii="仿宋" w:eastAsia="仿宋" w:hAnsi="仿宋" w:cs="仿宋" w:hint="eastAsia"/>
                <w:szCs w:val="21"/>
              </w:rPr>
              <w:t>5.加强党内激励关怀帮扶，保障党员民主权利，开展党内表彰，做好关爱服务党员工作；</w:t>
            </w:r>
          </w:p>
        </w:tc>
      </w:tr>
      <w:tr w:rsidR="001006FB">
        <w:trPr>
          <w:cantSplit/>
          <w:trHeight w:val="283"/>
          <w:jc w:val="center"/>
        </w:trPr>
        <w:tc>
          <w:tcPr>
            <w:tcW w:w="592"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78"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850" w:type="dxa"/>
            <w:tcBorders>
              <w:tl2br w:val="nil"/>
              <w:tr2bl w:val="nil"/>
            </w:tcBorders>
            <w:vAlign w:val="center"/>
          </w:tcPr>
          <w:p w:rsidR="001006FB" w:rsidRDefault="0093412D">
            <w:pPr>
              <w:tabs>
                <w:tab w:val="left" w:pos="0"/>
              </w:tabs>
              <w:adjustRightInd w:val="0"/>
              <w:snapToGrid w:val="0"/>
              <w:rPr>
                <w:rFonts w:ascii="仿宋" w:eastAsia="仿宋" w:hAnsi="仿宋" w:cs="仿宋"/>
                <w:szCs w:val="21"/>
              </w:rPr>
            </w:pPr>
            <w:r>
              <w:rPr>
                <w:rFonts w:ascii="仿宋" w:eastAsia="仿宋" w:hAnsi="仿宋" w:cs="仿宋" w:hint="eastAsia"/>
                <w:szCs w:val="21"/>
              </w:rPr>
              <w:t>6.做好党员、党组织年度统计工作；</w:t>
            </w:r>
          </w:p>
        </w:tc>
      </w:tr>
      <w:tr w:rsidR="001006FB">
        <w:trPr>
          <w:cantSplit/>
          <w:trHeight w:val="283"/>
          <w:jc w:val="center"/>
        </w:trPr>
        <w:tc>
          <w:tcPr>
            <w:tcW w:w="592"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78"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850" w:type="dxa"/>
            <w:tcBorders>
              <w:tl2br w:val="nil"/>
              <w:tr2bl w:val="nil"/>
            </w:tcBorders>
            <w:vAlign w:val="center"/>
          </w:tcPr>
          <w:p w:rsidR="001006FB" w:rsidRDefault="0093412D">
            <w:pPr>
              <w:tabs>
                <w:tab w:val="left" w:pos="0"/>
              </w:tabs>
              <w:adjustRightInd w:val="0"/>
              <w:snapToGrid w:val="0"/>
              <w:rPr>
                <w:rFonts w:ascii="仿宋" w:eastAsia="仿宋" w:hAnsi="仿宋" w:cs="仿宋"/>
                <w:szCs w:val="21"/>
              </w:rPr>
            </w:pPr>
            <w:r>
              <w:rPr>
                <w:rFonts w:ascii="仿宋" w:eastAsia="仿宋" w:hAnsi="仿宋" w:cs="仿宋" w:hint="eastAsia"/>
                <w:szCs w:val="21"/>
              </w:rPr>
              <w:t>7.负责“党员E先锋”、“北控智慧党建”等平台数据日常维护管理；</w:t>
            </w:r>
          </w:p>
        </w:tc>
      </w:tr>
      <w:tr w:rsidR="001006FB">
        <w:trPr>
          <w:cantSplit/>
          <w:trHeight w:val="454"/>
          <w:jc w:val="center"/>
        </w:trPr>
        <w:tc>
          <w:tcPr>
            <w:tcW w:w="592"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78"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850" w:type="dxa"/>
            <w:tcBorders>
              <w:tl2br w:val="nil"/>
              <w:tr2bl w:val="nil"/>
            </w:tcBorders>
            <w:vAlign w:val="center"/>
          </w:tcPr>
          <w:p w:rsidR="001006FB" w:rsidRDefault="0093412D">
            <w:pPr>
              <w:tabs>
                <w:tab w:val="left" w:pos="0"/>
              </w:tabs>
              <w:adjustRightInd w:val="0"/>
              <w:snapToGrid w:val="0"/>
              <w:rPr>
                <w:rFonts w:ascii="仿宋" w:eastAsia="仿宋" w:hAnsi="仿宋" w:cs="仿宋"/>
                <w:szCs w:val="21"/>
              </w:rPr>
            </w:pPr>
            <w:r>
              <w:rPr>
                <w:rFonts w:ascii="仿宋" w:eastAsia="仿宋" w:hAnsi="仿宋" w:cs="仿宋" w:hint="eastAsia"/>
                <w:szCs w:val="21"/>
              </w:rPr>
              <w:t>8.落实党内重大教育实践活动要求，组织和指导集团及所属单位党组织开展教育实践活动。</w:t>
            </w:r>
          </w:p>
        </w:tc>
      </w:tr>
      <w:tr w:rsidR="001006FB">
        <w:trPr>
          <w:cantSplit/>
          <w:trHeight w:val="482"/>
          <w:jc w:val="center"/>
        </w:trPr>
        <w:tc>
          <w:tcPr>
            <w:tcW w:w="592"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szCs w:val="21"/>
              </w:rPr>
            </w:pPr>
            <w:r>
              <w:rPr>
                <w:rFonts w:ascii="宋体" w:eastAsia="宋体" w:hAnsi="宋体" w:cs="Times New Roman" w:hint="eastAsia"/>
                <w:b/>
                <w:szCs w:val="21"/>
              </w:rPr>
              <w:t>职</w:t>
            </w:r>
          </w:p>
          <w:p w:rsidR="001006FB" w:rsidRDefault="0093412D">
            <w:pPr>
              <w:adjustRightInd w:val="0"/>
              <w:snapToGrid w:val="0"/>
              <w:spacing w:beforeLines="50" w:before="156" w:line="160" w:lineRule="atLeast"/>
              <w:jc w:val="center"/>
              <w:rPr>
                <w:rFonts w:ascii="宋体" w:eastAsia="宋体" w:hAnsi="宋体" w:cs="Times New Roman"/>
                <w:b/>
                <w:szCs w:val="21"/>
              </w:rPr>
            </w:pPr>
            <w:r>
              <w:rPr>
                <w:rFonts w:ascii="宋体" w:eastAsia="宋体" w:hAnsi="宋体" w:cs="Times New Roman" w:hint="eastAsia"/>
                <w:b/>
                <w:szCs w:val="21"/>
              </w:rPr>
              <w:t>责</w:t>
            </w:r>
          </w:p>
          <w:p w:rsidR="001006FB" w:rsidRDefault="0093412D">
            <w:pPr>
              <w:adjustRightInd w:val="0"/>
              <w:snapToGrid w:val="0"/>
              <w:spacing w:beforeLines="50" w:before="156" w:line="160" w:lineRule="atLeast"/>
              <w:jc w:val="center"/>
              <w:rPr>
                <w:rFonts w:ascii="宋体" w:eastAsia="宋体" w:hAnsi="宋体" w:cs="Times New Roman"/>
                <w:b/>
                <w:szCs w:val="21"/>
              </w:rPr>
            </w:pPr>
            <w:r>
              <w:rPr>
                <w:rFonts w:eastAsia="宋体" w:hAnsi="宋体" w:cs="Times New Roman" w:hint="eastAsia"/>
                <w:b/>
                <w:szCs w:val="21"/>
              </w:rPr>
              <w:t>四</w:t>
            </w:r>
          </w:p>
        </w:tc>
        <w:tc>
          <w:tcPr>
            <w:tcW w:w="8628" w:type="dxa"/>
            <w:gridSpan w:val="2"/>
            <w:tcBorders>
              <w:tl2br w:val="nil"/>
              <w:tr2bl w:val="nil"/>
            </w:tcBorders>
            <w:vAlign w:val="center"/>
          </w:tcPr>
          <w:p w:rsidR="001006FB" w:rsidRDefault="0093412D">
            <w:pPr>
              <w:snapToGrid w:val="0"/>
              <w:spacing w:before="50"/>
              <w:rPr>
                <w:rFonts w:ascii="仿宋_GB2312" w:eastAsia="仿宋_GB2312" w:hAnsi="宋体" w:cs="Times New Roman"/>
                <w:szCs w:val="21"/>
              </w:rPr>
            </w:pPr>
            <w:r>
              <w:rPr>
                <w:rFonts w:asciiTheme="minorEastAsia" w:hAnsiTheme="minorEastAsia" w:cstheme="minorEastAsia" w:hint="eastAsia"/>
                <w:szCs w:val="21"/>
              </w:rPr>
              <w:t>职责表述：思想政治工作人员专业职务评审工作</w:t>
            </w:r>
          </w:p>
        </w:tc>
      </w:tr>
      <w:tr w:rsidR="001006FB">
        <w:trPr>
          <w:cantSplit/>
          <w:trHeight w:val="283"/>
          <w:jc w:val="center"/>
        </w:trPr>
        <w:tc>
          <w:tcPr>
            <w:tcW w:w="592"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szCs w:val="21"/>
              </w:rPr>
            </w:pPr>
          </w:p>
        </w:tc>
        <w:tc>
          <w:tcPr>
            <w:tcW w:w="778"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szCs w:val="21"/>
              </w:rPr>
            </w:pPr>
            <w:r>
              <w:rPr>
                <w:rFonts w:ascii="宋体" w:eastAsia="宋体" w:hAnsi="宋体" w:cs="Times New Roman" w:hint="eastAsia"/>
                <w:b/>
                <w:bCs/>
                <w:szCs w:val="21"/>
              </w:rPr>
              <w:t>工作</w:t>
            </w:r>
          </w:p>
          <w:p w:rsidR="001006FB" w:rsidRDefault="0093412D">
            <w:pPr>
              <w:adjustRightInd w:val="0"/>
              <w:snapToGrid w:val="0"/>
              <w:jc w:val="center"/>
              <w:rPr>
                <w:rFonts w:ascii="仿宋_GB2312" w:eastAsia="仿宋_GB2312" w:hAnsi="宋体" w:cs="Times New Roman"/>
                <w:szCs w:val="21"/>
              </w:rPr>
            </w:pPr>
            <w:r>
              <w:rPr>
                <w:rFonts w:ascii="宋体" w:eastAsia="宋体" w:hAnsi="宋体" w:cs="Times New Roman" w:hint="eastAsia"/>
                <w:b/>
                <w:bCs/>
                <w:szCs w:val="21"/>
              </w:rPr>
              <w:t>任务</w:t>
            </w:r>
          </w:p>
        </w:tc>
        <w:tc>
          <w:tcPr>
            <w:tcW w:w="7850" w:type="dxa"/>
            <w:tcBorders>
              <w:tl2br w:val="nil"/>
              <w:tr2bl w:val="nil"/>
            </w:tcBorders>
            <w:vAlign w:val="center"/>
          </w:tcPr>
          <w:p w:rsidR="001006FB" w:rsidRDefault="0093412D">
            <w:pPr>
              <w:tabs>
                <w:tab w:val="left" w:pos="0"/>
              </w:tabs>
              <w:adjustRightInd w:val="0"/>
              <w:snapToGrid w:val="0"/>
              <w:rPr>
                <w:rFonts w:ascii="仿宋" w:eastAsia="仿宋" w:hAnsi="仿宋" w:cs="仿宋"/>
                <w:szCs w:val="21"/>
              </w:rPr>
            </w:pPr>
            <w:r>
              <w:rPr>
                <w:rFonts w:ascii="仿宋" w:eastAsia="仿宋" w:hAnsi="仿宋" w:cs="仿宋" w:hint="eastAsia"/>
                <w:szCs w:val="21"/>
              </w:rPr>
              <w:t>1.负责中级、初级政工职评申报人员资格审核，负责高级政工职评申报人员资格初审；</w:t>
            </w:r>
          </w:p>
        </w:tc>
      </w:tr>
      <w:tr w:rsidR="001006FB">
        <w:trPr>
          <w:cantSplit/>
          <w:trHeight w:val="283"/>
          <w:jc w:val="center"/>
        </w:trPr>
        <w:tc>
          <w:tcPr>
            <w:tcW w:w="592" w:type="dxa"/>
            <w:vMerge/>
            <w:tcBorders>
              <w:tl2br w:val="nil"/>
              <w:tr2bl w:val="nil"/>
            </w:tcBorders>
            <w:vAlign w:val="center"/>
          </w:tcPr>
          <w:p w:rsidR="001006FB" w:rsidRDefault="001006FB">
            <w:pPr>
              <w:tabs>
                <w:tab w:val="left" w:pos="0"/>
              </w:tabs>
              <w:adjustRightInd w:val="0"/>
              <w:snapToGrid w:val="0"/>
            </w:pPr>
          </w:p>
        </w:tc>
        <w:tc>
          <w:tcPr>
            <w:tcW w:w="778" w:type="dxa"/>
            <w:vMerge/>
            <w:tcBorders>
              <w:tl2br w:val="nil"/>
              <w:tr2bl w:val="nil"/>
            </w:tcBorders>
            <w:vAlign w:val="center"/>
          </w:tcPr>
          <w:p w:rsidR="001006FB" w:rsidRDefault="001006FB">
            <w:pPr>
              <w:tabs>
                <w:tab w:val="left" w:pos="0"/>
              </w:tabs>
              <w:adjustRightInd w:val="0"/>
              <w:snapToGrid w:val="0"/>
            </w:pPr>
          </w:p>
        </w:tc>
        <w:tc>
          <w:tcPr>
            <w:tcW w:w="7850" w:type="dxa"/>
            <w:tcBorders>
              <w:tl2br w:val="nil"/>
              <w:tr2bl w:val="nil"/>
            </w:tcBorders>
            <w:vAlign w:val="center"/>
          </w:tcPr>
          <w:p w:rsidR="001006FB" w:rsidRDefault="0093412D">
            <w:pPr>
              <w:tabs>
                <w:tab w:val="left" w:pos="0"/>
              </w:tabs>
              <w:adjustRightInd w:val="0"/>
              <w:snapToGrid w:val="0"/>
              <w:rPr>
                <w:rFonts w:ascii="仿宋" w:eastAsia="仿宋" w:hAnsi="仿宋" w:cs="仿宋"/>
                <w:szCs w:val="21"/>
              </w:rPr>
            </w:pPr>
            <w:r>
              <w:rPr>
                <w:rFonts w:ascii="仿宋" w:eastAsia="仿宋" w:hAnsi="仿宋" w:cs="仿宋" w:hint="eastAsia"/>
                <w:szCs w:val="21"/>
              </w:rPr>
              <w:t>2.负责组织中级、初级政工职评评审，组织高级政工职评推荐和初审；</w:t>
            </w:r>
          </w:p>
        </w:tc>
      </w:tr>
      <w:tr w:rsidR="001006FB">
        <w:trPr>
          <w:cantSplit/>
          <w:trHeight w:val="283"/>
          <w:jc w:val="center"/>
        </w:trPr>
        <w:tc>
          <w:tcPr>
            <w:tcW w:w="592"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78" w:type="dxa"/>
            <w:vMerge/>
            <w:tcBorders>
              <w:tl2br w:val="nil"/>
              <w:tr2bl w:val="nil"/>
            </w:tcBorders>
            <w:vAlign w:val="center"/>
          </w:tcPr>
          <w:p w:rsidR="001006FB" w:rsidRDefault="001006FB">
            <w:pPr>
              <w:tabs>
                <w:tab w:val="left" w:pos="0"/>
              </w:tabs>
              <w:adjustRightInd w:val="0"/>
              <w:snapToGrid w:val="0"/>
              <w:rPr>
                <w:rFonts w:eastAsia="宋体" w:hAnsi="宋体" w:cs="宋体"/>
                <w:szCs w:val="21"/>
              </w:rPr>
            </w:pPr>
          </w:p>
        </w:tc>
        <w:tc>
          <w:tcPr>
            <w:tcW w:w="7850" w:type="dxa"/>
            <w:tcBorders>
              <w:tl2br w:val="nil"/>
              <w:tr2bl w:val="nil"/>
            </w:tcBorders>
            <w:vAlign w:val="center"/>
          </w:tcPr>
          <w:p w:rsidR="001006FB" w:rsidRDefault="0093412D">
            <w:pPr>
              <w:tabs>
                <w:tab w:val="left" w:pos="0"/>
              </w:tabs>
              <w:adjustRightInd w:val="0"/>
              <w:snapToGrid w:val="0"/>
              <w:rPr>
                <w:rFonts w:ascii="仿宋" w:eastAsia="仿宋" w:hAnsi="仿宋" w:cs="仿宋"/>
                <w:szCs w:val="21"/>
              </w:rPr>
            </w:pPr>
            <w:r>
              <w:rPr>
                <w:rFonts w:ascii="仿宋" w:eastAsia="仿宋" w:hAnsi="仿宋" w:cs="仿宋" w:hint="eastAsia"/>
                <w:szCs w:val="21"/>
              </w:rPr>
              <w:t>3.负责配合国资委政工职评工作办公室，做好政工职评工作材料归档上报。</w:t>
            </w:r>
          </w:p>
        </w:tc>
      </w:tr>
      <w:tr w:rsidR="001006FB">
        <w:trPr>
          <w:cantSplit/>
          <w:trHeight w:val="487"/>
          <w:jc w:val="center"/>
        </w:trPr>
        <w:tc>
          <w:tcPr>
            <w:tcW w:w="592"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szCs w:val="21"/>
              </w:rPr>
            </w:pPr>
            <w:r>
              <w:rPr>
                <w:rFonts w:ascii="宋体" w:eastAsia="宋体" w:hAnsi="宋体" w:cs="Times New Roman" w:hint="eastAsia"/>
                <w:b/>
                <w:szCs w:val="21"/>
              </w:rPr>
              <w:t>职</w:t>
            </w:r>
          </w:p>
          <w:p w:rsidR="001006FB" w:rsidRDefault="0093412D">
            <w:pPr>
              <w:adjustRightInd w:val="0"/>
              <w:snapToGrid w:val="0"/>
              <w:spacing w:beforeLines="50" w:before="156" w:line="160" w:lineRule="atLeast"/>
              <w:jc w:val="center"/>
              <w:rPr>
                <w:rFonts w:ascii="宋体" w:eastAsia="宋体" w:hAnsi="宋体" w:cs="Times New Roman"/>
                <w:b/>
                <w:szCs w:val="21"/>
              </w:rPr>
            </w:pPr>
            <w:r>
              <w:rPr>
                <w:rFonts w:ascii="宋体" w:eastAsia="宋体" w:hAnsi="宋体" w:cs="Times New Roman" w:hint="eastAsia"/>
                <w:b/>
                <w:szCs w:val="21"/>
              </w:rPr>
              <w:t>责</w:t>
            </w:r>
          </w:p>
          <w:p w:rsidR="001006FB" w:rsidRDefault="0093412D">
            <w:pPr>
              <w:adjustRightInd w:val="0"/>
              <w:snapToGrid w:val="0"/>
              <w:spacing w:beforeLines="50" w:before="156" w:line="160" w:lineRule="atLeast"/>
              <w:jc w:val="center"/>
              <w:rPr>
                <w:rFonts w:ascii="宋体" w:eastAsia="宋体" w:hAnsi="宋体" w:cs="Times New Roman"/>
                <w:b/>
                <w:szCs w:val="21"/>
              </w:rPr>
            </w:pPr>
            <w:r>
              <w:rPr>
                <w:rFonts w:eastAsia="宋体" w:hAnsi="宋体" w:cs="Times New Roman" w:hint="eastAsia"/>
                <w:b/>
                <w:szCs w:val="21"/>
              </w:rPr>
              <w:t>五</w:t>
            </w:r>
          </w:p>
        </w:tc>
        <w:tc>
          <w:tcPr>
            <w:tcW w:w="8628" w:type="dxa"/>
            <w:gridSpan w:val="2"/>
            <w:tcBorders>
              <w:tl2br w:val="nil"/>
              <w:tr2bl w:val="nil"/>
            </w:tcBorders>
            <w:vAlign w:val="center"/>
          </w:tcPr>
          <w:p w:rsidR="001006FB" w:rsidRDefault="0093412D">
            <w:pPr>
              <w:snapToGrid w:val="0"/>
              <w:spacing w:before="50"/>
              <w:rPr>
                <w:rFonts w:ascii="仿宋_GB2312" w:eastAsia="仿宋_GB2312" w:hAnsi="宋体" w:cs="Times New Roman"/>
                <w:szCs w:val="21"/>
              </w:rPr>
            </w:pPr>
            <w:r>
              <w:rPr>
                <w:rFonts w:asciiTheme="minorEastAsia" w:hAnsiTheme="minorEastAsia" w:cstheme="minorEastAsia" w:hint="eastAsia"/>
                <w:szCs w:val="21"/>
              </w:rPr>
              <w:t>职责表述：对接上级相关部门</w:t>
            </w:r>
          </w:p>
        </w:tc>
      </w:tr>
      <w:tr w:rsidR="001006FB">
        <w:trPr>
          <w:cantSplit/>
          <w:trHeight w:val="454"/>
          <w:jc w:val="center"/>
        </w:trPr>
        <w:tc>
          <w:tcPr>
            <w:tcW w:w="592"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szCs w:val="21"/>
              </w:rPr>
            </w:pPr>
          </w:p>
        </w:tc>
        <w:tc>
          <w:tcPr>
            <w:tcW w:w="778" w:type="dxa"/>
            <w:tcBorders>
              <w:tl2br w:val="nil"/>
              <w:tr2bl w:val="nil"/>
            </w:tcBorders>
            <w:vAlign w:val="center"/>
          </w:tcPr>
          <w:p w:rsidR="001006FB" w:rsidRDefault="0093412D">
            <w:pPr>
              <w:adjustRightInd w:val="0"/>
              <w:snapToGrid w:val="0"/>
              <w:jc w:val="center"/>
              <w:rPr>
                <w:rFonts w:ascii="宋体" w:eastAsia="宋体" w:hAnsi="宋体" w:cs="Times New Roman"/>
                <w:b/>
                <w:bCs/>
                <w:szCs w:val="21"/>
              </w:rPr>
            </w:pPr>
            <w:r>
              <w:rPr>
                <w:rFonts w:ascii="宋体" w:eastAsia="宋体" w:hAnsi="宋体" w:cs="Times New Roman" w:hint="eastAsia"/>
                <w:b/>
                <w:bCs/>
                <w:szCs w:val="21"/>
              </w:rPr>
              <w:t>工作</w:t>
            </w:r>
          </w:p>
          <w:p w:rsidR="001006FB" w:rsidRDefault="0093412D">
            <w:pPr>
              <w:adjustRightInd w:val="0"/>
              <w:snapToGrid w:val="0"/>
              <w:jc w:val="center"/>
              <w:rPr>
                <w:rFonts w:ascii="仿宋_GB2312" w:eastAsia="仿宋_GB2312" w:hAnsi="宋体" w:cs="Times New Roman"/>
                <w:szCs w:val="21"/>
              </w:rPr>
            </w:pPr>
            <w:r>
              <w:rPr>
                <w:rFonts w:ascii="宋体" w:eastAsia="宋体" w:hAnsi="宋体" w:cs="Times New Roman" w:hint="eastAsia"/>
                <w:b/>
                <w:bCs/>
                <w:szCs w:val="21"/>
              </w:rPr>
              <w:t>任务</w:t>
            </w:r>
          </w:p>
        </w:tc>
        <w:tc>
          <w:tcPr>
            <w:tcW w:w="7850" w:type="dxa"/>
            <w:tcBorders>
              <w:tl2br w:val="nil"/>
              <w:tr2bl w:val="nil"/>
            </w:tcBorders>
            <w:vAlign w:val="center"/>
          </w:tcPr>
          <w:p w:rsidR="001006FB" w:rsidRDefault="0093412D">
            <w:pPr>
              <w:tabs>
                <w:tab w:val="left" w:pos="0"/>
              </w:tabs>
              <w:adjustRightInd w:val="0"/>
              <w:snapToGrid w:val="0"/>
              <w:rPr>
                <w:rFonts w:ascii="宋体" w:eastAsia="宋体" w:hAnsi="宋体" w:cs="宋体"/>
                <w:szCs w:val="21"/>
              </w:rPr>
            </w:pPr>
            <w:r>
              <w:rPr>
                <w:rFonts w:ascii="仿宋" w:eastAsia="仿宋" w:hAnsi="仿宋" w:cs="仿宋" w:hint="eastAsia"/>
                <w:szCs w:val="21"/>
              </w:rPr>
              <w:t>负责与市委组织部相关处室以及市国资委党建办、党群工作处等部门的日常对接，完成上级交办的各项工作。</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宋体" w:eastAsia="宋体" w:hAnsi="宋体" w:cs="Times New Roman"/>
                <w:b/>
              </w:rPr>
            </w:pPr>
            <w:r>
              <w:rPr>
                <w:rFonts w:ascii="宋体" w:eastAsia="宋体" w:hAnsi="宋体" w:cs="Times New Roman" w:hint="eastAsia"/>
                <w:b/>
              </w:rPr>
              <w:t>任职资格：</w:t>
            </w:r>
          </w:p>
        </w:tc>
      </w:tr>
      <w:tr w:rsidR="001006FB">
        <w:trPr>
          <w:trHeight w:val="283"/>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00" w:lineRule="exact"/>
              <w:rPr>
                <w:rFonts w:ascii="仿宋" w:eastAsia="仿宋" w:hAnsi="仿宋" w:cs="仿宋"/>
                <w:bCs/>
              </w:rPr>
            </w:pPr>
            <w:r>
              <w:rPr>
                <w:rFonts w:ascii="仿宋" w:eastAsia="仿宋" w:hAnsi="仿宋" w:cs="仿宋" w:hint="eastAsia"/>
                <w:bCs/>
              </w:rPr>
              <w:lastRenderedPageBreak/>
              <w:t>1.中共党员，全日制大学本科及以上学历。</w:t>
            </w:r>
          </w:p>
        </w:tc>
      </w:tr>
      <w:tr w:rsidR="001006FB">
        <w:trPr>
          <w:trHeight w:val="283"/>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00" w:lineRule="exact"/>
              <w:rPr>
                <w:rFonts w:ascii="仿宋" w:eastAsia="仿宋" w:hAnsi="仿宋" w:cs="仿宋"/>
                <w:bCs/>
              </w:rPr>
            </w:pPr>
            <w:r>
              <w:rPr>
                <w:rFonts w:ascii="仿宋" w:eastAsia="仿宋" w:hAnsi="仿宋" w:cs="仿宋" w:hint="eastAsia"/>
                <w:bCs/>
              </w:rPr>
              <w:t>2.三年以上党建工作经历，熟练掌握党建工作基本理论、基本法规、基本政策、基本流程和主要方法。</w:t>
            </w:r>
          </w:p>
        </w:tc>
      </w:tr>
      <w:tr w:rsidR="001006FB">
        <w:trPr>
          <w:trHeight w:val="1241"/>
          <w:jc w:val="center"/>
        </w:trPr>
        <w:tc>
          <w:tcPr>
            <w:tcW w:w="9220" w:type="dxa"/>
            <w:gridSpan w:val="3"/>
            <w:tcBorders>
              <w:tl2br w:val="nil"/>
              <w:tr2bl w:val="nil"/>
            </w:tcBorders>
            <w:shd w:val="clear" w:color="auto" w:fill="FFFFFF" w:themeFill="background1"/>
            <w:vAlign w:val="center"/>
          </w:tcPr>
          <w:p w:rsidR="001006FB" w:rsidRDefault="0093412D">
            <w:pPr>
              <w:tabs>
                <w:tab w:val="left" w:pos="0"/>
              </w:tabs>
              <w:snapToGrid w:val="0"/>
              <w:spacing w:beforeLines="50" w:before="156" w:line="300" w:lineRule="exact"/>
              <w:rPr>
                <w:rFonts w:ascii="仿宋" w:eastAsia="仿宋" w:hAnsi="仿宋" w:cs="仿宋"/>
                <w:bCs/>
              </w:rPr>
            </w:pPr>
            <w:r>
              <w:rPr>
                <w:rFonts w:ascii="仿宋" w:eastAsia="仿宋" w:hAnsi="仿宋" w:cs="仿宋" w:hint="eastAsia"/>
                <w:bCs/>
              </w:rPr>
              <w:t>3.具有较高的政治素质，拥护党的路线、方针、政策，遵守国家法律法规及集团相关管理制度；具有强烈的事业心和责任感，工作作风扎实；具有良好的文字写作能力，能够完成各类党建文字材料的撰写工作；有较好的语言表达能力和组织、沟通、协调能力；具备一定的开拓和创新精神；具备良好的职业素养，廉洁从业、勤勉尽责，作风形象和职业信誉良好；具有良好的心理素质，无不良嗜好。</w:t>
            </w:r>
          </w:p>
        </w:tc>
      </w:tr>
      <w:tr w:rsidR="001006FB">
        <w:trPr>
          <w:trHeight w:val="283"/>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00" w:lineRule="exact"/>
              <w:rPr>
                <w:rFonts w:ascii="仿宋" w:eastAsia="仿宋" w:hAnsi="仿宋" w:cs="仿宋"/>
                <w:bCs/>
              </w:rPr>
            </w:pPr>
            <w:r>
              <w:rPr>
                <w:rFonts w:ascii="仿宋" w:eastAsia="仿宋" w:hAnsi="仿宋" w:cs="仿宋" w:hint="eastAsia"/>
                <w:bCs/>
              </w:rPr>
              <w:t>4.熟练掌握常用办公软件和数据库软件。</w:t>
            </w:r>
          </w:p>
        </w:tc>
      </w:tr>
    </w:tbl>
    <w:p w:rsidR="001006FB" w:rsidRDefault="0093412D">
      <w:pPr>
        <w:adjustRightInd w:val="0"/>
        <w:snapToGrid w:val="0"/>
        <w:spacing w:line="360" w:lineRule="auto"/>
        <w:ind w:firstLineChars="600" w:firstLine="2160"/>
        <w:jc w:val="left"/>
        <w:rPr>
          <w:rFonts w:ascii="宋体" w:eastAsia="宋体" w:hAnsi="宋体" w:cs="Times New Roman"/>
          <w:b/>
        </w:rPr>
      </w:pPr>
      <w:r>
        <w:rPr>
          <w:rFonts w:ascii="Times New Roman" w:eastAsia="方正小标宋简体" w:hAnsi="Times New Roman" w:cs="Times New Roman" w:hint="eastAsia"/>
          <w:b/>
          <w:sz w:val="36"/>
          <w:szCs w:val="36"/>
        </w:rPr>
        <w:t>内勤管理</w:t>
      </w:r>
      <w:r>
        <w:rPr>
          <w:rFonts w:ascii="Times New Roman" w:eastAsia="方正小标宋简体" w:hAnsi="Times New Roman" w:cs="Times New Roman"/>
          <w:b/>
          <w:sz w:val="36"/>
          <w:szCs w:val="36"/>
        </w:rPr>
        <w:t>岗位说明书</w:t>
      </w:r>
      <w:r>
        <w:rPr>
          <w:rFonts w:ascii="宋体" w:eastAsia="宋体" w:hAnsi="宋体" w:cs="Times New Roman" w:hint="eastAsia"/>
          <w:b/>
        </w:rPr>
        <w:t xml:space="preserve"> </w:t>
      </w:r>
    </w:p>
    <w:tbl>
      <w:tblPr>
        <w:tblW w:w="92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3"/>
        <w:gridCol w:w="766"/>
        <w:gridCol w:w="7871"/>
      </w:tblGrid>
      <w:tr w:rsidR="001006FB">
        <w:trPr>
          <w:trHeight w:val="397"/>
          <w:jc w:val="center"/>
        </w:trPr>
        <w:tc>
          <w:tcPr>
            <w:tcW w:w="9220" w:type="dxa"/>
            <w:gridSpan w:val="3"/>
            <w:tcBorders>
              <w:tl2br w:val="nil"/>
              <w:tr2bl w:val="nil"/>
            </w:tcBorders>
            <w:vAlign w:val="center"/>
          </w:tcPr>
          <w:p w:rsidR="001006FB" w:rsidRDefault="0093412D">
            <w:pPr>
              <w:snapToGrid w:val="0"/>
              <w:spacing w:beforeLines="50" w:before="156" w:line="360" w:lineRule="auto"/>
              <w:ind w:leftChars="100" w:left="210"/>
              <w:rPr>
                <w:rFonts w:ascii="宋体" w:eastAsia="宋体" w:hAnsi="宋体" w:cs="Times New Roman"/>
                <w:b/>
              </w:rPr>
            </w:pPr>
            <w:r>
              <w:rPr>
                <w:rFonts w:ascii="宋体" w:eastAsia="宋体" w:hAnsi="宋体" w:cs="Times New Roman" w:hint="eastAsia"/>
                <w:b/>
              </w:rPr>
              <w:t>岗位目的：</w:t>
            </w:r>
            <w:r>
              <w:rPr>
                <w:rFonts w:ascii="仿宋" w:eastAsia="仿宋" w:hAnsi="仿宋" w:cs="仿宋" w:hint="eastAsia"/>
                <w:szCs w:val="21"/>
              </w:rPr>
              <w:t>根据集团相关规章制度，负责集团办公室内勤工作，保证办公室事务性工作的顺利进行</w:t>
            </w:r>
            <w:r>
              <w:rPr>
                <w:rFonts w:ascii="宋体" w:hAnsi="宋体" w:hint="eastAsia"/>
                <w:szCs w:val="21"/>
              </w:rPr>
              <w:t>。</w:t>
            </w:r>
          </w:p>
        </w:tc>
      </w:tr>
      <w:tr w:rsidR="001006FB">
        <w:trPr>
          <w:trHeight w:val="464"/>
          <w:jc w:val="center"/>
        </w:trPr>
        <w:tc>
          <w:tcPr>
            <w:tcW w:w="9220" w:type="dxa"/>
            <w:gridSpan w:val="3"/>
            <w:tcBorders>
              <w:tl2br w:val="nil"/>
              <w:tr2bl w:val="nil"/>
            </w:tcBorders>
            <w:shd w:val="clear" w:color="auto" w:fill="auto"/>
            <w:vAlign w:val="center"/>
          </w:tcPr>
          <w:p w:rsidR="001006FB" w:rsidRDefault="0093412D">
            <w:pPr>
              <w:snapToGrid w:val="0"/>
              <w:spacing w:beforeLines="50" w:before="156" w:line="360" w:lineRule="auto"/>
              <w:ind w:leftChars="100" w:left="210"/>
              <w:rPr>
                <w:rFonts w:ascii="仿宋_GB2312" w:eastAsia="宋体" w:hAnsi="宋体" w:cs="Times New Roman"/>
                <w:b/>
                <w:sz w:val="24"/>
              </w:rPr>
            </w:pPr>
            <w:r>
              <w:rPr>
                <w:rFonts w:ascii="宋体" w:eastAsia="宋体" w:hAnsi="宋体" w:cs="Times New Roman" w:hint="eastAsia"/>
                <w:b/>
              </w:rPr>
              <w:t>职</w:t>
            </w:r>
            <w:r>
              <w:rPr>
                <w:rFonts w:ascii="宋体" w:eastAsia="宋体" w:hAnsi="宋体" w:cs="Times New Roman" w:hint="eastAsia"/>
                <w:b/>
                <w:shd w:val="clear" w:color="FFFFFF" w:fill="auto"/>
              </w:rPr>
              <w:t>责与工作任务：</w:t>
            </w:r>
          </w:p>
        </w:tc>
      </w:tr>
      <w:tr w:rsidR="001006FB">
        <w:trPr>
          <w:cantSplit/>
          <w:trHeight w:val="487"/>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一</w:t>
            </w:r>
          </w:p>
        </w:tc>
        <w:tc>
          <w:tcPr>
            <w:tcW w:w="8637" w:type="dxa"/>
            <w:gridSpan w:val="2"/>
            <w:tcBorders>
              <w:tl2br w:val="nil"/>
              <w:tr2bl w:val="nil"/>
            </w:tcBorders>
            <w:vAlign w:val="center"/>
          </w:tcPr>
          <w:p w:rsidR="001006FB" w:rsidRDefault="0093412D">
            <w:pPr>
              <w:snapToGrid w:val="0"/>
              <w:spacing w:before="50"/>
              <w:rPr>
                <w:rFonts w:ascii="仿宋_GB2312" w:eastAsia="仿宋_GB2312" w:hAnsi="宋体" w:cs="Times New Roman"/>
                <w:sz w:val="24"/>
              </w:rPr>
            </w:pPr>
            <w:r>
              <w:rPr>
                <w:rFonts w:ascii="宋体" w:eastAsia="宋体" w:hAnsi="宋体" w:cs="宋体" w:hint="eastAsia"/>
              </w:rPr>
              <w:t>职责表述：</w:t>
            </w:r>
            <w:r>
              <w:rPr>
                <w:rFonts w:ascii="宋体" w:eastAsia="宋体" w:hAnsi="宋体" w:cs="宋体" w:hint="eastAsia"/>
                <w:kern w:val="0"/>
                <w:szCs w:val="21"/>
              </w:rPr>
              <w:t>通知类文件管理工作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1.对集团接收的文件进行登记；</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2.按照部室职责及领导分工，报送相关领导审批；</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3.根据领导批示转有关部室办理，做好登记以备查询；</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4.落实会议类通知，做好会议保障工作。</w:t>
            </w:r>
          </w:p>
        </w:tc>
      </w:tr>
      <w:tr w:rsidR="001006FB">
        <w:trPr>
          <w:cantSplit/>
          <w:trHeight w:val="474"/>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二</w:t>
            </w:r>
          </w:p>
        </w:tc>
        <w:tc>
          <w:tcPr>
            <w:tcW w:w="8637" w:type="dxa"/>
            <w:gridSpan w:val="2"/>
            <w:tcBorders>
              <w:tl2br w:val="nil"/>
              <w:tr2bl w:val="nil"/>
            </w:tcBorders>
            <w:vAlign w:val="center"/>
          </w:tcPr>
          <w:p w:rsidR="001006FB" w:rsidRDefault="0093412D">
            <w:pPr>
              <w:snapToGrid w:val="0"/>
              <w:spacing w:before="50"/>
              <w:rPr>
                <w:rFonts w:ascii="仿宋_GB2312" w:eastAsia="仿宋_GB2312" w:hAnsi="宋体" w:cs="Times New Roman"/>
                <w:sz w:val="24"/>
              </w:rPr>
            </w:pPr>
            <w:r>
              <w:rPr>
                <w:rFonts w:ascii="宋体" w:eastAsia="宋体" w:hAnsi="宋体" w:cs="宋体" w:hint="eastAsia"/>
              </w:rPr>
              <w:t>职责表述：集团</w:t>
            </w:r>
            <w:r>
              <w:rPr>
                <w:rFonts w:ascii="宋体" w:eastAsia="宋体" w:hAnsi="宋体" w:cs="宋体" w:hint="eastAsia"/>
                <w:kern w:val="0"/>
                <w:szCs w:val="21"/>
              </w:rPr>
              <w:t>办公室年度预算编制及日常费用报销工作</w:t>
            </w:r>
          </w:p>
        </w:tc>
      </w:tr>
      <w:tr w:rsidR="001006FB">
        <w:trPr>
          <w:cantSplit/>
          <w:trHeight w:val="454"/>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1.将年度预算要求通知相关人员，并汇总办公室相关事项年度预算；经审核后报财务部。</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2.按要求审核并填报机票、快递、会议费、捐款等办公室日常业务支出费用；</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3.经审核后报财务部门，并完成费用的申领；</w:t>
            </w:r>
          </w:p>
        </w:tc>
      </w:tr>
      <w:tr w:rsidR="001006FB">
        <w:trPr>
          <w:cantSplit/>
          <w:trHeight w:val="437"/>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三</w:t>
            </w:r>
          </w:p>
        </w:tc>
        <w:tc>
          <w:tcPr>
            <w:tcW w:w="8637" w:type="dxa"/>
            <w:gridSpan w:val="2"/>
            <w:tcBorders>
              <w:tl2br w:val="nil"/>
              <w:tr2bl w:val="nil"/>
            </w:tcBorders>
            <w:vAlign w:val="center"/>
          </w:tcPr>
          <w:p w:rsidR="001006FB" w:rsidRDefault="0093412D">
            <w:pPr>
              <w:spacing w:beforeLines="50" w:before="156"/>
              <w:rPr>
                <w:rFonts w:ascii="仿宋_GB2312" w:eastAsia="仿宋_GB2312" w:hAnsi="宋体" w:cs="Times New Roman"/>
                <w:sz w:val="24"/>
              </w:rPr>
            </w:pPr>
            <w:r>
              <w:rPr>
                <w:rFonts w:ascii="宋体" w:eastAsia="宋体" w:hAnsi="宋体" w:cs="宋体" w:hint="eastAsia"/>
              </w:rPr>
              <w:t>职责表述：</w:t>
            </w:r>
            <w:r>
              <w:rPr>
                <w:rFonts w:ascii="宋体" w:eastAsia="宋体" w:hAnsi="宋体" w:cs="宋体" w:hint="eastAsia"/>
                <w:kern w:val="0"/>
                <w:szCs w:val="21"/>
              </w:rPr>
              <w:t>集团捐赠管理</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1.掌握收集捐赠对象相关资质材料、捐赠发票；</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2.按照集团相关要求申请捐赠款；</w:t>
            </w:r>
          </w:p>
        </w:tc>
      </w:tr>
      <w:tr w:rsidR="001006FB">
        <w:trPr>
          <w:cantSplit/>
          <w:trHeight w:val="283"/>
          <w:jc w:val="center"/>
        </w:trPr>
        <w:tc>
          <w:tcPr>
            <w:tcW w:w="583" w:type="dxa"/>
            <w:vMerge/>
            <w:tcBorders>
              <w:tl2br w:val="nil"/>
              <w:tr2bl w:val="nil"/>
            </w:tcBorders>
            <w:vAlign w:val="center"/>
          </w:tcPr>
          <w:p w:rsidR="001006FB" w:rsidRDefault="001006FB"/>
        </w:tc>
        <w:tc>
          <w:tcPr>
            <w:tcW w:w="766" w:type="dxa"/>
            <w:vMerge/>
            <w:tcBorders>
              <w:tl2br w:val="nil"/>
              <w:tr2bl w:val="nil"/>
            </w:tcBorders>
            <w:vAlign w:val="center"/>
          </w:tcPr>
          <w:p w:rsidR="001006FB" w:rsidRDefault="001006FB"/>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3.根据集团制度及市国资委要求进行捐赠备案。</w:t>
            </w:r>
          </w:p>
        </w:tc>
      </w:tr>
      <w:tr w:rsidR="001006FB">
        <w:trPr>
          <w:cantSplit/>
          <w:trHeight w:val="415"/>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四</w:t>
            </w:r>
          </w:p>
        </w:tc>
        <w:tc>
          <w:tcPr>
            <w:tcW w:w="8637" w:type="dxa"/>
            <w:gridSpan w:val="2"/>
            <w:tcBorders>
              <w:tl2br w:val="nil"/>
              <w:tr2bl w:val="nil"/>
            </w:tcBorders>
            <w:vAlign w:val="center"/>
          </w:tcPr>
          <w:p w:rsidR="001006FB" w:rsidRDefault="0093412D">
            <w:pPr>
              <w:spacing w:beforeLines="50" w:before="156"/>
              <w:rPr>
                <w:rFonts w:ascii="仿宋_GB2312" w:eastAsia="仿宋_GB2312" w:hAnsi="宋体" w:cs="Times New Roman"/>
                <w:sz w:val="24"/>
              </w:rPr>
            </w:pPr>
            <w:r>
              <w:rPr>
                <w:rFonts w:ascii="宋体" w:eastAsia="宋体" w:hAnsi="宋体" w:cs="宋体" w:hint="eastAsia"/>
              </w:rPr>
              <w:t>职责表述：</w:t>
            </w:r>
            <w:r>
              <w:rPr>
                <w:rFonts w:ascii="宋体" w:eastAsia="宋体" w:hAnsi="宋体" w:cs="宋体" w:hint="eastAsia"/>
                <w:kern w:val="0"/>
                <w:szCs w:val="21"/>
              </w:rPr>
              <w:t>负责集团总部差旅订票</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1.根据领导公务行程，向票务公司咨询航班号、时间、舱位等情况；与领导沟通，确定航班；出票后将票面信息发送给领导；</w:t>
            </w:r>
          </w:p>
        </w:tc>
      </w:tr>
      <w:tr w:rsidR="001006FB">
        <w:trPr>
          <w:cantSplit/>
          <w:trHeight w:val="312"/>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2.退票及改票相关事项；</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3.履行领导干部离京外出请假备案程序审批备案流程。</w:t>
            </w:r>
          </w:p>
        </w:tc>
      </w:tr>
      <w:tr w:rsidR="001006FB">
        <w:trPr>
          <w:cantSplit/>
          <w:trHeight w:val="478"/>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五</w:t>
            </w:r>
          </w:p>
        </w:tc>
        <w:tc>
          <w:tcPr>
            <w:tcW w:w="8637" w:type="dxa"/>
            <w:gridSpan w:val="2"/>
            <w:tcBorders>
              <w:tl2br w:val="nil"/>
              <w:tr2bl w:val="nil"/>
            </w:tcBorders>
            <w:vAlign w:val="center"/>
          </w:tcPr>
          <w:p w:rsidR="001006FB" w:rsidRDefault="0093412D">
            <w:pPr>
              <w:spacing w:beforeLines="50" w:before="156"/>
              <w:rPr>
                <w:rFonts w:ascii="仿宋_GB2312" w:eastAsia="仿宋_GB2312" w:hAnsi="宋体" w:cs="Times New Roman"/>
                <w:sz w:val="24"/>
              </w:rPr>
            </w:pPr>
            <w:r>
              <w:rPr>
                <w:rFonts w:ascii="宋体" w:eastAsia="宋体" w:hAnsi="宋体" w:cs="宋体" w:hint="eastAsia"/>
              </w:rPr>
              <w:t>职责表述：节假日</w:t>
            </w:r>
            <w:r>
              <w:rPr>
                <w:rFonts w:ascii="宋体" w:eastAsia="宋体" w:hAnsi="宋体" w:cs="宋体" w:hint="eastAsia"/>
                <w:kern w:val="0"/>
                <w:szCs w:val="21"/>
              </w:rPr>
              <w:t>值班表编制和总部快递管理</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spacing w:line="160" w:lineRule="atLeast"/>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spacing w:line="160" w:lineRule="atLeast"/>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1.根据国家及上级统一放假规定，编写放假通知；</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2.按照三级值班要求，编制并传达集团总部节假日值班表；</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3.审核总部部室的快递申请单，每月核对快递账单、结账。</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宋体" w:eastAsia="宋体" w:hAnsi="宋体" w:cs="Times New Roman"/>
                <w:b/>
              </w:rPr>
            </w:pPr>
            <w:r>
              <w:rPr>
                <w:rFonts w:ascii="宋体" w:eastAsia="宋体" w:hAnsi="宋体" w:cs="Times New Roman" w:hint="eastAsia"/>
                <w:b/>
              </w:rPr>
              <w:t>任职资格：</w:t>
            </w:r>
          </w:p>
        </w:tc>
      </w:tr>
      <w:tr w:rsidR="001006FB">
        <w:trPr>
          <w:trHeight w:val="37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仿宋" w:eastAsia="仿宋" w:hAnsi="仿宋" w:cs="仿宋"/>
                <w:bCs/>
              </w:rPr>
            </w:pPr>
            <w:r>
              <w:rPr>
                <w:rFonts w:ascii="仿宋" w:eastAsia="仿宋" w:hAnsi="仿宋" w:cs="仿宋" w:hint="eastAsia"/>
                <w:bCs/>
              </w:rPr>
              <w:t>1.大学及以上学历，行政管理或集团主营业务相关专业</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仿宋" w:eastAsia="仿宋" w:hAnsi="仿宋" w:cs="仿宋"/>
                <w:bCs/>
              </w:rPr>
            </w:pPr>
            <w:r>
              <w:rPr>
                <w:rFonts w:ascii="仿宋" w:eastAsia="仿宋" w:hAnsi="仿宋" w:cs="仿宋" w:hint="eastAsia"/>
                <w:bCs/>
              </w:rPr>
              <w:lastRenderedPageBreak/>
              <w:t>2.2年以上相关岗位工作经验</w:t>
            </w:r>
          </w:p>
        </w:tc>
      </w:tr>
      <w:tr w:rsidR="001006FB">
        <w:trPr>
          <w:trHeight w:val="283"/>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rPr>
            </w:pPr>
            <w:r>
              <w:rPr>
                <w:rFonts w:ascii="仿宋" w:eastAsia="仿宋" w:hAnsi="仿宋" w:cs="仿宋" w:hint="eastAsia"/>
                <w:bCs/>
              </w:rPr>
              <w:t>3.具有较高的政治素质，了解集团总部各部门的基本职能，有较强的收集信息能力，有较好的语言表达能力和组织、沟通、协调能力；</w:t>
            </w:r>
          </w:p>
        </w:tc>
      </w:tr>
      <w:tr w:rsidR="001006FB">
        <w:trPr>
          <w:trHeight w:val="419"/>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仿宋" w:eastAsia="仿宋" w:hAnsi="仿宋" w:cs="仿宋"/>
                <w:bCs/>
              </w:rPr>
            </w:pPr>
            <w:r>
              <w:rPr>
                <w:rFonts w:ascii="仿宋" w:eastAsia="仿宋" w:hAnsi="仿宋" w:cs="仿宋" w:hint="eastAsia"/>
                <w:bCs/>
              </w:rPr>
              <w:t>4.了解行政和文员管理知识及国家相关政策法规，熟练使用办公软件；</w:t>
            </w:r>
          </w:p>
        </w:tc>
      </w:tr>
    </w:tbl>
    <w:p w:rsidR="001006FB" w:rsidRDefault="001006FB">
      <w:pPr>
        <w:pStyle w:val="20"/>
        <w:spacing w:after="0" w:line="560" w:lineRule="exact"/>
        <w:ind w:firstLineChars="1500" w:firstLine="4800"/>
        <w:rPr>
          <w:rFonts w:ascii="Times New Roman" w:eastAsia="仿宋_GB2312" w:hAnsi="Times New Roman" w:cs="Times New Roman" w:hint="default"/>
          <w:sz w:val="32"/>
          <w:szCs w:val="32"/>
        </w:rPr>
      </w:pPr>
    </w:p>
    <w:p w:rsidR="001006FB" w:rsidRDefault="001006FB">
      <w:pPr>
        <w:pStyle w:val="20"/>
        <w:spacing w:after="0" w:line="560" w:lineRule="exact"/>
        <w:ind w:firstLineChars="1500" w:firstLine="4800"/>
        <w:rPr>
          <w:rFonts w:ascii="Times New Roman" w:eastAsia="仿宋_GB2312" w:hAnsi="Times New Roman" w:cs="Times New Roman" w:hint="default"/>
          <w:sz w:val="32"/>
          <w:szCs w:val="32"/>
        </w:rPr>
      </w:pPr>
    </w:p>
    <w:p w:rsidR="001006FB" w:rsidRDefault="0093412D">
      <w:pPr>
        <w:adjustRightInd w:val="0"/>
        <w:snapToGrid w:val="0"/>
        <w:spacing w:line="360" w:lineRule="auto"/>
        <w:ind w:firstLineChars="800" w:firstLine="2880"/>
        <w:jc w:val="left"/>
        <w:rPr>
          <w:rFonts w:ascii="宋体" w:eastAsia="宋体" w:hAnsi="宋体" w:cs="Times New Roman"/>
          <w:b/>
        </w:rPr>
      </w:pPr>
      <w:r>
        <w:rPr>
          <w:rFonts w:ascii="Times New Roman" w:eastAsia="方正小标宋简体" w:hAnsi="Times New Roman" w:cs="Times New Roman" w:hint="eastAsia"/>
          <w:b/>
          <w:sz w:val="36"/>
          <w:szCs w:val="36"/>
        </w:rPr>
        <w:t>出纳</w:t>
      </w:r>
      <w:r>
        <w:rPr>
          <w:rFonts w:ascii="Times New Roman" w:eastAsia="方正小标宋简体" w:hAnsi="Times New Roman" w:cs="Times New Roman"/>
          <w:b/>
          <w:sz w:val="36"/>
          <w:szCs w:val="36"/>
        </w:rPr>
        <w:t>岗位说明书</w:t>
      </w:r>
      <w:r>
        <w:rPr>
          <w:rFonts w:ascii="宋体" w:eastAsia="宋体" w:hAnsi="宋体" w:cs="Times New Roman" w:hint="eastAsia"/>
          <w:b/>
        </w:rPr>
        <w:t xml:space="preserve"> </w:t>
      </w:r>
    </w:p>
    <w:tbl>
      <w:tblPr>
        <w:tblW w:w="92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3"/>
        <w:gridCol w:w="766"/>
        <w:gridCol w:w="7871"/>
      </w:tblGrid>
      <w:tr w:rsidR="001006FB">
        <w:trPr>
          <w:trHeight w:val="397"/>
          <w:jc w:val="center"/>
        </w:trPr>
        <w:tc>
          <w:tcPr>
            <w:tcW w:w="9220" w:type="dxa"/>
            <w:gridSpan w:val="3"/>
            <w:tcBorders>
              <w:tl2br w:val="nil"/>
              <w:tr2bl w:val="nil"/>
            </w:tcBorders>
            <w:vAlign w:val="center"/>
          </w:tcPr>
          <w:p w:rsidR="001006FB" w:rsidRDefault="0093412D">
            <w:pPr>
              <w:snapToGrid w:val="0"/>
              <w:spacing w:beforeLines="50" w:before="156"/>
              <w:ind w:leftChars="100" w:left="210"/>
              <w:rPr>
                <w:rFonts w:ascii="宋体" w:eastAsia="宋体" w:hAnsi="宋体" w:cs="Times New Roman"/>
                <w:b/>
              </w:rPr>
            </w:pPr>
            <w:r>
              <w:rPr>
                <w:rFonts w:ascii="宋体" w:eastAsia="宋体" w:hAnsi="宋体" w:cs="Times New Roman" w:hint="eastAsia"/>
                <w:b/>
              </w:rPr>
              <w:t>岗位目的：</w:t>
            </w:r>
            <w:r>
              <w:rPr>
                <w:rFonts w:ascii="仿宋" w:eastAsia="仿宋" w:hAnsi="仿宋" w:cs="仿宋" w:hint="eastAsia"/>
              </w:rPr>
              <w:t>负责办理总部日常资金支出、账户管理、银行结算以及协助办理集团融资工作，确保集团资金安全以及防范债务风险。</w:t>
            </w:r>
          </w:p>
        </w:tc>
      </w:tr>
      <w:tr w:rsidR="001006FB">
        <w:trPr>
          <w:trHeight w:val="397"/>
          <w:jc w:val="center"/>
        </w:trPr>
        <w:tc>
          <w:tcPr>
            <w:tcW w:w="9220" w:type="dxa"/>
            <w:gridSpan w:val="3"/>
            <w:tcBorders>
              <w:tl2br w:val="nil"/>
              <w:tr2bl w:val="nil"/>
            </w:tcBorders>
            <w:shd w:val="clear" w:color="auto" w:fill="auto"/>
            <w:vAlign w:val="center"/>
          </w:tcPr>
          <w:p w:rsidR="001006FB" w:rsidRDefault="0093412D">
            <w:pPr>
              <w:snapToGrid w:val="0"/>
              <w:spacing w:beforeLines="50" w:before="156" w:line="360" w:lineRule="auto"/>
              <w:ind w:leftChars="100" w:left="210"/>
              <w:rPr>
                <w:rFonts w:ascii="仿宋_GB2312" w:eastAsia="宋体" w:hAnsi="宋体" w:cs="Times New Roman"/>
                <w:b/>
                <w:sz w:val="24"/>
              </w:rPr>
            </w:pPr>
            <w:r>
              <w:rPr>
                <w:rFonts w:ascii="宋体" w:eastAsia="宋体" w:hAnsi="宋体" w:cs="Times New Roman" w:hint="eastAsia"/>
                <w:b/>
              </w:rPr>
              <w:t>职</w:t>
            </w:r>
            <w:r>
              <w:rPr>
                <w:rFonts w:ascii="宋体" w:eastAsia="宋体" w:hAnsi="宋体" w:cs="Times New Roman" w:hint="eastAsia"/>
                <w:b/>
                <w:shd w:val="clear" w:color="FFFFFF" w:fill="auto"/>
              </w:rPr>
              <w:t>责与工作任务：</w:t>
            </w:r>
          </w:p>
        </w:tc>
      </w:tr>
      <w:tr w:rsidR="001006FB">
        <w:trPr>
          <w:cantSplit/>
          <w:trHeight w:val="542"/>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一</w:t>
            </w:r>
          </w:p>
        </w:tc>
        <w:tc>
          <w:tcPr>
            <w:tcW w:w="8637" w:type="dxa"/>
            <w:gridSpan w:val="2"/>
            <w:tcBorders>
              <w:tl2br w:val="nil"/>
              <w:tr2bl w:val="nil"/>
            </w:tcBorders>
            <w:vAlign w:val="center"/>
          </w:tcPr>
          <w:p w:rsidR="001006FB" w:rsidRDefault="0093412D">
            <w:pPr>
              <w:snapToGrid w:val="0"/>
              <w:spacing w:before="50"/>
              <w:rPr>
                <w:rFonts w:ascii="仿宋_GB2312" w:eastAsia="仿宋_GB2312" w:hAnsi="宋体" w:cs="Times New Roman"/>
                <w:sz w:val="24"/>
              </w:rPr>
            </w:pPr>
            <w:r>
              <w:rPr>
                <w:rFonts w:asciiTheme="minorEastAsia" w:hAnsiTheme="minorEastAsia" w:cstheme="minorEastAsia" w:hint="eastAsia"/>
              </w:rPr>
              <w:t>职责表述：负责总部日常资金管理。</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Times New Roman"/>
                <w:szCs w:val="28"/>
              </w:rPr>
            </w:pPr>
            <w:r>
              <w:rPr>
                <w:rFonts w:ascii="仿宋" w:eastAsia="仿宋" w:hAnsi="仿宋" w:cs="仿宋_GB2312" w:hint="eastAsia"/>
                <w:szCs w:val="21"/>
              </w:rPr>
              <w:t>1.负责办理现金支出、银行结算、开户销户以及现金和银行存款台账登记</w:t>
            </w:r>
            <w:r>
              <w:rPr>
                <w:rFonts w:ascii="仿宋" w:eastAsia="仿宋" w:hAnsi="仿宋" w:cs="仿宋_GB2312"/>
                <w:szCs w:val="21"/>
              </w:rPr>
              <w:t>工作</w:t>
            </w:r>
            <w:r>
              <w:rPr>
                <w:rFonts w:ascii="仿宋" w:eastAsia="仿宋" w:hAnsi="仿宋" w:cs="仿宋_GB2312" w:hint="eastAsia"/>
                <w:szCs w:val="21"/>
              </w:rPr>
              <w:t>。</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adjustRightInd w:val="0"/>
              <w:snapToGrid w:val="0"/>
              <w:jc w:val="center"/>
              <w:rPr>
                <w:rFonts w:ascii="宋体" w:eastAsia="宋体" w:hAnsi="宋体" w:cs="Times New Roman"/>
                <w:b/>
                <w:bCs/>
              </w:rPr>
            </w:pPr>
          </w:p>
        </w:tc>
        <w:tc>
          <w:tcPr>
            <w:tcW w:w="7871" w:type="dxa"/>
            <w:tcBorders>
              <w:tl2br w:val="nil"/>
              <w:tr2bl w:val="nil"/>
            </w:tcBorders>
            <w:vAlign w:val="center"/>
          </w:tcPr>
          <w:p w:rsidR="001006FB" w:rsidRDefault="0093412D">
            <w:pPr>
              <w:adjustRightInd w:val="0"/>
              <w:snapToGrid w:val="0"/>
              <w:rPr>
                <w:rFonts w:ascii="仿宋" w:eastAsia="仿宋" w:hAnsi="仿宋" w:cs="Times New Roman"/>
                <w:szCs w:val="28"/>
              </w:rPr>
            </w:pPr>
            <w:r>
              <w:rPr>
                <w:rFonts w:ascii="仿宋" w:eastAsia="仿宋" w:hAnsi="仿宋" w:cs="仿宋_GB2312"/>
                <w:szCs w:val="21"/>
              </w:rPr>
              <w:t>2.</w:t>
            </w:r>
            <w:r>
              <w:rPr>
                <w:rFonts w:ascii="仿宋" w:eastAsia="仿宋" w:hAnsi="仿宋" w:cs="仿宋_GB2312" w:hint="eastAsia"/>
                <w:szCs w:val="21"/>
              </w:rPr>
              <w:t>负责支票、发票、收据开发和储存管理。</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adjustRightInd w:val="0"/>
              <w:snapToGrid w:val="0"/>
              <w:jc w:val="center"/>
              <w:rPr>
                <w:rFonts w:ascii="宋体" w:eastAsia="宋体" w:hAnsi="宋体" w:cs="Times New Roman"/>
                <w:b/>
                <w:bCs/>
              </w:rPr>
            </w:pPr>
          </w:p>
        </w:tc>
        <w:tc>
          <w:tcPr>
            <w:tcW w:w="7871" w:type="dxa"/>
            <w:tcBorders>
              <w:tl2br w:val="nil"/>
              <w:tr2bl w:val="nil"/>
            </w:tcBorders>
            <w:vAlign w:val="center"/>
          </w:tcPr>
          <w:p w:rsidR="001006FB" w:rsidRDefault="0093412D">
            <w:pPr>
              <w:adjustRightInd w:val="0"/>
              <w:snapToGrid w:val="0"/>
              <w:rPr>
                <w:rFonts w:ascii="仿宋" w:eastAsia="仿宋" w:hAnsi="仿宋" w:cs="Times New Roman"/>
                <w:szCs w:val="28"/>
              </w:rPr>
            </w:pPr>
            <w:r>
              <w:rPr>
                <w:rFonts w:ascii="仿宋" w:eastAsia="仿宋" w:hAnsi="仿宋" w:cs="Times New Roman"/>
                <w:szCs w:val="28"/>
              </w:rPr>
              <w:t>3.</w:t>
            </w:r>
            <w:r>
              <w:rPr>
                <w:rFonts w:ascii="仿宋" w:eastAsia="仿宋" w:hAnsi="仿宋" w:cs="仿宋_GB2312" w:hint="eastAsia"/>
                <w:szCs w:val="21"/>
              </w:rPr>
              <w:t>负责保管财务人名章</w:t>
            </w:r>
            <w:r>
              <w:rPr>
                <w:rFonts w:ascii="仿宋" w:eastAsia="仿宋" w:hAnsi="仿宋" w:cs="仿宋_GB2312"/>
                <w:szCs w:val="21"/>
              </w:rPr>
              <w:t>以及各银行</w:t>
            </w:r>
            <w:r>
              <w:rPr>
                <w:rFonts w:ascii="仿宋" w:eastAsia="仿宋" w:hAnsi="仿宋" w:cs="仿宋_GB2312" w:hint="eastAsia"/>
                <w:szCs w:val="21"/>
              </w:rPr>
              <w:t>网银</w:t>
            </w:r>
            <w:r>
              <w:rPr>
                <w:rFonts w:ascii="仿宋" w:eastAsia="仿宋" w:hAnsi="仿宋" w:cs="仿宋_GB2312"/>
                <w:szCs w:val="21"/>
              </w:rPr>
              <w:t>U盾</w:t>
            </w:r>
            <w:r>
              <w:rPr>
                <w:rFonts w:ascii="仿宋" w:eastAsia="仿宋" w:hAnsi="仿宋" w:cs="仿宋_GB2312" w:hint="eastAsia"/>
                <w:szCs w:val="21"/>
              </w:rPr>
              <w:t>。</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adjustRightInd w:val="0"/>
              <w:snapToGrid w:val="0"/>
              <w:jc w:val="center"/>
              <w:rPr>
                <w:rFonts w:ascii="宋体" w:eastAsia="宋体" w:hAnsi="宋体" w:cs="Times New Roman"/>
                <w:b/>
                <w:bCs/>
              </w:rPr>
            </w:pPr>
          </w:p>
        </w:tc>
        <w:tc>
          <w:tcPr>
            <w:tcW w:w="7871" w:type="dxa"/>
            <w:tcBorders>
              <w:tl2br w:val="nil"/>
              <w:tr2bl w:val="nil"/>
            </w:tcBorders>
            <w:vAlign w:val="center"/>
          </w:tcPr>
          <w:p w:rsidR="001006FB" w:rsidRDefault="0093412D">
            <w:pPr>
              <w:adjustRightInd w:val="0"/>
              <w:snapToGrid w:val="0"/>
              <w:rPr>
                <w:rFonts w:ascii="仿宋" w:eastAsia="仿宋" w:hAnsi="仿宋" w:cs="Times New Roman"/>
                <w:szCs w:val="28"/>
              </w:rPr>
            </w:pPr>
            <w:r>
              <w:rPr>
                <w:rFonts w:ascii="仿宋" w:eastAsia="仿宋" w:hAnsi="仿宋" w:cs="仿宋_GB2312" w:hint="eastAsia"/>
                <w:szCs w:val="21"/>
              </w:rPr>
              <w:t>4.负责日常资金划拨及收支结算业务，审核报销单据、发票等原始凭证，办理费用报销业务。</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adjustRightInd w:val="0"/>
              <w:snapToGrid w:val="0"/>
              <w:jc w:val="center"/>
              <w:rPr>
                <w:rFonts w:ascii="宋体" w:eastAsia="宋体" w:hAnsi="宋体" w:cs="Times New Roman"/>
                <w:b/>
                <w:bCs/>
              </w:rPr>
            </w:pPr>
          </w:p>
        </w:tc>
        <w:tc>
          <w:tcPr>
            <w:tcW w:w="7871" w:type="dxa"/>
            <w:tcBorders>
              <w:tl2br w:val="nil"/>
              <w:tr2bl w:val="nil"/>
            </w:tcBorders>
            <w:vAlign w:val="center"/>
          </w:tcPr>
          <w:p w:rsidR="001006FB" w:rsidRDefault="0093412D">
            <w:pPr>
              <w:adjustRightInd w:val="0"/>
              <w:snapToGrid w:val="0"/>
              <w:rPr>
                <w:rFonts w:ascii="仿宋" w:eastAsia="仿宋" w:hAnsi="仿宋" w:cs="Times New Roman"/>
                <w:szCs w:val="28"/>
              </w:rPr>
            </w:pPr>
            <w:r>
              <w:rPr>
                <w:rFonts w:ascii="仿宋" w:eastAsia="仿宋" w:hAnsi="仿宋" w:cs="仿宋_GB2312"/>
                <w:szCs w:val="21"/>
              </w:rPr>
              <w:t>5</w:t>
            </w:r>
            <w:r>
              <w:rPr>
                <w:rFonts w:ascii="仿宋" w:eastAsia="仿宋" w:hAnsi="仿宋" w:cs="仿宋_GB2312" w:hint="eastAsia"/>
                <w:szCs w:val="21"/>
              </w:rPr>
              <w:t>.</w:t>
            </w:r>
            <w:r>
              <w:rPr>
                <w:rFonts w:ascii="仿宋" w:eastAsia="仿宋" w:hAnsi="仿宋" w:cs="Times New Roman" w:hint="eastAsia"/>
                <w:szCs w:val="28"/>
              </w:rPr>
              <w:t>定期核对银行存款账面余额与银行对账单，并</w:t>
            </w:r>
            <w:r>
              <w:rPr>
                <w:rFonts w:ascii="仿宋" w:eastAsia="仿宋" w:hAnsi="仿宋" w:cs="仿宋_GB2312" w:hint="eastAsia"/>
                <w:szCs w:val="21"/>
              </w:rPr>
              <w:t>及时做好与会计的对账工作</w:t>
            </w:r>
            <w:r>
              <w:rPr>
                <w:rFonts w:ascii="仿宋" w:eastAsia="仿宋" w:hAnsi="仿宋" w:cs="Times New Roman" w:hint="eastAsia"/>
                <w:szCs w:val="28"/>
              </w:rPr>
              <w:t>。</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adjustRightInd w:val="0"/>
              <w:snapToGrid w:val="0"/>
              <w:jc w:val="center"/>
              <w:rPr>
                <w:rFonts w:ascii="宋体" w:eastAsia="宋体" w:hAnsi="宋体" w:cs="Times New Roman"/>
                <w:b/>
                <w:bCs/>
              </w:rPr>
            </w:pPr>
          </w:p>
        </w:tc>
        <w:tc>
          <w:tcPr>
            <w:tcW w:w="7871" w:type="dxa"/>
            <w:tcBorders>
              <w:tl2br w:val="nil"/>
              <w:tr2bl w:val="nil"/>
            </w:tcBorders>
            <w:vAlign w:val="center"/>
          </w:tcPr>
          <w:p w:rsidR="001006FB" w:rsidRDefault="0093412D">
            <w:pPr>
              <w:adjustRightInd w:val="0"/>
              <w:snapToGrid w:val="0"/>
              <w:rPr>
                <w:rFonts w:ascii="仿宋" w:eastAsia="仿宋" w:hAnsi="仿宋" w:cs="仿宋_GB2312"/>
                <w:szCs w:val="21"/>
              </w:rPr>
            </w:pPr>
            <w:r>
              <w:rPr>
                <w:rFonts w:ascii="仿宋" w:eastAsia="仿宋" w:hAnsi="仿宋" w:cs="仿宋_GB2312"/>
                <w:szCs w:val="21"/>
              </w:rPr>
              <w:t>6</w:t>
            </w:r>
            <w:r>
              <w:rPr>
                <w:rFonts w:ascii="仿宋" w:eastAsia="仿宋" w:hAnsi="仿宋" w:cs="仿宋_GB2312" w:hint="eastAsia"/>
                <w:szCs w:val="21"/>
              </w:rPr>
              <w:t>.及时传递资金资料提供于会计，负责相关单据及资金资料的归档工作。</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adjustRightInd w:val="0"/>
              <w:snapToGrid w:val="0"/>
              <w:jc w:val="center"/>
              <w:rPr>
                <w:rFonts w:ascii="宋体" w:eastAsia="宋体" w:hAnsi="宋体" w:cs="Times New Roman"/>
                <w:b/>
                <w:bCs/>
              </w:rPr>
            </w:pPr>
          </w:p>
        </w:tc>
        <w:tc>
          <w:tcPr>
            <w:tcW w:w="7871" w:type="dxa"/>
            <w:tcBorders>
              <w:tl2br w:val="nil"/>
              <w:tr2bl w:val="nil"/>
            </w:tcBorders>
            <w:vAlign w:val="center"/>
          </w:tcPr>
          <w:p w:rsidR="001006FB" w:rsidRDefault="0093412D">
            <w:pPr>
              <w:adjustRightInd w:val="0"/>
              <w:snapToGrid w:val="0"/>
              <w:rPr>
                <w:rFonts w:ascii="仿宋" w:eastAsia="仿宋" w:hAnsi="仿宋" w:cs="Times New Roman"/>
                <w:szCs w:val="28"/>
              </w:rPr>
            </w:pPr>
            <w:r>
              <w:rPr>
                <w:rFonts w:ascii="仿宋" w:eastAsia="仿宋" w:hAnsi="仿宋" w:cs="仿宋_GB2312"/>
                <w:szCs w:val="21"/>
              </w:rPr>
              <w:t>7</w:t>
            </w:r>
            <w:r>
              <w:rPr>
                <w:rFonts w:ascii="仿宋" w:eastAsia="仿宋" w:hAnsi="仿宋" w:cs="仿宋_GB2312" w:hint="eastAsia"/>
                <w:szCs w:val="21"/>
              </w:rPr>
              <w:t>.负责资金系统银行账户信息的录入和维护，并定期掌握及监测资金动态。</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adjustRightInd w:val="0"/>
              <w:snapToGrid w:val="0"/>
              <w:jc w:val="center"/>
              <w:rPr>
                <w:rFonts w:ascii="宋体" w:eastAsia="宋体" w:hAnsi="宋体" w:cs="Times New Roman"/>
                <w:b/>
                <w:bCs/>
              </w:rPr>
            </w:pPr>
          </w:p>
        </w:tc>
        <w:tc>
          <w:tcPr>
            <w:tcW w:w="7871" w:type="dxa"/>
            <w:tcBorders>
              <w:tl2br w:val="nil"/>
              <w:tr2bl w:val="nil"/>
            </w:tcBorders>
            <w:vAlign w:val="center"/>
          </w:tcPr>
          <w:p w:rsidR="001006FB" w:rsidRDefault="0093412D">
            <w:pPr>
              <w:adjustRightInd w:val="0"/>
              <w:snapToGrid w:val="0"/>
              <w:rPr>
                <w:rFonts w:ascii="仿宋" w:eastAsia="仿宋" w:hAnsi="仿宋" w:cs="Times New Roman"/>
                <w:szCs w:val="28"/>
              </w:rPr>
            </w:pPr>
            <w:r>
              <w:rPr>
                <w:rFonts w:ascii="仿宋" w:eastAsia="仿宋" w:hAnsi="仿宋" w:cs="仿宋_GB2312" w:hint="eastAsia"/>
                <w:szCs w:val="21"/>
              </w:rPr>
              <w:t>8.</w:t>
            </w:r>
            <w:r>
              <w:rPr>
                <w:rFonts w:ascii="仿宋" w:eastAsia="仿宋" w:hAnsi="仿宋" w:cs="Times New Roman"/>
                <w:szCs w:val="28"/>
              </w:rPr>
              <w:t xml:space="preserve"> </w:t>
            </w:r>
            <w:r>
              <w:rPr>
                <w:rFonts w:ascii="仿宋" w:eastAsia="仿宋" w:hAnsi="仿宋" w:cs="Times New Roman" w:hint="eastAsia"/>
                <w:szCs w:val="28"/>
              </w:rPr>
              <w:t>根据需要协调与银行的对接。</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adjustRightInd w:val="0"/>
              <w:snapToGrid w:val="0"/>
              <w:jc w:val="center"/>
              <w:rPr>
                <w:rFonts w:ascii="宋体" w:eastAsia="宋体" w:hAnsi="宋体" w:cs="Times New Roman"/>
                <w:b/>
                <w:bCs/>
              </w:rPr>
            </w:pPr>
          </w:p>
        </w:tc>
        <w:tc>
          <w:tcPr>
            <w:tcW w:w="7871" w:type="dxa"/>
            <w:tcBorders>
              <w:tl2br w:val="nil"/>
              <w:tr2bl w:val="nil"/>
            </w:tcBorders>
            <w:vAlign w:val="center"/>
          </w:tcPr>
          <w:p w:rsidR="001006FB" w:rsidRDefault="0093412D">
            <w:pPr>
              <w:adjustRightInd w:val="0"/>
              <w:snapToGrid w:val="0"/>
              <w:rPr>
                <w:rFonts w:ascii="仿宋" w:eastAsia="仿宋" w:hAnsi="仿宋" w:cs="仿宋_GB2312"/>
                <w:szCs w:val="21"/>
              </w:rPr>
            </w:pPr>
            <w:r>
              <w:rPr>
                <w:rFonts w:ascii="仿宋" w:eastAsia="仿宋" w:hAnsi="仿宋" w:cs="仿宋_GB2312"/>
                <w:szCs w:val="21"/>
              </w:rPr>
              <w:t>9、其他日常工作。</w:t>
            </w:r>
          </w:p>
        </w:tc>
      </w:tr>
      <w:tr w:rsidR="001006FB">
        <w:trPr>
          <w:cantSplit/>
          <w:trHeight w:val="643"/>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二</w:t>
            </w:r>
          </w:p>
        </w:tc>
        <w:tc>
          <w:tcPr>
            <w:tcW w:w="8637" w:type="dxa"/>
            <w:gridSpan w:val="2"/>
            <w:tcBorders>
              <w:tl2br w:val="nil"/>
              <w:tr2bl w:val="nil"/>
            </w:tcBorders>
            <w:vAlign w:val="center"/>
          </w:tcPr>
          <w:p w:rsidR="001006FB" w:rsidRDefault="0093412D">
            <w:pPr>
              <w:spacing w:beforeLines="50" w:before="156"/>
              <w:rPr>
                <w:rFonts w:ascii="仿宋_GB2312" w:eastAsia="仿宋_GB2312" w:hAnsi="宋体" w:cs="Times New Roman"/>
                <w:sz w:val="24"/>
              </w:rPr>
            </w:pPr>
            <w:r>
              <w:rPr>
                <w:rFonts w:asciiTheme="minorEastAsia" w:hAnsiTheme="minorEastAsia" w:cstheme="minorEastAsia" w:hint="eastAsia"/>
              </w:rPr>
              <w:t>职责表述：协助办理集团融资工作。</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楷体_GB2312" w:eastAsia="楷体_GB2312" w:hAnsi="华文楷体" w:cs="Times New Roman"/>
              </w:rPr>
            </w:pPr>
            <w:r>
              <w:rPr>
                <w:rFonts w:ascii="仿宋_GB2312" w:eastAsia="仿宋_GB2312" w:hAnsi="仿宋_GB2312" w:cs="仿宋_GB2312" w:hint="eastAsia"/>
                <w:szCs w:val="21"/>
              </w:rPr>
              <w:t>1.负责管理总部金融机构授信情况。</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adjustRightInd w:val="0"/>
              <w:snapToGrid w:val="0"/>
              <w:jc w:val="center"/>
              <w:rPr>
                <w:rFonts w:ascii="宋体" w:eastAsia="宋体" w:hAnsi="宋体" w:cs="Times New Roman"/>
                <w:b/>
                <w:bCs/>
              </w:rPr>
            </w:pPr>
          </w:p>
        </w:tc>
        <w:tc>
          <w:tcPr>
            <w:tcW w:w="7871" w:type="dxa"/>
            <w:tcBorders>
              <w:tl2br w:val="nil"/>
              <w:tr2bl w:val="nil"/>
            </w:tcBorders>
            <w:vAlign w:val="center"/>
          </w:tcPr>
          <w:p w:rsidR="001006FB" w:rsidRDefault="0093412D">
            <w:pPr>
              <w:adjustRightInd w:val="0"/>
              <w:snapToGrid w:val="0"/>
              <w:rPr>
                <w:rFonts w:ascii="楷体_GB2312" w:eastAsia="楷体_GB2312" w:hAnsi="华文楷体" w:cs="Times New Roman"/>
              </w:rPr>
            </w:pPr>
            <w:r>
              <w:rPr>
                <w:rFonts w:ascii="仿宋_GB2312" w:eastAsia="仿宋_GB2312" w:hAnsi="仿宋_GB2312" w:cs="仿宋_GB2312" w:hint="eastAsia"/>
                <w:szCs w:val="21"/>
              </w:rPr>
              <w:t>2.负责办理</w:t>
            </w:r>
            <w:r>
              <w:rPr>
                <w:rFonts w:ascii="仿宋_GB2312" w:eastAsia="仿宋_GB2312" w:hAnsi="仿宋_GB2312" w:cs="仿宋_GB2312"/>
                <w:szCs w:val="21"/>
              </w:rPr>
              <w:t>银行</w:t>
            </w:r>
            <w:r>
              <w:rPr>
                <w:rFonts w:ascii="仿宋_GB2312" w:eastAsia="仿宋_GB2312" w:hAnsi="仿宋_GB2312" w:cs="仿宋_GB2312" w:hint="eastAsia"/>
                <w:szCs w:val="21"/>
              </w:rPr>
              <w:t>贷款及债券融资的</w:t>
            </w:r>
            <w:r>
              <w:rPr>
                <w:rFonts w:ascii="仿宋_GB2312" w:eastAsia="仿宋_GB2312" w:hAnsi="仿宋_GB2312" w:cs="仿宋_GB2312"/>
                <w:szCs w:val="21"/>
              </w:rPr>
              <w:t>还本付息、</w:t>
            </w:r>
            <w:r>
              <w:rPr>
                <w:rFonts w:ascii="仿宋_GB2312" w:eastAsia="仿宋_GB2312" w:hAnsi="仿宋_GB2312" w:cs="仿宋_GB2312" w:hint="eastAsia"/>
                <w:szCs w:val="21"/>
              </w:rPr>
              <w:t>贷后</w:t>
            </w:r>
            <w:r>
              <w:rPr>
                <w:rFonts w:ascii="仿宋_GB2312" w:eastAsia="仿宋_GB2312" w:hAnsi="仿宋_GB2312" w:cs="仿宋_GB2312"/>
                <w:szCs w:val="21"/>
              </w:rPr>
              <w:t>审查</w:t>
            </w:r>
            <w:r>
              <w:rPr>
                <w:rFonts w:ascii="仿宋_GB2312" w:eastAsia="仿宋_GB2312" w:hAnsi="仿宋_GB2312" w:cs="仿宋_GB2312" w:hint="eastAsia"/>
                <w:szCs w:val="21"/>
              </w:rPr>
              <w:t>、资金</w:t>
            </w:r>
            <w:r>
              <w:rPr>
                <w:rFonts w:ascii="仿宋_GB2312" w:eastAsia="仿宋_GB2312" w:hAnsi="仿宋_GB2312" w:cs="仿宋_GB2312"/>
                <w:szCs w:val="21"/>
              </w:rPr>
              <w:t>提取与使用</w:t>
            </w:r>
            <w:r>
              <w:rPr>
                <w:rFonts w:ascii="仿宋_GB2312" w:eastAsia="仿宋_GB2312" w:hAnsi="仿宋_GB2312" w:cs="仿宋_GB2312" w:hint="eastAsia"/>
                <w:szCs w:val="21"/>
              </w:rPr>
              <w:t>等工作。</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adjustRightInd w:val="0"/>
              <w:snapToGrid w:val="0"/>
              <w:jc w:val="center"/>
              <w:rPr>
                <w:rFonts w:ascii="宋体" w:eastAsia="宋体" w:hAnsi="宋体" w:cs="Times New Roman"/>
                <w:b/>
                <w:bCs/>
              </w:rPr>
            </w:pPr>
          </w:p>
        </w:tc>
        <w:tc>
          <w:tcPr>
            <w:tcW w:w="7871" w:type="dxa"/>
            <w:tcBorders>
              <w:tl2br w:val="nil"/>
              <w:tr2bl w:val="nil"/>
            </w:tcBorders>
            <w:vAlign w:val="center"/>
          </w:tcPr>
          <w:p w:rsidR="001006FB" w:rsidRDefault="0093412D">
            <w:pPr>
              <w:adjustRightInd w:val="0"/>
              <w:snapToGrid w:val="0"/>
              <w:rPr>
                <w:rFonts w:ascii="楷体_GB2312" w:eastAsia="楷体_GB2312" w:hAnsi="华文楷体" w:cs="Times New Roman"/>
              </w:rPr>
            </w:pPr>
            <w:r>
              <w:rPr>
                <w:rFonts w:ascii="仿宋_GB2312" w:eastAsia="仿宋_GB2312" w:hAnsi="仿宋_GB2312" w:cs="仿宋_GB2312" w:hint="eastAsia"/>
                <w:szCs w:val="21"/>
              </w:rPr>
              <w:t>3.协助财务公司做好资金划转</w:t>
            </w:r>
            <w:r>
              <w:rPr>
                <w:rFonts w:ascii="仿宋_GB2312" w:eastAsia="仿宋_GB2312" w:hAnsi="仿宋_GB2312" w:cs="仿宋_GB2312"/>
                <w:szCs w:val="21"/>
              </w:rPr>
              <w:t>及</w:t>
            </w:r>
            <w:r>
              <w:rPr>
                <w:rFonts w:ascii="仿宋_GB2312" w:eastAsia="仿宋_GB2312" w:hAnsi="仿宋_GB2312" w:cs="仿宋_GB2312" w:hint="eastAsia"/>
                <w:szCs w:val="21"/>
              </w:rPr>
              <w:t>归集工作。</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楷体_GB2312" w:eastAsia="楷体_GB2312" w:hAnsi="华文楷体" w:cs="Times New Roman"/>
              </w:rPr>
            </w:pPr>
            <w:r>
              <w:rPr>
                <w:rFonts w:ascii="仿宋_GB2312" w:eastAsia="仿宋_GB2312" w:hAnsi="仿宋_GB2312" w:cs="仿宋_GB2312" w:hint="eastAsia"/>
                <w:szCs w:val="21"/>
              </w:rPr>
              <w:t>4.协助</w:t>
            </w:r>
            <w:r>
              <w:rPr>
                <w:rFonts w:ascii="仿宋_GB2312" w:eastAsia="仿宋_GB2312" w:hAnsi="仿宋_GB2312" w:cs="仿宋_GB2312"/>
                <w:szCs w:val="21"/>
              </w:rPr>
              <w:t>办理</w:t>
            </w:r>
            <w:r>
              <w:rPr>
                <w:rFonts w:ascii="仿宋_GB2312" w:eastAsia="仿宋_GB2312" w:hAnsi="仿宋_GB2312" w:cs="仿宋_GB2312" w:hint="eastAsia"/>
                <w:szCs w:val="21"/>
              </w:rPr>
              <w:t>与融资相关的其他外部事宜。</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宋体" w:eastAsia="宋体" w:hAnsi="宋体" w:cs="Times New Roman"/>
                <w:b/>
              </w:rPr>
            </w:pPr>
            <w:r>
              <w:rPr>
                <w:rFonts w:ascii="宋体" w:eastAsia="宋体" w:hAnsi="宋体" w:cs="Times New Roman" w:hint="eastAsia"/>
                <w:b/>
              </w:rPr>
              <w:t>任职资格：</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rPr>
            </w:pPr>
            <w:r>
              <w:rPr>
                <w:rFonts w:ascii="仿宋" w:eastAsia="仿宋" w:hAnsi="仿宋" w:cs="仿宋" w:hint="eastAsia"/>
                <w:bCs/>
              </w:rPr>
              <w:t>1. 大学本科及以上学历；金融经济、财务管理类相关专业；有初级及以上会计专业技术职称或者注册会计师职业资格。</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rPr>
            </w:pPr>
            <w:r>
              <w:rPr>
                <w:rFonts w:ascii="仿宋" w:eastAsia="仿宋" w:hAnsi="仿宋" w:cs="仿宋" w:hint="eastAsia"/>
                <w:bCs/>
              </w:rPr>
              <w:t>2. 年龄30岁以内，要求3年以上相关岗位工作经验（具有集团化资金管理经验优先）。</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rPr>
            </w:pPr>
            <w:r>
              <w:rPr>
                <w:rFonts w:ascii="仿宋" w:eastAsia="仿宋" w:hAnsi="仿宋" w:cs="仿宋" w:hint="eastAsia"/>
                <w:bCs/>
              </w:rPr>
              <w:lastRenderedPageBreak/>
              <w:t>3. 具备良好的沟通协调能力、抗压能力、团队合作能力和快速学习能力。</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rPr>
            </w:pPr>
            <w:r>
              <w:rPr>
                <w:rFonts w:ascii="仿宋" w:eastAsia="仿宋" w:hAnsi="仿宋" w:cs="仿宋" w:hint="eastAsia"/>
                <w:bCs/>
              </w:rPr>
              <w:t>4.</w:t>
            </w:r>
            <w:r>
              <w:rPr>
                <w:rFonts w:ascii="仿宋" w:eastAsia="仿宋" w:hAnsi="仿宋" w:cs="仿宋" w:hint="eastAsia"/>
              </w:rPr>
              <w:t xml:space="preserve"> </w:t>
            </w:r>
            <w:r>
              <w:rPr>
                <w:rFonts w:ascii="仿宋" w:eastAsia="仿宋" w:hAnsi="仿宋" w:cs="仿宋" w:hint="eastAsia"/>
                <w:bCs/>
              </w:rPr>
              <w:t>熟练应用资金系统、财务软件和办公软件。</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numPr>
                <w:ilvl w:val="0"/>
                <w:numId w:val="4"/>
              </w:numPr>
              <w:snapToGrid w:val="0"/>
              <w:spacing w:beforeLines="50" w:before="156"/>
              <w:ind w:leftChars="100" w:left="210"/>
              <w:rPr>
                <w:rFonts w:ascii="仿宋" w:eastAsia="仿宋" w:hAnsi="仿宋" w:cs="仿宋"/>
                <w:bCs/>
              </w:rPr>
            </w:pPr>
            <w:r>
              <w:rPr>
                <w:rFonts w:ascii="仿宋" w:eastAsia="仿宋" w:hAnsi="仿宋" w:cs="仿宋" w:hint="eastAsia"/>
                <w:bCs/>
              </w:rPr>
              <w:t>个人素质：正直、敬业、责任心强、严谨踏实、工作仔细认真。</w:t>
            </w:r>
          </w:p>
        </w:tc>
      </w:tr>
    </w:tbl>
    <w:p w:rsidR="001006FB" w:rsidRDefault="0093412D">
      <w:pPr>
        <w:adjustRightInd w:val="0"/>
        <w:snapToGrid w:val="0"/>
        <w:spacing w:line="360" w:lineRule="auto"/>
        <w:ind w:firstLineChars="600" w:firstLine="2160"/>
        <w:jc w:val="left"/>
        <w:rPr>
          <w:rFonts w:ascii="Times New Roman" w:eastAsia="方正小标宋简体" w:hAnsi="Times New Roman" w:cs="Times New Roman"/>
          <w:b/>
          <w:sz w:val="36"/>
          <w:szCs w:val="36"/>
        </w:rPr>
      </w:pPr>
      <w:bookmarkStart w:id="0" w:name="_GoBack"/>
      <w:bookmarkEnd w:id="0"/>
      <w:r>
        <w:rPr>
          <w:rFonts w:ascii="Times New Roman" w:eastAsia="方正小标宋简体" w:hAnsi="Times New Roman" w:cs="Times New Roman" w:hint="eastAsia"/>
          <w:b/>
          <w:sz w:val="36"/>
          <w:szCs w:val="36"/>
        </w:rPr>
        <w:t xml:space="preserve"> </w:t>
      </w:r>
    </w:p>
    <w:p w:rsidR="001006FB" w:rsidRDefault="0093412D">
      <w:pPr>
        <w:adjustRightInd w:val="0"/>
        <w:snapToGrid w:val="0"/>
        <w:spacing w:line="360" w:lineRule="auto"/>
        <w:ind w:firstLineChars="600" w:firstLine="2160"/>
        <w:jc w:val="left"/>
        <w:rPr>
          <w:rFonts w:ascii="宋体" w:eastAsia="宋体" w:hAnsi="宋体" w:cs="Times New Roman"/>
          <w:b/>
        </w:rPr>
      </w:pPr>
      <w:r>
        <w:rPr>
          <w:rFonts w:ascii="Times New Roman" w:eastAsia="方正小标宋简体" w:hAnsi="Times New Roman" w:cs="Times New Roman" w:hint="eastAsia"/>
          <w:b/>
          <w:sz w:val="36"/>
          <w:szCs w:val="36"/>
        </w:rPr>
        <w:t>审查调查管理</w:t>
      </w:r>
      <w:r>
        <w:rPr>
          <w:rFonts w:ascii="Times New Roman" w:eastAsia="方正小标宋简体" w:hAnsi="Times New Roman" w:cs="Times New Roman"/>
          <w:b/>
          <w:sz w:val="36"/>
          <w:szCs w:val="36"/>
        </w:rPr>
        <w:t>岗位说明书</w:t>
      </w:r>
      <w:r>
        <w:rPr>
          <w:rFonts w:ascii="宋体" w:eastAsia="宋体" w:hAnsi="宋体" w:cs="Times New Roman" w:hint="eastAsia"/>
          <w:b/>
        </w:rPr>
        <w:t xml:space="preserve"> </w:t>
      </w:r>
    </w:p>
    <w:tbl>
      <w:tblPr>
        <w:tblW w:w="92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3"/>
        <w:gridCol w:w="766"/>
        <w:gridCol w:w="7871"/>
      </w:tblGrid>
      <w:tr w:rsidR="001006FB">
        <w:trPr>
          <w:trHeight w:val="397"/>
          <w:jc w:val="center"/>
        </w:trPr>
        <w:tc>
          <w:tcPr>
            <w:tcW w:w="9220" w:type="dxa"/>
            <w:gridSpan w:val="3"/>
            <w:tcBorders>
              <w:tl2br w:val="nil"/>
              <w:tr2bl w:val="nil"/>
            </w:tcBorders>
            <w:vAlign w:val="center"/>
          </w:tcPr>
          <w:p w:rsidR="001006FB" w:rsidRDefault="0093412D">
            <w:pPr>
              <w:snapToGrid w:val="0"/>
              <w:spacing w:beforeLines="50" w:before="156" w:line="360" w:lineRule="auto"/>
              <w:ind w:leftChars="100" w:left="210"/>
              <w:rPr>
                <w:rFonts w:ascii="宋体" w:eastAsia="宋体" w:hAnsi="宋体" w:cs="Times New Roman"/>
                <w:b/>
              </w:rPr>
            </w:pPr>
            <w:r>
              <w:rPr>
                <w:rFonts w:ascii="宋体" w:eastAsia="宋体" w:hAnsi="宋体" w:cs="Times New Roman" w:hint="eastAsia"/>
                <w:b/>
              </w:rPr>
              <w:t xml:space="preserve">岗位目的： </w:t>
            </w:r>
            <w:r>
              <w:rPr>
                <w:rFonts w:ascii="仿宋" w:eastAsia="仿宋" w:hAnsi="仿宋" w:cs="仿宋" w:hint="eastAsia"/>
                <w:sz w:val="24"/>
              </w:rPr>
              <w:t>依规依纪依法组织开展纪检监察审查调查等工作。</w:t>
            </w:r>
            <w:r>
              <w:rPr>
                <w:rFonts w:ascii="宋体" w:eastAsia="宋体" w:hAnsi="宋体" w:cs="Times New Roman" w:hint="eastAsia"/>
                <w:b/>
                <w:sz w:val="24"/>
              </w:rPr>
              <w:t xml:space="preserve">   </w:t>
            </w:r>
          </w:p>
        </w:tc>
      </w:tr>
      <w:tr w:rsidR="001006FB">
        <w:trPr>
          <w:trHeight w:val="397"/>
          <w:jc w:val="center"/>
        </w:trPr>
        <w:tc>
          <w:tcPr>
            <w:tcW w:w="9220" w:type="dxa"/>
            <w:gridSpan w:val="3"/>
            <w:tcBorders>
              <w:tl2br w:val="nil"/>
              <w:tr2bl w:val="nil"/>
            </w:tcBorders>
            <w:shd w:val="clear" w:color="auto" w:fill="auto"/>
            <w:vAlign w:val="center"/>
          </w:tcPr>
          <w:p w:rsidR="001006FB" w:rsidRDefault="0093412D">
            <w:pPr>
              <w:snapToGrid w:val="0"/>
              <w:spacing w:beforeLines="50" w:before="156" w:line="360" w:lineRule="auto"/>
              <w:ind w:leftChars="100" w:left="210"/>
              <w:rPr>
                <w:rFonts w:ascii="仿宋_GB2312" w:eastAsia="宋体" w:hAnsi="宋体" w:cs="Times New Roman"/>
                <w:b/>
                <w:sz w:val="24"/>
              </w:rPr>
            </w:pPr>
            <w:r>
              <w:rPr>
                <w:rFonts w:ascii="宋体" w:eastAsia="宋体" w:hAnsi="宋体" w:cs="Times New Roman" w:hint="eastAsia"/>
                <w:b/>
              </w:rPr>
              <w:t>职</w:t>
            </w:r>
            <w:r>
              <w:rPr>
                <w:rFonts w:ascii="宋体" w:eastAsia="宋体" w:hAnsi="宋体" w:cs="Times New Roman" w:hint="eastAsia"/>
                <w:b/>
                <w:shd w:val="clear" w:color="FFFFFF" w:fill="auto"/>
              </w:rPr>
              <w:t>责与工作任务：</w:t>
            </w:r>
          </w:p>
        </w:tc>
      </w:tr>
      <w:tr w:rsidR="001006FB">
        <w:trPr>
          <w:cantSplit/>
          <w:trHeight w:val="437"/>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一</w:t>
            </w:r>
          </w:p>
        </w:tc>
        <w:tc>
          <w:tcPr>
            <w:tcW w:w="8637" w:type="dxa"/>
            <w:gridSpan w:val="2"/>
            <w:tcBorders>
              <w:tl2br w:val="nil"/>
              <w:tr2bl w:val="nil"/>
            </w:tcBorders>
            <w:vAlign w:val="center"/>
          </w:tcPr>
          <w:p w:rsidR="001006FB" w:rsidRDefault="0093412D">
            <w:pPr>
              <w:snapToGrid w:val="0"/>
              <w:spacing w:before="50"/>
              <w:rPr>
                <w:rFonts w:ascii="仿宋_GB2312" w:eastAsia="仿宋_GB2312" w:hAnsi="宋体" w:cs="Times New Roman"/>
                <w:sz w:val="24"/>
              </w:rPr>
            </w:pPr>
            <w:r>
              <w:rPr>
                <w:rFonts w:asciiTheme="minorEastAsia" w:hAnsiTheme="minorEastAsia" w:cstheme="minorEastAsia" w:hint="eastAsia"/>
              </w:rPr>
              <w:t>职责表述：组织开展集团问题线索核查和案件审查调查工作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jc w:val="left"/>
              <w:rPr>
                <w:rFonts w:ascii="仿宋" w:eastAsia="仿宋" w:hAnsi="仿宋" w:cs="仿宋"/>
                <w:szCs w:val="21"/>
              </w:rPr>
            </w:pPr>
            <w:r>
              <w:rPr>
                <w:rFonts w:ascii="仿宋" w:eastAsia="仿宋" w:hAnsi="仿宋" w:cs="仿宋" w:hint="eastAsia"/>
                <w:szCs w:val="21"/>
              </w:rPr>
              <w:t>1.组织开展问题线索核查和违纪违法案件的审查调查工作。</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adjustRightInd w:val="0"/>
              <w:snapToGrid w:val="0"/>
              <w:jc w:val="center"/>
              <w:rPr>
                <w:rFonts w:ascii="宋体" w:eastAsia="宋体" w:hAnsi="宋体" w:cs="Times New Roman"/>
                <w:b/>
                <w:bCs/>
              </w:rPr>
            </w:pPr>
          </w:p>
        </w:tc>
        <w:tc>
          <w:tcPr>
            <w:tcW w:w="7871" w:type="dxa"/>
            <w:tcBorders>
              <w:tl2br w:val="nil"/>
              <w:tr2bl w:val="nil"/>
            </w:tcBorders>
            <w:vAlign w:val="center"/>
          </w:tcPr>
          <w:p w:rsidR="001006FB" w:rsidRDefault="0093412D">
            <w:pPr>
              <w:adjustRightInd w:val="0"/>
              <w:snapToGrid w:val="0"/>
              <w:jc w:val="left"/>
              <w:rPr>
                <w:rFonts w:ascii="仿宋" w:eastAsia="仿宋" w:hAnsi="仿宋" w:cs="仿宋"/>
                <w:szCs w:val="21"/>
              </w:rPr>
            </w:pPr>
            <w:r>
              <w:rPr>
                <w:rFonts w:ascii="仿宋" w:eastAsia="仿宋" w:hAnsi="仿宋" w:cs="仿宋" w:hint="eastAsia"/>
                <w:szCs w:val="21"/>
              </w:rPr>
              <w:t>2.根据问题线索核查和案件审查调查工作情况，组织开展外部协查、取证等工作。</w:t>
            </w:r>
          </w:p>
        </w:tc>
      </w:tr>
      <w:tr w:rsidR="001006FB">
        <w:trPr>
          <w:cantSplit/>
          <w:trHeight w:val="602"/>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jc w:val="left"/>
              <w:rPr>
                <w:rFonts w:ascii="仿宋" w:eastAsia="仿宋" w:hAnsi="仿宋" w:cs="仿宋"/>
                <w:szCs w:val="21"/>
              </w:rPr>
            </w:pPr>
            <w:r>
              <w:rPr>
                <w:rFonts w:ascii="仿宋" w:eastAsia="仿宋" w:hAnsi="仿宋" w:cs="仿宋" w:hint="eastAsia"/>
                <w:szCs w:val="21"/>
              </w:rPr>
              <w:t>3.根据问题线索和案件办理情况，对发现的企业管理等问题提出纪检监察建议书或工作提醒函，并督促落实整改工作。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jc w:val="left"/>
              <w:rPr>
                <w:rFonts w:ascii="仿宋" w:eastAsia="仿宋" w:hAnsi="仿宋" w:cs="仿宋"/>
                <w:szCs w:val="21"/>
              </w:rPr>
            </w:pPr>
            <w:r>
              <w:rPr>
                <w:rFonts w:ascii="仿宋" w:eastAsia="仿宋" w:hAnsi="仿宋" w:cs="仿宋" w:hint="eastAsia"/>
                <w:szCs w:val="21"/>
              </w:rPr>
              <w:t>4.做好问题线索办理和案件审查调查的总结分析工作。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jc w:val="left"/>
              <w:rPr>
                <w:rFonts w:ascii="仿宋" w:eastAsia="仿宋" w:hAnsi="仿宋" w:cs="仿宋"/>
                <w:szCs w:val="21"/>
              </w:rPr>
            </w:pPr>
            <w:r>
              <w:rPr>
                <w:rFonts w:ascii="仿宋" w:eastAsia="仿宋" w:hAnsi="仿宋" w:cs="仿宋" w:hint="eastAsia"/>
                <w:szCs w:val="21"/>
              </w:rPr>
              <w:t>5.根据上级意见和审理意见，做好问题线索和案件补证工作。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jc w:val="left"/>
              <w:rPr>
                <w:rFonts w:ascii="仿宋" w:eastAsia="仿宋" w:hAnsi="仿宋" w:cs="仿宋"/>
                <w:szCs w:val="21"/>
              </w:rPr>
            </w:pPr>
            <w:r>
              <w:rPr>
                <w:rFonts w:ascii="仿宋" w:eastAsia="仿宋" w:hAnsi="仿宋" w:cs="仿宋" w:hint="eastAsia"/>
                <w:szCs w:val="21"/>
              </w:rPr>
              <w:t>6.做好办结问题线索和办结案件的组卷归档等工作</w:t>
            </w:r>
          </w:p>
        </w:tc>
      </w:tr>
      <w:tr w:rsidR="001006FB">
        <w:trPr>
          <w:cantSplit/>
          <w:trHeight w:val="444"/>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二</w:t>
            </w:r>
          </w:p>
        </w:tc>
        <w:tc>
          <w:tcPr>
            <w:tcW w:w="8637" w:type="dxa"/>
            <w:gridSpan w:val="2"/>
            <w:tcBorders>
              <w:tl2br w:val="nil"/>
              <w:tr2bl w:val="nil"/>
            </w:tcBorders>
            <w:vAlign w:val="center"/>
          </w:tcPr>
          <w:p w:rsidR="001006FB" w:rsidRDefault="0093412D">
            <w:pPr>
              <w:snapToGrid w:val="0"/>
              <w:spacing w:before="50"/>
              <w:rPr>
                <w:rFonts w:ascii="仿宋_GB2312" w:eastAsia="仿宋_GB2312" w:hAnsi="宋体" w:cs="Times New Roman"/>
                <w:sz w:val="24"/>
              </w:rPr>
            </w:pPr>
            <w:r>
              <w:rPr>
                <w:rFonts w:asciiTheme="minorEastAsia" w:hAnsiTheme="minorEastAsia" w:cstheme="minorEastAsia" w:hint="eastAsia"/>
              </w:rPr>
              <w:t>职责表述：指导所属企业开展问题线索核查和案件审查调查工作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1.指导、督办所属企业重要问题线索和案件审查调查工作。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2.指导、监督所属单位依规依纪依法开展问题线索核查和案件审查调查工作。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3.指导、协助所属企业开展外部协查等工作。</w:t>
            </w:r>
          </w:p>
        </w:tc>
      </w:tr>
      <w:tr w:rsidR="001006FB">
        <w:trPr>
          <w:cantSplit/>
          <w:trHeight w:val="468"/>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三</w:t>
            </w:r>
          </w:p>
        </w:tc>
        <w:tc>
          <w:tcPr>
            <w:tcW w:w="8637" w:type="dxa"/>
            <w:gridSpan w:val="2"/>
            <w:tcBorders>
              <w:tl2br w:val="nil"/>
              <w:tr2bl w:val="nil"/>
            </w:tcBorders>
            <w:vAlign w:val="center"/>
          </w:tcPr>
          <w:p w:rsidR="001006FB" w:rsidRDefault="0093412D">
            <w:pPr>
              <w:spacing w:beforeLines="50" w:before="156"/>
              <w:rPr>
                <w:rFonts w:ascii="仿宋_GB2312" w:eastAsia="仿宋_GB2312" w:hAnsi="宋体" w:cs="Times New Roman"/>
                <w:sz w:val="24"/>
              </w:rPr>
            </w:pPr>
            <w:r>
              <w:rPr>
                <w:rFonts w:asciiTheme="minorEastAsia" w:hAnsiTheme="minorEastAsia" w:cstheme="minorEastAsia" w:hint="eastAsia"/>
              </w:rPr>
              <w:t>职责表述：其他工作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1.协助部门负责人开展审查调查相关制度、流程的梳理、制定、修订等工作。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adjustRightInd w:val="0"/>
              <w:snapToGrid w:val="0"/>
              <w:jc w:val="center"/>
              <w:rPr>
                <w:rFonts w:ascii="宋体" w:eastAsia="宋体" w:hAnsi="宋体" w:cs="Times New Roman"/>
                <w:b/>
                <w:bCs/>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2.完成领导交办的其他工作。</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宋体" w:eastAsia="宋体" w:hAnsi="宋体" w:cs="Times New Roman"/>
                <w:b/>
              </w:rPr>
            </w:pPr>
            <w:r>
              <w:rPr>
                <w:rFonts w:ascii="宋体" w:eastAsia="宋体" w:hAnsi="宋体" w:cs="Times New Roman" w:hint="eastAsia"/>
                <w:b/>
              </w:rPr>
              <w:t>任职资格：</w:t>
            </w:r>
          </w:p>
        </w:tc>
      </w:tr>
      <w:tr w:rsidR="001006FB">
        <w:trPr>
          <w:trHeight w:val="283"/>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szCs w:val="21"/>
              </w:rPr>
            </w:pPr>
            <w:r>
              <w:rPr>
                <w:rFonts w:ascii="仿宋" w:eastAsia="仿宋" w:hAnsi="仿宋" w:cs="仿宋" w:hint="eastAsia"/>
                <w:bCs/>
                <w:szCs w:val="21"/>
              </w:rPr>
              <w:t>1.中共党员，研究生及以上学历，专业不限；3年以上基层管理经验或1年以上纪检监察工作经验；有纪检监察审查调查工作经历，曾承办违纪违法案件者优先；</w:t>
            </w:r>
          </w:p>
        </w:tc>
      </w:tr>
      <w:tr w:rsidR="001006FB">
        <w:trPr>
          <w:trHeight w:val="49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仿宋" w:eastAsia="仿宋" w:hAnsi="仿宋" w:cs="仿宋"/>
                <w:bCs/>
                <w:szCs w:val="21"/>
              </w:rPr>
            </w:pPr>
            <w:r>
              <w:rPr>
                <w:rFonts w:ascii="仿宋" w:eastAsia="仿宋" w:hAnsi="仿宋" w:cs="仿宋" w:hint="eastAsia"/>
                <w:bCs/>
                <w:szCs w:val="21"/>
              </w:rPr>
              <w:t>2.具备较强的政治意识、组织意识、纪律意识、团队意识和综合管理、沟通协调能力；</w:t>
            </w:r>
          </w:p>
        </w:tc>
      </w:tr>
      <w:tr w:rsidR="001006FB">
        <w:trPr>
          <w:trHeight w:val="283"/>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szCs w:val="21"/>
              </w:rPr>
            </w:pPr>
            <w:r>
              <w:rPr>
                <w:rFonts w:ascii="仿宋" w:eastAsia="仿宋" w:hAnsi="仿宋" w:cs="仿宋" w:hint="eastAsia"/>
                <w:bCs/>
                <w:szCs w:val="21"/>
              </w:rPr>
              <w:t>3.熟悉党和国家关于纪检监察工作的方针政策、党纪条规、法律法规，熟练掌握纪检监察业务知识，熟悉法律、财务、经济、企业管理等方面的知识；</w:t>
            </w:r>
          </w:p>
        </w:tc>
      </w:tr>
      <w:tr w:rsidR="001006FB">
        <w:trPr>
          <w:trHeight w:val="283"/>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仿宋" w:eastAsia="仿宋" w:hAnsi="仿宋" w:cs="仿宋"/>
                <w:bCs/>
                <w:szCs w:val="21"/>
              </w:rPr>
            </w:pPr>
            <w:r>
              <w:rPr>
                <w:rFonts w:ascii="仿宋" w:eastAsia="仿宋" w:hAnsi="仿宋" w:cs="仿宋" w:hint="eastAsia"/>
                <w:bCs/>
                <w:szCs w:val="21"/>
              </w:rPr>
              <w:t>4.具备较强的审查调查工作能力，能够独立组织开展问题线索初核和案件审查调查工作；</w:t>
            </w:r>
          </w:p>
        </w:tc>
      </w:tr>
      <w:tr w:rsidR="001006FB">
        <w:trPr>
          <w:trHeight w:val="283"/>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仿宋" w:eastAsia="仿宋" w:hAnsi="仿宋" w:cs="仿宋"/>
                <w:bCs/>
                <w:szCs w:val="21"/>
              </w:rPr>
            </w:pPr>
            <w:r>
              <w:rPr>
                <w:rFonts w:ascii="仿宋" w:eastAsia="仿宋" w:hAnsi="仿宋" w:cs="仿宋" w:hint="eastAsia"/>
                <w:bCs/>
                <w:szCs w:val="21"/>
              </w:rPr>
              <w:t>5.能够经常性出差开展外部协查、取证等工作，能够长时间集中封闭开展审查调查工作；</w:t>
            </w:r>
          </w:p>
        </w:tc>
      </w:tr>
      <w:tr w:rsidR="001006FB">
        <w:trPr>
          <w:trHeight w:val="283"/>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仿宋" w:eastAsia="仿宋" w:hAnsi="仿宋" w:cs="仿宋"/>
                <w:bCs/>
                <w:szCs w:val="21"/>
              </w:rPr>
            </w:pPr>
            <w:r>
              <w:rPr>
                <w:rFonts w:ascii="仿宋" w:eastAsia="仿宋" w:hAnsi="仿宋" w:cs="仿宋" w:hint="eastAsia"/>
                <w:bCs/>
                <w:szCs w:val="21"/>
              </w:rPr>
              <w:t>6.能够熟练使用WPS等办公软件，具有一定的写作能力、语言表达能力。</w:t>
            </w:r>
          </w:p>
        </w:tc>
      </w:tr>
    </w:tbl>
    <w:p w:rsidR="001006FB" w:rsidRDefault="001006FB">
      <w:pPr>
        <w:pStyle w:val="20"/>
        <w:spacing w:after="0" w:line="560" w:lineRule="exact"/>
        <w:ind w:firstLineChars="1500" w:firstLine="4800"/>
        <w:rPr>
          <w:rFonts w:ascii="Times New Roman" w:eastAsia="仿宋_GB2312" w:hAnsi="Times New Roman" w:cs="Times New Roman" w:hint="default"/>
          <w:sz w:val="32"/>
          <w:szCs w:val="32"/>
        </w:rPr>
      </w:pPr>
    </w:p>
    <w:p w:rsidR="001006FB" w:rsidRDefault="0093412D">
      <w:pPr>
        <w:adjustRightInd w:val="0"/>
        <w:snapToGrid w:val="0"/>
        <w:spacing w:line="360" w:lineRule="auto"/>
        <w:ind w:firstLineChars="600" w:firstLine="2160"/>
        <w:jc w:val="left"/>
        <w:rPr>
          <w:rFonts w:ascii="宋体" w:eastAsia="宋体" w:hAnsi="宋体" w:cs="Times New Roman"/>
          <w:b/>
        </w:rPr>
      </w:pPr>
      <w:r>
        <w:rPr>
          <w:rFonts w:ascii="Times New Roman" w:eastAsia="方正小标宋简体" w:hAnsi="Times New Roman" w:cs="Times New Roman" w:hint="eastAsia"/>
          <w:b/>
          <w:sz w:val="36"/>
          <w:szCs w:val="36"/>
        </w:rPr>
        <w:t xml:space="preserve"> </w:t>
      </w:r>
      <w:r>
        <w:rPr>
          <w:rFonts w:ascii="Times New Roman" w:eastAsia="方正小标宋简体" w:hAnsi="Times New Roman" w:cs="Times New Roman" w:hint="eastAsia"/>
          <w:b/>
          <w:sz w:val="36"/>
          <w:szCs w:val="36"/>
        </w:rPr>
        <w:t>审查调查</w:t>
      </w:r>
      <w:r>
        <w:rPr>
          <w:rFonts w:ascii="Times New Roman" w:eastAsia="方正小标宋简体" w:hAnsi="Times New Roman" w:cs="Times New Roman"/>
          <w:b/>
          <w:sz w:val="36"/>
          <w:szCs w:val="36"/>
        </w:rPr>
        <w:t>岗位说明书</w:t>
      </w:r>
      <w:r>
        <w:rPr>
          <w:rFonts w:ascii="宋体" w:eastAsia="宋体" w:hAnsi="宋体" w:cs="Times New Roman" w:hint="eastAsia"/>
          <w:b/>
        </w:rPr>
        <w:t xml:space="preserve"> </w:t>
      </w:r>
    </w:p>
    <w:tbl>
      <w:tblPr>
        <w:tblW w:w="92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3"/>
        <w:gridCol w:w="766"/>
        <w:gridCol w:w="7871"/>
      </w:tblGrid>
      <w:tr w:rsidR="001006FB">
        <w:trPr>
          <w:trHeight w:val="397"/>
          <w:jc w:val="center"/>
        </w:trPr>
        <w:tc>
          <w:tcPr>
            <w:tcW w:w="9220" w:type="dxa"/>
            <w:gridSpan w:val="3"/>
            <w:tcBorders>
              <w:tl2br w:val="nil"/>
              <w:tr2bl w:val="nil"/>
            </w:tcBorders>
            <w:vAlign w:val="center"/>
          </w:tcPr>
          <w:p w:rsidR="001006FB" w:rsidRDefault="0093412D">
            <w:pPr>
              <w:snapToGrid w:val="0"/>
              <w:spacing w:beforeLines="50" w:before="156" w:line="360" w:lineRule="auto"/>
              <w:ind w:leftChars="100" w:left="210"/>
              <w:rPr>
                <w:rFonts w:ascii="宋体" w:eastAsia="宋体" w:hAnsi="宋体" w:cs="Times New Roman"/>
                <w:b/>
              </w:rPr>
            </w:pPr>
            <w:r>
              <w:rPr>
                <w:rFonts w:ascii="宋体" w:eastAsia="宋体" w:hAnsi="宋体" w:cs="Times New Roman" w:hint="eastAsia"/>
                <w:b/>
              </w:rPr>
              <w:t xml:space="preserve">岗位目的： </w:t>
            </w:r>
            <w:r>
              <w:rPr>
                <w:rFonts w:ascii="仿宋" w:eastAsia="仿宋" w:hAnsi="仿宋" w:cs="仿宋" w:hint="eastAsia"/>
                <w:szCs w:val="21"/>
              </w:rPr>
              <w:t>依规依纪依法开展纪检监察审查调查等工作。</w:t>
            </w:r>
            <w:r>
              <w:rPr>
                <w:rFonts w:ascii="宋体" w:eastAsia="宋体" w:hAnsi="宋体" w:cs="Times New Roman" w:hint="eastAsia"/>
                <w:b/>
                <w:szCs w:val="21"/>
              </w:rPr>
              <w:t xml:space="preserve">  </w:t>
            </w:r>
            <w:r>
              <w:rPr>
                <w:rFonts w:ascii="宋体" w:eastAsia="宋体" w:hAnsi="宋体" w:cs="Times New Roman" w:hint="eastAsia"/>
                <w:b/>
                <w:sz w:val="24"/>
              </w:rPr>
              <w:t xml:space="preserve"> </w:t>
            </w:r>
          </w:p>
        </w:tc>
      </w:tr>
      <w:tr w:rsidR="001006FB">
        <w:trPr>
          <w:trHeight w:val="397"/>
          <w:jc w:val="center"/>
        </w:trPr>
        <w:tc>
          <w:tcPr>
            <w:tcW w:w="9220" w:type="dxa"/>
            <w:gridSpan w:val="3"/>
            <w:tcBorders>
              <w:tl2br w:val="nil"/>
              <w:tr2bl w:val="nil"/>
            </w:tcBorders>
            <w:shd w:val="clear" w:color="auto" w:fill="auto"/>
            <w:vAlign w:val="center"/>
          </w:tcPr>
          <w:p w:rsidR="001006FB" w:rsidRDefault="0093412D">
            <w:pPr>
              <w:snapToGrid w:val="0"/>
              <w:spacing w:beforeLines="50" w:before="156" w:line="360" w:lineRule="auto"/>
              <w:ind w:leftChars="100" w:left="210"/>
              <w:rPr>
                <w:rFonts w:ascii="仿宋_GB2312" w:eastAsia="宋体" w:hAnsi="宋体" w:cs="Times New Roman"/>
                <w:b/>
                <w:sz w:val="24"/>
              </w:rPr>
            </w:pPr>
            <w:r>
              <w:rPr>
                <w:rFonts w:ascii="宋体" w:eastAsia="宋体" w:hAnsi="宋体" w:cs="Times New Roman" w:hint="eastAsia"/>
                <w:b/>
              </w:rPr>
              <w:t>职</w:t>
            </w:r>
            <w:r>
              <w:rPr>
                <w:rFonts w:ascii="宋体" w:eastAsia="宋体" w:hAnsi="宋体" w:cs="Times New Roman" w:hint="eastAsia"/>
                <w:b/>
                <w:shd w:val="clear" w:color="FFFFFF" w:fill="auto"/>
              </w:rPr>
              <w:t>责与工作任务：</w:t>
            </w:r>
          </w:p>
        </w:tc>
      </w:tr>
      <w:tr w:rsidR="001006FB">
        <w:trPr>
          <w:cantSplit/>
          <w:trHeight w:val="542"/>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一</w:t>
            </w:r>
          </w:p>
        </w:tc>
        <w:tc>
          <w:tcPr>
            <w:tcW w:w="8637" w:type="dxa"/>
            <w:gridSpan w:val="2"/>
            <w:tcBorders>
              <w:tl2br w:val="nil"/>
              <w:tr2bl w:val="nil"/>
            </w:tcBorders>
            <w:vAlign w:val="center"/>
          </w:tcPr>
          <w:p w:rsidR="001006FB" w:rsidRDefault="0093412D">
            <w:pPr>
              <w:snapToGrid w:val="0"/>
              <w:spacing w:before="50"/>
              <w:rPr>
                <w:rFonts w:ascii="仿宋_GB2312" w:eastAsia="仿宋_GB2312" w:hAnsi="宋体" w:cs="Times New Roman"/>
                <w:sz w:val="24"/>
              </w:rPr>
            </w:pPr>
            <w:r>
              <w:rPr>
                <w:rFonts w:asciiTheme="minorEastAsia" w:hAnsiTheme="minorEastAsia" w:cstheme="minorEastAsia" w:hint="eastAsia"/>
              </w:rPr>
              <w:t>职责表述：开展集团问题线索核查和案件审查调查工作</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1.组织开展问题线索核查和违纪案件审查工作，按照要求参与职务违法案件调查工作。</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adjustRightInd w:val="0"/>
              <w:snapToGrid w:val="0"/>
              <w:jc w:val="center"/>
              <w:rPr>
                <w:rFonts w:ascii="宋体" w:eastAsia="宋体" w:hAnsi="宋体" w:cs="Times New Roman"/>
                <w:b/>
                <w:bCs/>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2.按照要求做好外部协查、取证等工作。</w:t>
            </w:r>
          </w:p>
        </w:tc>
      </w:tr>
      <w:tr w:rsidR="001006FB">
        <w:trPr>
          <w:cantSplit/>
          <w:trHeight w:val="368"/>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3.根据问题线索和案件办理情况，对发现的企业管理等问题提出纪检监察建议书或工作提醒函，并督促落实整改工作。</w:t>
            </w:r>
          </w:p>
        </w:tc>
      </w:tr>
      <w:tr w:rsidR="001006FB">
        <w:trPr>
          <w:cantSplit/>
          <w:trHeight w:val="368"/>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4.做好问题线索办理和案件审查调查的总结分析工作。</w:t>
            </w:r>
          </w:p>
        </w:tc>
      </w:tr>
      <w:tr w:rsidR="001006FB">
        <w:trPr>
          <w:cantSplit/>
          <w:trHeight w:val="368"/>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5.根据上级意见和审理意见，做好问题线索和案件补证工作。</w:t>
            </w:r>
          </w:p>
        </w:tc>
      </w:tr>
      <w:tr w:rsidR="001006FB">
        <w:trPr>
          <w:cantSplit/>
          <w:trHeight w:val="368"/>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6.做好办结问题线索和办结案件的组卷归档等工作</w:t>
            </w:r>
          </w:p>
        </w:tc>
      </w:tr>
      <w:tr w:rsidR="001006FB">
        <w:trPr>
          <w:cantSplit/>
          <w:trHeight w:val="549"/>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二</w:t>
            </w:r>
          </w:p>
        </w:tc>
        <w:tc>
          <w:tcPr>
            <w:tcW w:w="8637" w:type="dxa"/>
            <w:gridSpan w:val="2"/>
            <w:tcBorders>
              <w:tl2br w:val="nil"/>
              <w:tr2bl w:val="nil"/>
            </w:tcBorders>
            <w:vAlign w:val="center"/>
          </w:tcPr>
          <w:p w:rsidR="001006FB" w:rsidRDefault="0093412D">
            <w:pPr>
              <w:snapToGrid w:val="0"/>
              <w:spacing w:before="50"/>
              <w:rPr>
                <w:rFonts w:ascii="仿宋_GB2312" w:eastAsia="仿宋_GB2312" w:hAnsi="宋体" w:cs="Times New Roman"/>
                <w:sz w:val="24"/>
              </w:rPr>
            </w:pPr>
            <w:r>
              <w:rPr>
                <w:rFonts w:asciiTheme="minorEastAsia" w:hAnsiTheme="minorEastAsia" w:cstheme="minorEastAsia" w:hint="eastAsia"/>
              </w:rPr>
              <w:t>职责表述：督办所属企业问题线索和案件</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1.按照要求做好所属企业重要问题线索核查和案件审查调查的督办工作。</w:t>
            </w:r>
          </w:p>
        </w:tc>
      </w:tr>
      <w:tr w:rsidR="001006FB">
        <w:trPr>
          <w:cantSplit/>
          <w:trHeight w:val="392"/>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2.按照要求协助所属企业开展外部协查等工作。</w:t>
            </w:r>
          </w:p>
        </w:tc>
      </w:tr>
      <w:tr w:rsidR="001006FB">
        <w:trPr>
          <w:cantSplit/>
          <w:trHeight w:val="483"/>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三</w:t>
            </w:r>
          </w:p>
        </w:tc>
        <w:tc>
          <w:tcPr>
            <w:tcW w:w="8637" w:type="dxa"/>
            <w:gridSpan w:val="2"/>
            <w:tcBorders>
              <w:tl2br w:val="nil"/>
              <w:tr2bl w:val="nil"/>
            </w:tcBorders>
            <w:vAlign w:val="center"/>
          </w:tcPr>
          <w:p w:rsidR="001006FB" w:rsidRDefault="0093412D">
            <w:pPr>
              <w:spacing w:beforeLines="50" w:before="156"/>
              <w:rPr>
                <w:rFonts w:ascii="仿宋_GB2312" w:eastAsia="仿宋_GB2312" w:hAnsi="宋体" w:cs="Times New Roman"/>
                <w:sz w:val="24"/>
              </w:rPr>
            </w:pPr>
            <w:r>
              <w:rPr>
                <w:rFonts w:asciiTheme="minorEastAsia" w:hAnsiTheme="minorEastAsia" w:cstheme="minorEastAsia" w:hint="eastAsia"/>
              </w:rPr>
              <w:t>职责表述：其他工作</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1.协助部门负责人开展审查调查相关制度、流程的梳理、制定和修订等工作。</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adjustRightInd w:val="0"/>
              <w:snapToGrid w:val="0"/>
              <w:jc w:val="center"/>
              <w:rPr>
                <w:rFonts w:ascii="宋体" w:eastAsia="宋体" w:hAnsi="宋体" w:cs="Times New Roman"/>
                <w:b/>
                <w:bCs/>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2.完成领导交办的其他工作。</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宋体" w:eastAsia="宋体" w:hAnsi="宋体" w:cs="Times New Roman"/>
                <w:b/>
              </w:rPr>
            </w:pPr>
            <w:r>
              <w:rPr>
                <w:rFonts w:ascii="宋体" w:eastAsia="宋体" w:hAnsi="宋体" w:cs="Times New Roman" w:hint="eastAsia"/>
                <w:b/>
              </w:rPr>
              <w:t>任职资格：</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szCs w:val="21"/>
              </w:rPr>
            </w:pPr>
            <w:r>
              <w:rPr>
                <w:rFonts w:ascii="仿宋" w:eastAsia="仿宋" w:hAnsi="仿宋" w:cs="仿宋" w:hint="eastAsia"/>
                <w:bCs/>
                <w:szCs w:val="21"/>
              </w:rPr>
              <w:t>1.中共党员，研究生及以上学历，专业不限；3年以上基层管理经验或1年以上纪检监察工作经验；有纪检监察审查调查工作经历，曾承办违纪违法案件者优先；</w:t>
            </w:r>
          </w:p>
        </w:tc>
      </w:tr>
      <w:tr w:rsidR="001006FB">
        <w:trPr>
          <w:trHeight w:val="46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仿宋" w:eastAsia="仿宋" w:hAnsi="仿宋" w:cs="仿宋"/>
                <w:bCs/>
                <w:szCs w:val="21"/>
              </w:rPr>
            </w:pPr>
            <w:r>
              <w:rPr>
                <w:rFonts w:ascii="仿宋" w:eastAsia="仿宋" w:hAnsi="仿宋" w:cs="仿宋" w:hint="eastAsia"/>
                <w:bCs/>
                <w:szCs w:val="21"/>
              </w:rPr>
              <w:t>2.具备较强的政治意识、组织意识、纪律意识、团队意识和综合管理、沟通协调能力；</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szCs w:val="21"/>
              </w:rPr>
            </w:pPr>
            <w:r>
              <w:rPr>
                <w:rFonts w:ascii="仿宋" w:eastAsia="仿宋" w:hAnsi="仿宋" w:cs="仿宋" w:hint="eastAsia"/>
                <w:bCs/>
                <w:szCs w:val="21"/>
              </w:rPr>
              <w:t>3.熟悉党和国家关于纪检监察工作的方针政策、党纪条规、法律法规，熟练掌握纪检监察业务知识，熟悉法律、财务、经济、企业管理等方面的知识；</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仿宋" w:eastAsia="仿宋" w:hAnsi="仿宋" w:cs="仿宋"/>
                <w:bCs/>
                <w:szCs w:val="21"/>
              </w:rPr>
            </w:pPr>
            <w:r>
              <w:rPr>
                <w:rFonts w:ascii="仿宋" w:eastAsia="仿宋" w:hAnsi="仿宋" w:cs="仿宋" w:hint="eastAsia"/>
                <w:bCs/>
                <w:szCs w:val="21"/>
              </w:rPr>
              <w:t>4.具备较强的审查调查工作能力；</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仿宋" w:eastAsia="仿宋" w:hAnsi="仿宋" w:cs="仿宋"/>
                <w:bCs/>
                <w:szCs w:val="21"/>
              </w:rPr>
            </w:pPr>
            <w:r>
              <w:rPr>
                <w:rFonts w:ascii="仿宋" w:eastAsia="仿宋" w:hAnsi="仿宋" w:cs="仿宋" w:hint="eastAsia"/>
                <w:bCs/>
                <w:szCs w:val="21"/>
              </w:rPr>
              <w:t>5.能够经常性出差开展外部协查、取证等工作，能够长时间集中封闭开展审查调查工作；</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仿宋" w:eastAsia="仿宋" w:hAnsi="仿宋" w:cs="仿宋"/>
                <w:bCs/>
                <w:szCs w:val="21"/>
              </w:rPr>
            </w:pPr>
            <w:r>
              <w:rPr>
                <w:rFonts w:ascii="仿宋" w:eastAsia="仿宋" w:hAnsi="仿宋" w:cs="仿宋" w:hint="eastAsia"/>
                <w:bCs/>
                <w:szCs w:val="21"/>
              </w:rPr>
              <w:t>6.能够熟练使用WPS等办公软件，具有一定的写作能力、语言表达能力。</w:t>
            </w:r>
          </w:p>
        </w:tc>
      </w:tr>
    </w:tbl>
    <w:p w:rsidR="001006FB" w:rsidRDefault="001006FB">
      <w:pPr>
        <w:pStyle w:val="20"/>
        <w:spacing w:after="0" w:line="560" w:lineRule="exact"/>
        <w:ind w:firstLineChars="1500" w:firstLine="4800"/>
        <w:rPr>
          <w:rFonts w:ascii="Times New Roman" w:eastAsia="仿宋_GB2312" w:hAnsi="Times New Roman" w:cs="Times New Roman" w:hint="default"/>
          <w:sz w:val="32"/>
          <w:szCs w:val="32"/>
        </w:rPr>
      </w:pPr>
    </w:p>
    <w:p w:rsidR="001006FB" w:rsidRDefault="0093412D">
      <w:pPr>
        <w:adjustRightInd w:val="0"/>
        <w:snapToGrid w:val="0"/>
        <w:spacing w:line="360" w:lineRule="auto"/>
        <w:jc w:val="center"/>
        <w:rPr>
          <w:rFonts w:ascii="宋体" w:eastAsia="宋体" w:hAnsi="宋体" w:cs="Times New Roman"/>
          <w:b/>
        </w:rPr>
      </w:pPr>
      <w:r>
        <w:rPr>
          <w:rFonts w:ascii="Times New Roman" w:eastAsia="方正小标宋简体" w:hAnsi="Times New Roman" w:cs="Times New Roman" w:hint="eastAsia"/>
          <w:b/>
          <w:sz w:val="36"/>
          <w:szCs w:val="36"/>
        </w:rPr>
        <w:t>纪检监察综合管理</w:t>
      </w:r>
      <w:r>
        <w:rPr>
          <w:rFonts w:ascii="Times New Roman" w:eastAsia="方正小标宋简体" w:hAnsi="Times New Roman" w:cs="Times New Roman"/>
          <w:b/>
          <w:sz w:val="36"/>
          <w:szCs w:val="36"/>
        </w:rPr>
        <w:t>岗位说明书</w:t>
      </w:r>
    </w:p>
    <w:tbl>
      <w:tblPr>
        <w:tblW w:w="92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3"/>
        <w:gridCol w:w="766"/>
        <w:gridCol w:w="7871"/>
      </w:tblGrid>
      <w:tr w:rsidR="001006FB">
        <w:trPr>
          <w:trHeight w:val="397"/>
          <w:jc w:val="center"/>
        </w:trPr>
        <w:tc>
          <w:tcPr>
            <w:tcW w:w="9220" w:type="dxa"/>
            <w:gridSpan w:val="3"/>
            <w:tcBorders>
              <w:tl2br w:val="nil"/>
              <w:tr2bl w:val="nil"/>
            </w:tcBorders>
            <w:vAlign w:val="center"/>
          </w:tcPr>
          <w:p w:rsidR="001006FB" w:rsidRDefault="0093412D">
            <w:pPr>
              <w:snapToGrid w:val="0"/>
              <w:spacing w:beforeLines="50" w:before="156"/>
              <w:ind w:leftChars="100" w:left="210"/>
              <w:rPr>
                <w:rFonts w:ascii="宋体" w:eastAsia="宋体" w:hAnsi="宋体" w:cs="Times New Roman"/>
                <w:b/>
              </w:rPr>
            </w:pPr>
            <w:r>
              <w:rPr>
                <w:rFonts w:ascii="宋体" w:eastAsia="宋体" w:hAnsi="宋体" w:cs="Times New Roman" w:hint="eastAsia"/>
                <w:b/>
              </w:rPr>
              <w:lastRenderedPageBreak/>
              <w:t xml:space="preserve">岗位目的： </w:t>
            </w:r>
            <w:r>
              <w:rPr>
                <w:rFonts w:ascii="仿宋" w:eastAsia="仿宋" w:hAnsi="仿宋" w:cs="仿宋" w:hint="eastAsia"/>
                <w:szCs w:val="21"/>
              </w:rPr>
              <w:t>根据上级和集团党委、纪委关于纪检监察干部队伍建设工作部署，加强档案管理、制度建设、干部培训，推进信息化建设等工作。</w:t>
            </w:r>
          </w:p>
        </w:tc>
      </w:tr>
      <w:tr w:rsidR="001006FB">
        <w:trPr>
          <w:trHeight w:val="397"/>
          <w:jc w:val="center"/>
        </w:trPr>
        <w:tc>
          <w:tcPr>
            <w:tcW w:w="9220" w:type="dxa"/>
            <w:gridSpan w:val="3"/>
            <w:tcBorders>
              <w:tl2br w:val="nil"/>
              <w:tr2bl w:val="nil"/>
            </w:tcBorders>
            <w:shd w:val="clear" w:color="auto" w:fill="auto"/>
            <w:vAlign w:val="center"/>
          </w:tcPr>
          <w:p w:rsidR="001006FB" w:rsidRDefault="0093412D">
            <w:pPr>
              <w:snapToGrid w:val="0"/>
              <w:spacing w:beforeLines="50" w:before="156" w:line="360" w:lineRule="auto"/>
              <w:ind w:leftChars="100" w:left="210"/>
              <w:rPr>
                <w:rFonts w:ascii="仿宋_GB2312" w:eastAsia="宋体" w:hAnsi="宋体" w:cs="Times New Roman"/>
                <w:b/>
                <w:sz w:val="24"/>
              </w:rPr>
            </w:pPr>
            <w:r>
              <w:rPr>
                <w:rFonts w:ascii="宋体" w:eastAsia="宋体" w:hAnsi="宋体" w:cs="Times New Roman" w:hint="eastAsia"/>
                <w:b/>
              </w:rPr>
              <w:t>职</w:t>
            </w:r>
            <w:r>
              <w:rPr>
                <w:rFonts w:ascii="宋体" w:eastAsia="宋体" w:hAnsi="宋体" w:cs="Times New Roman" w:hint="eastAsia"/>
                <w:b/>
                <w:shd w:val="clear" w:color="FFFFFF" w:fill="auto"/>
              </w:rPr>
              <w:t>责与工作任务：</w:t>
            </w:r>
          </w:p>
        </w:tc>
      </w:tr>
      <w:tr w:rsidR="001006FB">
        <w:trPr>
          <w:cantSplit/>
          <w:trHeight w:val="487"/>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一</w:t>
            </w:r>
          </w:p>
        </w:tc>
        <w:tc>
          <w:tcPr>
            <w:tcW w:w="8637" w:type="dxa"/>
            <w:gridSpan w:val="2"/>
            <w:tcBorders>
              <w:tl2br w:val="nil"/>
              <w:tr2bl w:val="nil"/>
            </w:tcBorders>
            <w:vAlign w:val="center"/>
          </w:tcPr>
          <w:p w:rsidR="001006FB" w:rsidRDefault="0093412D">
            <w:pPr>
              <w:snapToGrid w:val="0"/>
              <w:spacing w:before="50"/>
              <w:rPr>
                <w:rFonts w:ascii="仿宋_GB2312" w:eastAsia="仿宋_GB2312" w:hAnsi="宋体" w:cs="Times New Roman"/>
                <w:sz w:val="24"/>
              </w:rPr>
            </w:pPr>
            <w:r>
              <w:rPr>
                <w:rFonts w:ascii="宋体" w:eastAsia="宋体" w:hAnsi="宋体" w:cs="宋体" w:hint="eastAsia"/>
              </w:rPr>
              <w:t>职责表述：</w:t>
            </w:r>
            <w:r>
              <w:rPr>
                <w:rFonts w:ascii="宋体" w:eastAsia="宋体" w:hAnsi="宋体" w:cs="宋体" w:hint="eastAsia"/>
                <w:szCs w:val="21"/>
              </w:rPr>
              <w:t>纪检监察文书档案管理</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 w:val="22"/>
                <w:szCs w:val="28"/>
              </w:rPr>
            </w:pPr>
            <w:r>
              <w:rPr>
                <w:rFonts w:ascii="仿宋" w:eastAsia="仿宋" w:hAnsi="仿宋" w:cs="仿宋" w:hint="eastAsia"/>
                <w:szCs w:val="21"/>
              </w:rPr>
              <w:t>1.起草集团纪检监察重要文件及领导重要讲话材料；</w:t>
            </w:r>
          </w:p>
        </w:tc>
      </w:tr>
      <w:tr w:rsidR="001006FB">
        <w:trPr>
          <w:cantSplit/>
          <w:trHeight w:val="368"/>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2.牵头建设、管理集团纪检监察规章制度、工作流程；管理纪检监察日常工作档案；</w:t>
            </w:r>
          </w:p>
          <w:p w:rsidR="001006FB" w:rsidRDefault="0093412D">
            <w:pPr>
              <w:adjustRightInd w:val="0"/>
              <w:snapToGrid w:val="0"/>
              <w:ind w:leftChars="90" w:left="212" w:hangingChars="11" w:hanging="23"/>
              <w:rPr>
                <w:rFonts w:ascii="仿宋" w:eastAsia="仿宋" w:hAnsi="仿宋" w:cs="仿宋"/>
                <w:sz w:val="22"/>
                <w:szCs w:val="28"/>
              </w:rPr>
            </w:pPr>
            <w:r>
              <w:rPr>
                <w:rFonts w:ascii="仿宋" w:eastAsia="仿宋" w:hAnsi="仿宋" w:cs="仿宋" w:hint="eastAsia"/>
                <w:szCs w:val="21"/>
              </w:rPr>
              <w:t>组织管理纪检监察有关会议。</w:t>
            </w:r>
          </w:p>
        </w:tc>
      </w:tr>
      <w:tr w:rsidR="001006FB">
        <w:trPr>
          <w:cantSplit/>
          <w:trHeight w:val="534"/>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二</w:t>
            </w:r>
          </w:p>
        </w:tc>
        <w:tc>
          <w:tcPr>
            <w:tcW w:w="8637" w:type="dxa"/>
            <w:gridSpan w:val="2"/>
            <w:tcBorders>
              <w:tl2br w:val="nil"/>
              <w:tr2bl w:val="nil"/>
            </w:tcBorders>
            <w:vAlign w:val="center"/>
          </w:tcPr>
          <w:p w:rsidR="001006FB" w:rsidRDefault="0093412D">
            <w:pPr>
              <w:snapToGrid w:val="0"/>
              <w:spacing w:before="50"/>
              <w:rPr>
                <w:rFonts w:ascii="仿宋_GB2312" w:eastAsia="仿宋_GB2312" w:hAnsi="宋体" w:cs="Times New Roman"/>
                <w:sz w:val="24"/>
              </w:rPr>
            </w:pPr>
            <w:r>
              <w:rPr>
                <w:rFonts w:ascii="宋体" w:eastAsia="宋体" w:hAnsi="宋体" w:cs="宋体" w:hint="eastAsia"/>
              </w:rPr>
              <w:t>职责表述：纪检</w:t>
            </w:r>
            <w:r>
              <w:rPr>
                <w:rFonts w:ascii="宋体" w:eastAsia="宋体" w:hAnsi="宋体" w:cs="宋体" w:hint="eastAsia"/>
                <w:szCs w:val="21"/>
              </w:rPr>
              <w:t>监察干部管理与监督工作</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rPr>
            </w:pPr>
            <w:r>
              <w:rPr>
                <w:rFonts w:ascii="仿宋" w:eastAsia="仿宋" w:hAnsi="仿宋" w:cs="仿宋" w:hint="eastAsia"/>
                <w:szCs w:val="21"/>
              </w:rPr>
              <w:t>1.组织开展纪检监察干部队伍建设及业务培训；建立健全干部廉政档案；组织开展集团中层干部任前廉政谈话；</w:t>
            </w:r>
          </w:p>
        </w:tc>
      </w:tr>
      <w:tr w:rsidR="001006FB">
        <w:trPr>
          <w:cantSplit/>
          <w:trHeight w:val="47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rPr>
            </w:pPr>
            <w:r>
              <w:rPr>
                <w:rFonts w:ascii="仿宋" w:eastAsia="仿宋" w:hAnsi="仿宋" w:cs="仿宋" w:hint="eastAsia"/>
                <w:szCs w:val="21"/>
              </w:rPr>
              <w:t>2.加强纪检干部监督，严管厚爱锻造铁军；组织开展直属企业纪检监察组织履职评价。</w:t>
            </w:r>
          </w:p>
        </w:tc>
      </w:tr>
      <w:tr w:rsidR="001006FB">
        <w:trPr>
          <w:cantSplit/>
          <w:trHeight w:val="483"/>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三</w:t>
            </w:r>
          </w:p>
        </w:tc>
        <w:tc>
          <w:tcPr>
            <w:tcW w:w="8637" w:type="dxa"/>
            <w:gridSpan w:val="2"/>
            <w:tcBorders>
              <w:tl2br w:val="nil"/>
              <w:tr2bl w:val="nil"/>
            </w:tcBorders>
            <w:vAlign w:val="center"/>
          </w:tcPr>
          <w:p w:rsidR="001006FB" w:rsidRDefault="0093412D">
            <w:pPr>
              <w:spacing w:beforeLines="50" w:before="156"/>
              <w:rPr>
                <w:rFonts w:ascii="仿宋_GB2312" w:eastAsia="仿宋_GB2312" w:hAnsi="宋体" w:cs="Times New Roman"/>
                <w:sz w:val="24"/>
              </w:rPr>
            </w:pPr>
            <w:r>
              <w:rPr>
                <w:rFonts w:ascii="宋体" w:eastAsia="宋体" w:hAnsi="宋体" w:cs="宋体" w:hint="eastAsia"/>
              </w:rPr>
              <w:t>职责表述：</w:t>
            </w:r>
            <w:r>
              <w:rPr>
                <w:rFonts w:ascii="宋体" w:eastAsia="宋体" w:hAnsi="宋体" w:cs="宋体" w:hint="eastAsia"/>
                <w:szCs w:val="21"/>
              </w:rPr>
              <w:t>纪检监察信息化建设管理</w:t>
            </w:r>
          </w:p>
        </w:tc>
      </w:tr>
      <w:tr w:rsidR="001006FB">
        <w:trPr>
          <w:cantSplit/>
          <w:trHeight w:val="33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rPr>
            </w:pPr>
            <w:r>
              <w:rPr>
                <w:rFonts w:ascii="仿宋" w:eastAsia="仿宋" w:hAnsi="仿宋" w:cs="仿宋" w:hint="eastAsia"/>
                <w:szCs w:val="21"/>
              </w:rPr>
              <w:t>1.开展纪检监察信息化网络建设；</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rPr>
            </w:pPr>
            <w:r>
              <w:rPr>
                <w:rFonts w:ascii="仿宋" w:eastAsia="仿宋" w:hAnsi="仿宋" w:cs="仿宋" w:hint="eastAsia"/>
                <w:szCs w:val="21"/>
              </w:rPr>
              <w:t>2.负责办案区的日常运营管理，加强对谈话室等硬件设施的使用管理。</w:t>
            </w:r>
          </w:p>
        </w:tc>
      </w:tr>
      <w:tr w:rsidR="001006FB">
        <w:trPr>
          <w:cantSplit/>
          <w:trHeight w:val="538"/>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四</w:t>
            </w:r>
          </w:p>
        </w:tc>
        <w:tc>
          <w:tcPr>
            <w:tcW w:w="8637" w:type="dxa"/>
            <w:gridSpan w:val="2"/>
            <w:tcBorders>
              <w:tl2br w:val="nil"/>
              <w:tr2bl w:val="nil"/>
            </w:tcBorders>
            <w:vAlign w:val="center"/>
          </w:tcPr>
          <w:p w:rsidR="001006FB" w:rsidRDefault="0093412D">
            <w:pPr>
              <w:spacing w:beforeLines="50" w:before="156"/>
              <w:rPr>
                <w:rFonts w:ascii="仿宋_GB2312" w:eastAsia="仿宋_GB2312" w:hAnsi="宋体" w:cs="Times New Roman"/>
                <w:sz w:val="24"/>
              </w:rPr>
            </w:pPr>
            <w:r>
              <w:rPr>
                <w:rFonts w:ascii="华文细黑" w:eastAsia="华文细黑" w:hAnsi="华文细黑" w:cs="华文细黑" w:hint="eastAsia"/>
              </w:rPr>
              <w:t>职责表述：</w:t>
            </w:r>
            <w:r>
              <w:rPr>
                <w:rFonts w:ascii="宋体" w:eastAsia="宋体" w:hAnsi="宋体" w:cs="Times New Roman" w:hint="eastAsia"/>
                <w:szCs w:val="21"/>
              </w:rPr>
              <w:t>其他工作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rPr>
            </w:pPr>
            <w:r>
              <w:rPr>
                <w:rFonts w:ascii="仿宋" w:eastAsia="仿宋" w:hAnsi="仿宋" w:cs="仿宋" w:hint="eastAsia"/>
                <w:szCs w:val="21"/>
              </w:rPr>
              <w:t>1.做好对所负责工作的外部协调对接；</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rPr>
            </w:pPr>
            <w:r>
              <w:rPr>
                <w:rFonts w:ascii="仿宋" w:eastAsia="仿宋" w:hAnsi="仿宋" w:cs="仿宋" w:hint="eastAsia"/>
                <w:szCs w:val="21"/>
              </w:rPr>
              <w:t>2.配合监督检查室、审查调查室做好相关工作；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rPr>
            </w:pPr>
            <w:r>
              <w:rPr>
                <w:rFonts w:ascii="仿宋" w:eastAsia="仿宋" w:hAnsi="仿宋" w:cs="仿宋" w:hint="eastAsia"/>
                <w:szCs w:val="21"/>
              </w:rPr>
              <w:t>3.落实领导交办的其他工作。</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宋体" w:eastAsia="宋体" w:hAnsi="宋体" w:cs="Times New Roman"/>
                <w:b/>
              </w:rPr>
            </w:pPr>
            <w:r>
              <w:rPr>
                <w:rFonts w:ascii="宋体" w:eastAsia="宋体" w:hAnsi="宋体" w:cs="Times New Roman" w:hint="eastAsia"/>
                <w:b/>
              </w:rPr>
              <w:t>任职资格：</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rPr>
                <w:rFonts w:ascii="仿宋" w:eastAsia="仿宋" w:hAnsi="仿宋" w:cs="仿宋"/>
                <w:bCs/>
              </w:rPr>
            </w:pPr>
            <w:r>
              <w:rPr>
                <w:rFonts w:ascii="仿宋" w:eastAsia="仿宋" w:hAnsi="仿宋" w:cs="仿宋" w:hint="eastAsia"/>
                <w:bCs/>
              </w:rPr>
              <w:t>1.中共党员，</w:t>
            </w:r>
            <w:r>
              <w:rPr>
                <w:rFonts w:ascii="仿宋" w:eastAsia="仿宋" w:hAnsi="仿宋" w:cs="仿宋" w:hint="eastAsia"/>
                <w:sz w:val="22"/>
                <w:szCs w:val="28"/>
              </w:rPr>
              <w:t>研究生及以上学历，法律、审计、财务、金融、经济、管理及政工类专业优先；</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rPr>
                <w:rFonts w:ascii="仿宋" w:eastAsia="仿宋" w:hAnsi="仿宋" w:cs="仿宋"/>
                <w:bCs/>
              </w:rPr>
            </w:pPr>
            <w:r>
              <w:rPr>
                <w:rFonts w:ascii="仿宋" w:eastAsia="仿宋" w:hAnsi="仿宋" w:cs="仿宋" w:hint="eastAsia"/>
                <w:bCs/>
              </w:rPr>
              <w:t>2.具有较强的写作能力和语言表达能力，</w:t>
            </w:r>
            <w:r>
              <w:rPr>
                <w:rFonts w:ascii="仿宋" w:eastAsia="仿宋" w:hAnsi="仿宋" w:cs="仿宋" w:hint="eastAsia"/>
                <w:sz w:val="22"/>
                <w:szCs w:val="28"/>
              </w:rPr>
              <w:t>3年以上基层管理经验或1年以上纪检监察部门工作经验；</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rPr>
                <w:rFonts w:ascii="仿宋" w:eastAsia="仿宋" w:hAnsi="仿宋" w:cs="仿宋"/>
                <w:bCs/>
              </w:rPr>
            </w:pPr>
            <w:r>
              <w:rPr>
                <w:rFonts w:ascii="仿宋" w:eastAsia="仿宋" w:hAnsi="仿宋" w:cs="仿宋" w:hint="eastAsia"/>
                <w:bCs/>
              </w:rPr>
              <w:t>3.</w:t>
            </w:r>
            <w:r>
              <w:rPr>
                <w:rFonts w:ascii="仿宋" w:eastAsia="仿宋" w:hAnsi="仿宋" w:cs="仿宋" w:hint="eastAsia"/>
                <w:sz w:val="22"/>
                <w:szCs w:val="28"/>
              </w:rPr>
              <w:t>具备较强的政治意识、组织意识、纪律意识、归纳思维、合作精神、主动性以及为人诚实正直；</w:t>
            </w:r>
          </w:p>
        </w:tc>
      </w:tr>
      <w:tr w:rsidR="001006FB">
        <w:trPr>
          <w:trHeight w:val="773"/>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rPr>
                <w:rFonts w:ascii="仿宋" w:eastAsia="仿宋" w:hAnsi="仿宋" w:cs="仿宋"/>
                <w:bCs/>
              </w:rPr>
            </w:pPr>
            <w:r>
              <w:rPr>
                <w:rFonts w:ascii="仿宋" w:eastAsia="仿宋" w:hAnsi="仿宋" w:cs="仿宋" w:hint="eastAsia"/>
                <w:bCs/>
              </w:rPr>
              <w:t>4.</w:t>
            </w:r>
            <w:r>
              <w:rPr>
                <w:rFonts w:ascii="仿宋" w:eastAsia="仿宋" w:hAnsi="仿宋" w:cs="仿宋" w:hint="eastAsia"/>
                <w:sz w:val="22"/>
                <w:szCs w:val="28"/>
              </w:rPr>
              <w:t>掌握党纪条规和纪检业务知识，了解法律、财务、金融、经济、管理知识，熟练使用常用办公软件。</w:t>
            </w:r>
          </w:p>
        </w:tc>
      </w:tr>
    </w:tbl>
    <w:p w:rsidR="001006FB" w:rsidRDefault="001006FB">
      <w:pPr>
        <w:pStyle w:val="20"/>
        <w:spacing w:after="0" w:line="560" w:lineRule="exact"/>
        <w:ind w:firstLine="640"/>
        <w:rPr>
          <w:rFonts w:ascii="Times New Roman" w:eastAsia="仿宋_GB2312" w:hAnsi="Times New Roman" w:cs="Times New Roman" w:hint="default"/>
          <w:sz w:val="32"/>
          <w:szCs w:val="32"/>
        </w:rPr>
      </w:pPr>
    </w:p>
    <w:p w:rsidR="001006FB" w:rsidRDefault="001006FB">
      <w:pPr>
        <w:pStyle w:val="20"/>
        <w:spacing w:after="0" w:line="560" w:lineRule="exact"/>
        <w:ind w:firstLineChars="1500" w:firstLine="4800"/>
        <w:rPr>
          <w:rFonts w:ascii="Times New Roman" w:eastAsia="仿宋_GB2312" w:hAnsi="Times New Roman" w:cs="Times New Roman" w:hint="default"/>
          <w:sz w:val="32"/>
          <w:szCs w:val="32"/>
        </w:rPr>
      </w:pPr>
    </w:p>
    <w:p w:rsidR="001006FB" w:rsidRDefault="0093412D">
      <w:pPr>
        <w:adjustRightInd w:val="0"/>
        <w:snapToGrid w:val="0"/>
        <w:spacing w:line="360" w:lineRule="auto"/>
        <w:ind w:firstLineChars="600" w:firstLine="2160"/>
        <w:jc w:val="left"/>
        <w:rPr>
          <w:rFonts w:ascii="宋体" w:eastAsia="宋体" w:hAnsi="宋体" w:cs="Times New Roman"/>
          <w:b/>
        </w:rPr>
      </w:pPr>
      <w:r>
        <w:rPr>
          <w:rFonts w:ascii="Times New Roman" w:eastAsia="方正小标宋简体" w:hAnsi="Times New Roman" w:cs="Times New Roman" w:hint="eastAsia"/>
          <w:b/>
          <w:sz w:val="36"/>
          <w:szCs w:val="36"/>
        </w:rPr>
        <w:t xml:space="preserve"> </w:t>
      </w:r>
      <w:r>
        <w:rPr>
          <w:rFonts w:ascii="Times New Roman" w:eastAsia="方正小标宋简体" w:hAnsi="Times New Roman" w:cs="Times New Roman" w:hint="eastAsia"/>
          <w:b/>
          <w:sz w:val="36"/>
          <w:szCs w:val="36"/>
        </w:rPr>
        <w:t>企业管理</w:t>
      </w:r>
      <w:r>
        <w:rPr>
          <w:rFonts w:ascii="Times New Roman" w:eastAsia="方正小标宋简体" w:hAnsi="Times New Roman" w:cs="Times New Roman"/>
          <w:b/>
          <w:sz w:val="36"/>
          <w:szCs w:val="36"/>
        </w:rPr>
        <w:t>岗位说明书</w:t>
      </w:r>
      <w:r>
        <w:rPr>
          <w:rFonts w:ascii="宋体" w:eastAsia="宋体" w:hAnsi="宋体" w:cs="Times New Roman" w:hint="eastAsia"/>
          <w:b/>
        </w:rPr>
        <w:t xml:space="preserve"> </w:t>
      </w:r>
    </w:p>
    <w:tbl>
      <w:tblPr>
        <w:tblW w:w="92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3"/>
        <w:gridCol w:w="766"/>
        <w:gridCol w:w="7871"/>
      </w:tblGrid>
      <w:tr w:rsidR="001006FB">
        <w:trPr>
          <w:trHeight w:val="397"/>
          <w:jc w:val="center"/>
        </w:trPr>
        <w:tc>
          <w:tcPr>
            <w:tcW w:w="9220" w:type="dxa"/>
            <w:gridSpan w:val="3"/>
            <w:tcBorders>
              <w:tl2br w:val="nil"/>
              <w:tr2bl w:val="nil"/>
            </w:tcBorders>
            <w:vAlign w:val="center"/>
          </w:tcPr>
          <w:p w:rsidR="001006FB" w:rsidRDefault="0093412D">
            <w:pPr>
              <w:snapToGrid w:val="0"/>
              <w:spacing w:beforeLines="50" w:before="156"/>
              <w:ind w:leftChars="100" w:left="210"/>
              <w:rPr>
                <w:rFonts w:ascii="宋体" w:eastAsia="宋体" w:hAnsi="宋体" w:cs="Times New Roman"/>
                <w:b/>
              </w:rPr>
            </w:pPr>
            <w:r>
              <w:rPr>
                <w:rFonts w:ascii="宋体" w:eastAsia="宋体" w:hAnsi="宋体" w:cs="Times New Roman" w:hint="eastAsia"/>
                <w:b/>
              </w:rPr>
              <w:t>岗位目的：</w:t>
            </w:r>
            <w:r>
              <w:rPr>
                <w:rFonts w:ascii="仿宋" w:eastAsia="仿宋" w:hAnsi="仿宋" w:cs="仿宋" w:hint="eastAsia"/>
                <w:bCs/>
              </w:rPr>
              <w:t>根据市国资委、集团对企业管理工作的相关要求，开展北控集团企业管理与分析工作，包括直属企业经营绩效考核方案制定与实施、集团内部控制体系建设、组织机构调整与完善、推进对标世界一流工作落实等，推动企业管理水平不断提升。</w:t>
            </w:r>
          </w:p>
        </w:tc>
      </w:tr>
      <w:tr w:rsidR="001006FB">
        <w:trPr>
          <w:trHeight w:val="397"/>
          <w:jc w:val="center"/>
        </w:trPr>
        <w:tc>
          <w:tcPr>
            <w:tcW w:w="9220" w:type="dxa"/>
            <w:gridSpan w:val="3"/>
            <w:tcBorders>
              <w:tl2br w:val="nil"/>
              <w:tr2bl w:val="nil"/>
            </w:tcBorders>
            <w:shd w:val="clear" w:color="auto" w:fill="auto"/>
            <w:vAlign w:val="center"/>
          </w:tcPr>
          <w:p w:rsidR="001006FB" w:rsidRDefault="0093412D">
            <w:pPr>
              <w:snapToGrid w:val="0"/>
              <w:spacing w:beforeLines="50" w:before="156" w:line="360" w:lineRule="auto"/>
              <w:ind w:leftChars="100" w:left="210"/>
              <w:rPr>
                <w:rFonts w:ascii="仿宋_GB2312" w:eastAsia="宋体" w:hAnsi="宋体" w:cs="Times New Roman"/>
                <w:b/>
                <w:sz w:val="24"/>
              </w:rPr>
            </w:pPr>
            <w:r>
              <w:rPr>
                <w:rFonts w:ascii="宋体" w:eastAsia="宋体" w:hAnsi="宋体" w:cs="Times New Roman" w:hint="eastAsia"/>
                <w:b/>
              </w:rPr>
              <w:t>职</w:t>
            </w:r>
            <w:r>
              <w:rPr>
                <w:rFonts w:ascii="宋体" w:eastAsia="宋体" w:hAnsi="宋体" w:cs="Times New Roman" w:hint="eastAsia"/>
                <w:b/>
                <w:shd w:val="clear" w:color="FFFFFF" w:fill="auto"/>
              </w:rPr>
              <w:t>责与工作任务：</w:t>
            </w:r>
          </w:p>
        </w:tc>
      </w:tr>
      <w:tr w:rsidR="001006FB">
        <w:trPr>
          <w:cantSplit/>
          <w:trHeight w:val="397"/>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lastRenderedPageBreak/>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一</w:t>
            </w:r>
          </w:p>
        </w:tc>
        <w:tc>
          <w:tcPr>
            <w:tcW w:w="8637" w:type="dxa"/>
            <w:gridSpan w:val="2"/>
            <w:tcBorders>
              <w:tl2br w:val="nil"/>
              <w:tr2bl w:val="nil"/>
            </w:tcBorders>
            <w:vAlign w:val="center"/>
          </w:tcPr>
          <w:p w:rsidR="001006FB" w:rsidRDefault="0093412D">
            <w:pPr>
              <w:snapToGrid w:val="0"/>
              <w:spacing w:before="50"/>
              <w:rPr>
                <w:rFonts w:ascii="仿宋_GB2312" w:eastAsia="仿宋_GB2312" w:hAnsi="宋体" w:cs="Times New Roman"/>
                <w:sz w:val="24"/>
              </w:rPr>
            </w:pPr>
            <w:r>
              <w:rPr>
                <w:rFonts w:asciiTheme="minorEastAsia" w:hAnsiTheme="minorEastAsia" w:cstheme="minorEastAsia" w:hint="eastAsia"/>
              </w:rPr>
              <w:t>职责表述：组织开展集团所属企业经营绩效考核工作。</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1.织建立健全集团所属企业绩效管理工作体系，研究拟定所属企业绩效管理工作制度并督促制度执行；</w:t>
            </w:r>
          </w:p>
        </w:tc>
      </w:tr>
      <w:tr w:rsidR="001006FB">
        <w:trPr>
          <w:cantSplit/>
          <w:trHeight w:val="368"/>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2.组织制定集团年度经营绩效考核方案，协调开展集团对直属企业的年度经营绩效考核评价工作；</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50"/>
              <w:rPr>
                <w:rFonts w:ascii="华文细黑" w:eastAsia="华文细黑" w:hAnsi="华文细黑" w:cs="华文细黑"/>
              </w:rPr>
            </w:pPr>
          </w:p>
        </w:tc>
        <w:tc>
          <w:tcPr>
            <w:tcW w:w="7871" w:type="dxa"/>
            <w:tcBorders>
              <w:tl2br w:val="nil"/>
              <w:tr2bl w:val="nil"/>
            </w:tcBorders>
            <w:vAlign w:val="center"/>
          </w:tcPr>
          <w:p w:rsidR="001006FB" w:rsidRDefault="0093412D">
            <w:pPr>
              <w:snapToGrid w:val="0"/>
              <w:spacing w:before="50"/>
              <w:rPr>
                <w:rFonts w:ascii="仿宋" w:eastAsia="仿宋" w:hAnsi="仿宋" w:cs="仿宋"/>
                <w:szCs w:val="21"/>
              </w:rPr>
            </w:pPr>
            <w:r>
              <w:rPr>
                <w:rFonts w:ascii="仿宋" w:eastAsia="仿宋" w:hAnsi="仿宋" w:cs="仿宋" w:hint="eastAsia"/>
                <w:szCs w:val="21"/>
              </w:rPr>
              <w:t>3.按国资委要求，组织开展市国资委对集团负责人的年度和任期经营业绩评价相关工作。</w:t>
            </w:r>
          </w:p>
        </w:tc>
      </w:tr>
      <w:tr w:rsidR="001006FB">
        <w:trPr>
          <w:cantSplit/>
          <w:trHeight w:val="462"/>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二</w:t>
            </w:r>
          </w:p>
        </w:tc>
        <w:tc>
          <w:tcPr>
            <w:tcW w:w="8637" w:type="dxa"/>
            <w:gridSpan w:val="2"/>
            <w:tcBorders>
              <w:tl2br w:val="nil"/>
              <w:tr2bl w:val="nil"/>
            </w:tcBorders>
            <w:vAlign w:val="center"/>
          </w:tcPr>
          <w:p w:rsidR="001006FB" w:rsidRDefault="0093412D">
            <w:pPr>
              <w:snapToGrid w:val="0"/>
              <w:spacing w:before="50"/>
              <w:rPr>
                <w:rFonts w:ascii="仿宋_GB2312" w:eastAsia="仿宋_GB2312" w:hAnsi="宋体" w:cs="Times New Roman"/>
                <w:sz w:val="24"/>
              </w:rPr>
            </w:pPr>
            <w:r>
              <w:rPr>
                <w:rFonts w:asciiTheme="minorEastAsia" w:hAnsiTheme="minorEastAsia" w:cstheme="minorEastAsia" w:hint="eastAsia"/>
              </w:rPr>
              <w:t>职责表述：组织开展集团及所属企业内部控制体系建设和完善提升工作。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snapToGrid w:val="0"/>
              <w:spacing w:before="50"/>
              <w:rPr>
                <w:rFonts w:ascii="仿宋" w:eastAsia="仿宋" w:hAnsi="仿宋" w:cs="仿宋"/>
                <w:szCs w:val="21"/>
              </w:rPr>
            </w:pPr>
            <w:r>
              <w:rPr>
                <w:rFonts w:ascii="仿宋" w:eastAsia="仿宋" w:hAnsi="仿宋" w:cs="仿宋" w:hint="eastAsia"/>
                <w:szCs w:val="21"/>
              </w:rPr>
              <w:t>1.组织建立健全集团内部控制体系工作机制；</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snapToGrid w:val="0"/>
              <w:spacing w:before="50"/>
              <w:rPr>
                <w:rFonts w:ascii="仿宋" w:eastAsia="仿宋" w:hAnsi="仿宋" w:cs="仿宋"/>
                <w:szCs w:val="21"/>
              </w:rPr>
            </w:pPr>
            <w:r>
              <w:rPr>
                <w:rFonts w:ascii="仿宋" w:eastAsia="仿宋" w:hAnsi="仿宋" w:cs="仿宋" w:hint="eastAsia"/>
                <w:szCs w:val="21"/>
              </w:rPr>
              <w:t>2.组织开展集团内部控制体系的建设和运行指导工作，按要求组织完成内部控制体系建设年度工作总结；</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pacing w:beforeLines="50" w:before="156"/>
              <w:rPr>
                <w:rFonts w:ascii="华文细黑" w:eastAsia="华文细黑" w:hAnsi="华文细黑" w:cs="华文细黑"/>
              </w:rPr>
            </w:pPr>
          </w:p>
        </w:tc>
        <w:tc>
          <w:tcPr>
            <w:tcW w:w="7871" w:type="dxa"/>
            <w:tcBorders>
              <w:tl2br w:val="nil"/>
              <w:tr2bl w:val="nil"/>
            </w:tcBorders>
            <w:vAlign w:val="center"/>
          </w:tcPr>
          <w:p w:rsidR="001006FB" w:rsidRDefault="0093412D">
            <w:pPr>
              <w:snapToGrid w:val="0"/>
              <w:spacing w:before="50"/>
              <w:rPr>
                <w:rFonts w:ascii="仿宋" w:eastAsia="仿宋" w:hAnsi="仿宋" w:cs="仿宋"/>
                <w:szCs w:val="21"/>
              </w:rPr>
            </w:pPr>
            <w:r>
              <w:rPr>
                <w:rFonts w:ascii="仿宋" w:eastAsia="仿宋" w:hAnsi="仿宋" w:cs="仿宋" w:hint="eastAsia"/>
                <w:szCs w:val="21"/>
              </w:rPr>
              <w:t>3.指导、推动集团所属企业开展内部控制体系建设和完善提升工作。</w:t>
            </w:r>
          </w:p>
        </w:tc>
      </w:tr>
      <w:tr w:rsidR="001006FB">
        <w:trPr>
          <w:cantSplit/>
          <w:trHeight w:val="383"/>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三</w:t>
            </w:r>
          </w:p>
        </w:tc>
        <w:tc>
          <w:tcPr>
            <w:tcW w:w="8637" w:type="dxa"/>
            <w:gridSpan w:val="2"/>
            <w:tcBorders>
              <w:tl2br w:val="nil"/>
              <w:tr2bl w:val="nil"/>
            </w:tcBorders>
            <w:vAlign w:val="center"/>
          </w:tcPr>
          <w:p w:rsidR="001006FB" w:rsidRDefault="0093412D">
            <w:pPr>
              <w:spacing w:beforeLines="50" w:before="156"/>
              <w:rPr>
                <w:rFonts w:ascii="仿宋_GB2312" w:eastAsia="仿宋_GB2312" w:hAnsi="宋体" w:cs="Times New Roman"/>
                <w:sz w:val="24"/>
              </w:rPr>
            </w:pPr>
            <w:r>
              <w:rPr>
                <w:rFonts w:asciiTheme="minorEastAsia" w:hAnsiTheme="minorEastAsia" w:cstheme="minorEastAsia" w:hint="eastAsia"/>
              </w:rPr>
              <w:t>职责表述：组织建立健全集团组织机构管理体系。</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1.组织研究集团组织机构体系建立健全方案；</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2.组织研究提出集团组织机构调整的建议，优化和明确部室职责；</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3.组织履行组织机构调整的集团审议程序；</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4.指导、推动集团所属企业建立健全组织机构管理体系。</w:t>
            </w:r>
          </w:p>
        </w:tc>
      </w:tr>
      <w:tr w:rsidR="001006FB">
        <w:trPr>
          <w:cantSplit/>
          <w:trHeight w:val="386"/>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四</w:t>
            </w:r>
          </w:p>
        </w:tc>
        <w:tc>
          <w:tcPr>
            <w:tcW w:w="8637" w:type="dxa"/>
            <w:gridSpan w:val="2"/>
            <w:tcBorders>
              <w:tl2br w:val="nil"/>
              <w:tr2bl w:val="nil"/>
            </w:tcBorders>
            <w:vAlign w:val="center"/>
          </w:tcPr>
          <w:p w:rsidR="001006FB" w:rsidRDefault="0093412D">
            <w:pPr>
              <w:spacing w:beforeLines="50" w:before="156"/>
              <w:rPr>
                <w:rFonts w:ascii="仿宋_GB2312" w:eastAsia="仿宋_GB2312" w:hAnsi="宋体" w:cs="Times New Roman"/>
                <w:sz w:val="24"/>
              </w:rPr>
            </w:pPr>
            <w:r>
              <w:rPr>
                <w:rFonts w:asciiTheme="minorEastAsia" w:hAnsiTheme="minorEastAsia" w:cstheme="minorEastAsia" w:hint="eastAsia"/>
              </w:rPr>
              <w:t>职责表述：组织建立健全集团管理制度体系。</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snapToGrid w:val="0"/>
              <w:spacing w:before="50"/>
              <w:rPr>
                <w:rFonts w:ascii="仿宋" w:eastAsia="仿宋" w:hAnsi="仿宋" w:cs="仿宋"/>
                <w:szCs w:val="21"/>
              </w:rPr>
            </w:pPr>
            <w:r>
              <w:rPr>
                <w:rFonts w:ascii="仿宋" w:eastAsia="仿宋" w:hAnsi="仿宋" w:cs="仿宋" w:hint="eastAsia"/>
                <w:szCs w:val="21"/>
              </w:rPr>
              <w:t>1.组织开展集团管理制度建设的年度管理，包括组织形成制度建设年度计划、协调推动制度的年度建设、以及开展年度制度汇编工作；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snapToGrid w:val="0"/>
              <w:spacing w:before="50"/>
              <w:rPr>
                <w:rFonts w:ascii="仿宋" w:eastAsia="仿宋" w:hAnsi="仿宋" w:cs="仿宋"/>
                <w:szCs w:val="21"/>
              </w:rPr>
            </w:pPr>
            <w:r>
              <w:rPr>
                <w:rFonts w:ascii="仿宋" w:eastAsia="仿宋" w:hAnsi="仿宋" w:cs="仿宋" w:hint="eastAsia"/>
                <w:szCs w:val="21"/>
              </w:rPr>
              <w:t>2.按照集团制度管理要求，开展制度建设的规范性审核工作；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snapToGrid w:val="0"/>
              <w:spacing w:before="50"/>
              <w:rPr>
                <w:rFonts w:ascii="仿宋" w:eastAsia="仿宋" w:hAnsi="仿宋" w:cs="仿宋"/>
                <w:szCs w:val="21"/>
              </w:rPr>
            </w:pPr>
            <w:r>
              <w:rPr>
                <w:rFonts w:ascii="仿宋" w:eastAsia="仿宋" w:hAnsi="仿宋" w:cs="仿宋" w:hint="eastAsia"/>
                <w:szCs w:val="21"/>
              </w:rPr>
              <w:t>3.监督、检查集团各项管理制度的有效执行；</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snapToGrid w:val="0"/>
              <w:spacing w:before="50"/>
              <w:rPr>
                <w:rFonts w:ascii="仿宋" w:eastAsia="仿宋" w:hAnsi="仿宋" w:cs="仿宋"/>
                <w:szCs w:val="21"/>
              </w:rPr>
            </w:pPr>
            <w:r>
              <w:rPr>
                <w:rFonts w:ascii="仿宋" w:eastAsia="仿宋" w:hAnsi="仿宋" w:cs="仿宋" w:hint="eastAsia"/>
                <w:szCs w:val="21"/>
              </w:rPr>
              <w:t>4.指导所属企业建立健全企业管理制度体系。</w:t>
            </w:r>
          </w:p>
        </w:tc>
      </w:tr>
      <w:tr w:rsidR="001006FB">
        <w:trPr>
          <w:cantSplit/>
          <w:trHeight w:val="398"/>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五</w:t>
            </w:r>
          </w:p>
        </w:tc>
        <w:tc>
          <w:tcPr>
            <w:tcW w:w="8637" w:type="dxa"/>
            <w:gridSpan w:val="2"/>
            <w:tcBorders>
              <w:tl2br w:val="nil"/>
              <w:tr2bl w:val="nil"/>
            </w:tcBorders>
            <w:vAlign w:val="center"/>
          </w:tcPr>
          <w:p w:rsidR="001006FB" w:rsidRDefault="0093412D">
            <w:pPr>
              <w:spacing w:beforeLines="50" w:before="156"/>
              <w:rPr>
                <w:rFonts w:ascii="仿宋_GB2312" w:eastAsia="华文细黑" w:hAnsi="宋体" w:cs="Times New Roman"/>
                <w:sz w:val="24"/>
              </w:rPr>
            </w:pPr>
            <w:r>
              <w:rPr>
                <w:rFonts w:asciiTheme="minorEastAsia" w:hAnsiTheme="minorEastAsia" w:cstheme="minorEastAsia" w:hint="eastAsia"/>
              </w:rPr>
              <w:t>职责表述：组织开展集团对标世界一流价值创造工作。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spacing w:line="160" w:lineRule="atLeast"/>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spacing w:line="160" w:lineRule="atLeast"/>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1.组织各部门、各直属企业编制对标世界一流行动方案和工作清单；</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2.统筹协调和整体推进各部门、各直属企业按照行动方案和工作清单落实到位；</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3.组织各部门、各直属企业参加相关交流培训会议，开展阶段性总结工作；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4.动态跟踪督导对标世界一流工作进展，并上报市国资委。</w:t>
            </w:r>
          </w:p>
        </w:tc>
      </w:tr>
      <w:tr w:rsidR="001006FB">
        <w:trPr>
          <w:cantSplit/>
          <w:trHeight w:val="479"/>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六</w:t>
            </w:r>
          </w:p>
        </w:tc>
        <w:tc>
          <w:tcPr>
            <w:tcW w:w="8637" w:type="dxa"/>
            <w:gridSpan w:val="2"/>
            <w:tcBorders>
              <w:tl2br w:val="nil"/>
              <w:tr2bl w:val="nil"/>
            </w:tcBorders>
            <w:vAlign w:val="center"/>
          </w:tcPr>
          <w:p w:rsidR="001006FB" w:rsidRDefault="0093412D">
            <w:pPr>
              <w:adjustRightInd w:val="0"/>
              <w:snapToGrid w:val="0"/>
              <w:ind w:left="210" w:hangingChars="100" w:hanging="210"/>
              <w:jc w:val="left"/>
              <w:rPr>
                <w:rFonts w:asciiTheme="majorHAnsi" w:eastAsia="楷体_GB2312" w:hAnsi="华文楷体" w:cs="Times New Roman"/>
              </w:rPr>
            </w:pPr>
            <w:r>
              <w:rPr>
                <w:rFonts w:asciiTheme="minorEastAsia" w:hAnsiTheme="minorEastAsia" w:cstheme="minorEastAsia" w:hint="eastAsia"/>
              </w:rPr>
              <w:t>职责表述：协调推动集团承担的市级重点工作落实。</w:t>
            </w:r>
          </w:p>
        </w:tc>
      </w:tr>
      <w:tr w:rsidR="001006FB">
        <w:trPr>
          <w:cantSplit/>
          <w:trHeight w:val="240"/>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snapToGrid w:val="0"/>
              <w:spacing w:beforeLines="50" w:before="156"/>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1.组织各直属企业对集团承担的市级重点工作进行研提和确认，明确年度工作任务目标；</w:t>
            </w:r>
          </w:p>
        </w:tc>
      </w:tr>
      <w:tr w:rsidR="001006FB">
        <w:trPr>
          <w:cantSplit/>
          <w:trHeight w:val="240"/>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2.按月监测各项重点工程的进度情况，确保各项任务顺利推进；</w:t>
            </w:r>
          </w:p>
        </w:tc>
      </w:tr>
      <w:tr w:rsidR="001006FB">
        <w:trPr>
          <w:cantSplit/>
          <w:trHeight w:val="240"/>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3.对集团承担的市级重点工程的完成情况进行总结，并上报市国资委。</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宋体" w:eastAsia="宋体" w:hAnsi="宋体" w:cs="Times New Roman"/>
                <w:b/>
              </w:rPr>
            </w:pPr>
            <w:r>
              <w:rPr>
                <w:rFonts w:ascii="宋体" w:eastAsia="宋体" w:hAnsi="宋体" w:cs="Times New Roman" w:hint="eastAsia"/>
                <w:b/>
              </w:rPr>
              <w:t>任职资格：</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rPr>
            </w:pPr>
            <w:r>
              <w:rPr>
                <w:rFonts w:ascii="仿宋" w:eastAsia="仿宋" w:hAnsi="仿宋" w:cs="仿宋" w:hint="eastAsia"/>
                <w:bCs/>
              </w:rPr>
              <w:t>1.学历、学位、专业、以及专业资质要求：全日制本科及以上学历，项目管理、投资、统计等相关专业。</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rPr>
            </w:pPr>
            <w:r>
              <w:rPr>
                <w:rFonts w:ascii="仿宋" w:eastAsia="仿宋" w:hAnsi="仿宋" w:cs="仿宋" w:hint="eastAsia"/>
                <w:bCs/>
              </w:rPr>
              <w:t>2.专业工作知识、技能和经验要求：具有5年以上相关工作经验。</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rPr>
            </w:pPr>
            <w:r>
              <w:rPr>
                <w:rFonts w:ascii="仿宋" w:eastAsia="仿宋" w:hAnsi="仿宋" w:cs="仿宋" w:hint="eastAsia"/>
                <w:bCs/>
              </w:rPr>
              <w:t>3.沟通、协调等基本素质要求：具有较强的沟通协调能力、组织协调能力、团队合作和敬业精神。</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rPr>
            </w:pPr>
            <w:r>
              <w:rPr>
                <w:rFonts w:ascii="仿宋" w:eastAsia="仿宋" w:hAnsi="仿宋" w:cs="仿宋" w:hint="eastAsia"/>
                <w:bCs/>
              </w:rPr>
              <w:t>4.办公业务技能要求：具备经营管理、统计分析等相关综合专业能力。</w:t>
            </w:r>
          </w:p>
        </w:tc>
      </w:tr>
    </w:tbl>
    <w:p w:rsidR="001006FB" w:rsidRDefault="001006FB">
      <w:pPr>
        <w:adjustRightInd w:val="0"/>
        <w:snapToGrid w:val="0"/>
        <w:spacing w:line="360" w:lineRule="auto"/>
        <w:ind w:firstLineChars="700" w:firstLine="2520"/>
        <w:jc w:val="left"/>
        <w:rPr>
          <w:rFonts w:ascii="Times New Roman" w:eastAsia="方正小标宋简体" w:hAnsi="Times New Roman" w:cs="Times New Roman"/>
          <w:b/>
          <w:sz w:val="36"/>
          <w:szCs w:val="36"/>
        </w:rPr>
      </w:pPr>
    </w:p>
    <w:p w:rsidR="001006FB" w:rsidRDefault="0093412D">
      <w:pPr>
        <w:adjustRightInd w:val="0"/>
        <w:snapToGrid w:val="0"/>
        <w:spacing w:line="360" w:lineRule="auto"/>
        <w:ind w:firstLineChars="700" w:firstLine="2520"/>
        <w:jc w:val="left"/>
        <w:rPr>
          <w:rFonts w:ascii="宋体" w:eastAsia="宋体" w:hAnsi="宋体" w:cs="Times New Roman"/>
          <w:b/>
        </w:rPr>
      </w:pPr>
      <w:r>
        <w:rPr>
          <w:rFonts w:ascii="Times New Roman" w:eastAsia="方正小标宋简体" w:hAnsi="Times New Roman" w:cs="Times New Roman" w:hint="eastAsia"/>
          <w:b/>
          <w:sz w:val="36"/>
          <w:szCs w:val="36"/>
        </w:rPr>
        <w:lastRenderedPageBreak/>
        <w:t>科技管理</w:t>
      </w:r>
      <w:r>
        <w:rPr>
          <w:rFonts w:ascii="Times New Roman" w:eastAsia="方正小标宋简体" w:hAnsi="Times New Roman" w:cs="Times New Roman"/>
          <w:b/>
          <w:sz w:val="36"/>
          <w:szCs w:val="36"/>
        </w:rPr>
        <w:t>岗位说明书</w:t>
      </w:r>
      <w:r>
        <w:rPr>
          <w:rFonts w:ascii="宋体" w:eastAsia="宋体" w:hAnsi="宋体" w:cs="Times New Roman" w:hint="eastAsia"/>
          <w:b/>
        </w:rPr>
        <w:t xml:space="preserve"> </w:t>
      </w:r>
    </w:p>
    <w:tbl>
      <w:tblPr>
        <w:tblW w:w="92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3"/>
        <w:gridCol w:w="766"/>
        <w:gridCol w:w="7871"/>
      </w:tblGrid>
      <w:tr w:rsidR="001006FB">
        <w:trPr>
          <w:trHeight w:val="397"/>
          <w:jc w:val="center"/>
        </w:trPr>
        <w:tc>
          <w:tcPr>
            <w:tcW w:w="9220" w:type="dxa"/>
            <w:gridSpan w:val="3"/>
            <w:tcBorders>
              <w:tl2br w:val="nil"/>
              <w:tr2bl w:val="nil"/>
            </w:tcBorders>
            <w:vAlign w:val="center"/>
          </w:tcPr>
          <w:p w:rsidR="001006FB" w:rsidRDefault="0093412D">
            <w:pPr>
              <w:snapToGrid w:val="0"/>
              <w:spacing w:beforeLines="50" w:before="156"/>
              <w:ind w:leftChars="100" w:left="210"/>
              <w:rPr>
                <w:rFonts w:ascii="宋体" w:eastAsia="宋体" w:hAnsi="宋体" w:cs="Times New Roman"/>
                <w:b/>
              </w:rPr>
            </w:pPr>
            <w:r>
              <w:rPr>
                <w:rFonts w:ascii="宋体" w:eastAsia="宋体" w:hAnsi="宋体" w:cs="Times New Roman" w:hint="eastAsia"/>
                <w:b/>
              </w:rPr>
              <w:t xml:space="preserve">岗位目的： </w:t>
            </w:r>
            <w:r>
              <w:rPr>
                <w:rFonts w:ascii="仿宋" w:eastAsia="仿宋" w:hAnsi="仿宋" w:cs="仿宋" w:hint="eastAsia"/>
                <w:bCs/>
                <w:color w:val="000000" w:themeColor="text1"/>
                <w:szCs w:val="21"/>
              </w:rPr>
              <w:t>以集团战略规划为向导，负责集团科技创新规划和制度体系建设。统筹协调集团内外部各类创新要素，组织、协调和推动集团所属企业科研重点项目的顺利实施，支持所属企业申报各类科技成果奖项，推动成长型科技企业梯度培育，指导具备条件的高新技术企业申报专精特新资质，进一步提升集团科技创新工作整体效能。</w:t>
            </w:r>
            <w:r>
              <w:rPr>
                <w:rFonts w:ascii="宋体" w:eastAsia="宋体" w:hAnsi="宋体" w:cs="宋体" w:hint="eastAsia"/>
                <w:bCs/>
                <w:color w:val="000000" w:themeColor="text1"/>
                <w:szCs w:val="21"/>
              </w:rPr>
              <w:t xml:space="preserve">  </w:t>
            </w:r>
          </w:p>
        </w:tc>
      </w:tr>
      <w:tr w:rsidR="001006FB">
        <w:trPr>
          <w:trHeight w:val="397"/>
          <w:jc w:val="center"/>
        </w:trPr>
        <w:tc>
          <w:tcPr>
            <w:tcW w:w="9220" w:type="dxa"/>
            <w:gridSpan w:val="3"/>
            <w:tcBorders>
              <w:tl2br w:val="nil"/>
              <w:tr2bl w:val="nil"/>
            </w:tcBorders>
            <w:shd w:val="clear" w:color="auto" w:fill="auto"/>
            <w:vAlign w:val="center"/>
          </w:tcPr>
          <w:p w:rsidR="001006FB" w:rsidRDefault="0093412D">
            <w:pPr>
              <w:snapToGrid w:val="0"/>
              <w:spacing w:beforeLines="50" w:before="156" w:line="360" w:lineRule="auto"/>
              <w:ind w:leftChars="100" w:left="210"/>
              <w:rPr>
                <w:rFonts w:ascii="仿宋_GB2312" w:eastAsia="宋体" w:hAnsi="宋体" w:cs="Times New Roman"/>
                <w:b/>
                <w:sz w:val="24"/>
              </w:rPr>
            </w:pPr>
            <w:r>
              <w:rPr>
                <w:rFonts w:ascii="宋体" w:eastAsia="宋体" w:hAnsi="宋体" w:cs="Times New Roman" w:hint="eastAsia"/>
                <w:b/>
              </w:rPr>
              <w:t>职</w:t>
            </w:r>
            <w:r>
              <w:rPr>
                <w:rFonts w:ascii="宋体" w:eastAsia="宋体" w:hAnsi="宋体" w:cs="Times New Roman" w:hint="eastAsia"/>
                <w:b/>
                <w:shd w:val="clear" w:color="FFFFFF" w:fill="auto"/>
              </w:rPr>
              <w:t>责与工作任务：</w:t>
            </w:r>
          </w:p>
        </w:tc>
      </w:tr>
      <w:tr w:rsidR="001006FB">
        <w:trPr>
          <w:cantSplit/>
          <w:trHeight w:val="497"/>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一</w:t>
            </w:r>
          </w:p>
        </w:tc>
        <w:tc>
          <w:tcPr>
            <w:tcW w:w="8637" w:type="dxa"/>
            <w:gridSpan w:val="2"/>
            <w:tcBorders>
              <w:tl2br w:val="nil"/>
              <w:tr2bl w:val="nil"/>
            </w:tcBorders>
            <w:vAlign w:val="center"/>
          </w:tcPr>
          <w:p w:rsidR="001006FB" w:rsidRDefault="0093412D">
            <w:pPr>
              <w:snapToGrid w:val="0"/>
              <w:spacing w:before="50"/>
              <w:rPr>
                <w:rFonts w:ascii="仿宋_GB2312" w:eastAsia="仿宋_GB2312" w:hAnsi="宋体" w:cs="Times New Roman"/>
                <w:sz w:val="24"/>
              </w:rPr>
            </w:pPr>
            <w:r>
              <w:rPr>
                <w:rFonts w:ascii="华文细黑" w:eastAsia="华文细黑" w:hAnsi="华文细黑" w:cs="华文细黑" w:hint="eastAsia"/>
              </w:rPr>
              <w:t>职责表述：科技创新制度建设及规划制定</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1.研究拟定集团科技创新相关工作制度并协助推动制度执行；</w:t>
            </w:r>
          </w:p>
        </w:tc>
      </w:tr>
      <w:tr w:rsidR="001006FB">
        <w:trPr>
          <w:cantSplit/>
          <w:trHeight w:val="368"/>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2.研究拟定科技创新相关规划。</w:t>
            </w:r>
          </w:p>
        </w:tc>
      </w:tr>
      <w:tr w:rsidR="001006FB">
        <w:trPr>
          <w:cantSplit/>
          <w:trHeight w:val="474"/>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二</w:t>
            </w:r>
          </w:p>
        </w:tc>
        <w:tc>
          <w:tcPr>
            <w:tcW w:w="8637" w:type="dxa"/>
            <w:gridSpan w:val="2"/>
            <w:tcBorders>
              <w:tl2br w:val="nil"/>
              <w:tr2bl w:val="nil"/>
            </w:tcBorders>
            <w:vAlign w:val="center"/>
          </w:tcPr>
          <w:p w:rsidR="001006FB" w:rsidRDefault="0093412D">
            <w:pPr>
              <w:snapToGrid w:val="0"/>
              <w:spacing w:before="50"/>
              <w:rPr>
                <w:rFonts w:ascii="仿宋_GB2312" w:eastAsia="仿宋_GB2312" w:hAnsi="宋体" w:cs="Times New Roman"/>
                <w:sz w:val="24"/>
              </w:rPr>
            </w:pPr>
            <w:r>
              <w:rPr>
                <w:rFonts w:ascii="华文细黑" w:eastAsia="华文细黑" w:hAnsi="华文细黑" w:cs="华文细黑" w:hint="eastAsia"/>
              </w:rPr>
              <w:t>职责表述：推进科技成果转化</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1.组织所属企业开展创新成果的申报、评审及推广工作；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adjustRightInd w:val="0"/>
              <w:snapToGrid w:val="0"/>
              <w:jc w:val="center"/>
              <w:rPr>
                <w:rFonts w:ascii="宋体" w:eastAsia="宋体" w:hAnsi="宋体" w:cs="Times New Roman"/>
                <w:b/>
                <w:bCs/>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2.组织开展和推动集团科技改革创新专项资金支持项目的申报、评审、报批及相关管理工作。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adjustRightInd w:val="0"/>
              <w:snapToGrid w:val="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3.推动集团重点科技创新项目顺利实施；</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adjustRightInd w:val="0"/>
              <w:snapToGrid w:val="0"/>
              <w:jc w:val="center"/>
              <w:rPr>
                <w:rFonts w:ascii="宋体" w:eastAsia="宋体" w:hAnsi="宋体" w:cs="Times New Roman"/>
                <w:b/>
                <w:bCs/>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4.协调、推动所属企业科技创新成果与应用场景有效衔接；</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5.指导、推动所属企业积极参与市级重点项目、重点应用场景等建设项目。</w:t>
            </w:r>
          </w:p>
        </w:tc>
      </w:tr>
      <w:tr w:rsidR="001006FB">
        <w:trPr>
          <w:cantSplit/>
          <w:trHeight w:val="538"/>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三</w:t>
            </w:r>
          </w:p>
        </w:tc>
        <w:tc>
          <w:tcPr>
            <w:tcW w:w="8637" w:type="dxa"/>
            <w:gridSpan w:val="2"/>
            <w:tcBorders>
              <w:tl2br w:val="nil"/>
              <w:tr2bl w:val="nil"/>
            </w:tcBorders>
            <w:vAlign w:val="center"/>
          </w:tcPr>
          <w:p w:rsidR="001006FB" w:rsidRDefault="0093412D">
            <w:pPr>
              <w:spacing w:beforeLines="50" w:before="156"/>
              <w:rPr>
                <w:rFonts w:ascii="仿宋_GB2312" w:eastAsia="仿宋_GB2312" w:hAnsi="宋体" w:cs="Times New Roman"/>
                <w:sz w:val="24"/>
              </w:rPr>
            </w:pPr>
            <w:r>
              <w:rPr>
                <w:rFonts w:ascii="华文细黑" w:eastAsia="华文细黑" w:hAnsi="华文细黑" w:cs="华文细黑" w:hint="eastAsia"/>
              </w:rPr>
              <w:t>职责表述：科技企业梯度培育</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1.指导有条件的企业申报高新技术企业；</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2.指导符合条件的高新技术企业积极申报专精特新企业资质；</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3.指导专精特新“小巨人”企业加快成长为隐形冠军或单项冠军企业。</w:t>
            </w:r>
          </w:p>
        </w:tc>
      </w:tr>
      <w:tr w:rsidR="001006FB">
        <w:trPr>
          <w:cantSplit/>
          <w:trHeight w:val="408"/>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四</w:t>
            </w:r>
          </w:p>
        </w:tc>
        <w:tc>
          <w:tcPr>
            <w:tcW w:w="8637" w:type="dxa"/>
            <w:gridSpan w:val="2"/>
            <w:tcBorders>
              <w:tl2br w:val="nil"/>
              <w:tr2bl w:val="nil"/>
            </w:tcBorders>
            <w:vAlign w:val="center"/>
          </w:tcPr>
          <w:p w:rsidR="001006FB" w:rsidRDefault="0093412D">
            <w:pPr>
              <w:spacing w:beforeLines="50" w:before="156"/>
              <w:rPr>
                <w:rFonts w:ascii="仿宋_GB2312" w:eastAsia="仿宋_GB2312" w:hAnsi="宋体" w:cs="Times New Roman"/>
                <w:sz w:val="24"/>
              </w:rPr>
            </w:pPr>
            <w:r>
              <w:rPr>
                <w:rFonts w:ascii="华文细黑" w:eastAsia="华文细黑" w:hAnsi="华文细黑" w:cs="华文细黑" w:hint="eastAsia"/>
              </w:rPr>
              <w:t>职责表述：构建集团科创平台</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rPr>
            </w:pPr>
            <w:r>
              <w:rPr>
                <w:rFonts w:ascii="仿宋" w:eastAsia="仿宋" w:hAnsi="仿宋" w:cs="仿宋" w:hint="eastAsia"/>
              </w:rPr>
              <w:t>1.组织、推动集团所属企业间科技创新协同工作；</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rPr>
            </w:pPr>
            <w:r>
              <w:rPr>
                <w:rFonts w:ascii="仿宋" w:eastAsia="仿宋" w:hAnsi="仿宋" w:cs="仿宋" w:hint="eastAsia"/>
              </w:rPr>
              <w:t>2.组织、推动集团与外部科研院所间科技创新协同工作。</w:t>
            </w:r>
          </w:p>
        </w:tc>
      </w:tr>
      <w:tr w:rsidR="001006FB">
        <w:trPr>
          <w:cantSplit/>
          <w:trHeight w:val="418"/>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五</w:t>
            </w:r>
          </w:p>
        </w:tc>
        <w:tc>
          <w:tcPr>
            <w:tcW w:w="8637" w:type="dxa"/>
            <w:gridSpan w:val="2"/>
            <w:tcBorders>
              <w:tl2br w:val="nil"/>
              <w:tr2bl w:val="nil"/>
            </w:tcBorders>
            <w:vAlign w:val="center"/>
          </w:tcPr>
          <w:p w:rsidR="001006FB" w:rsidRDefault="0093412D">
            <w:pPr>
              <w:spacing w:beforeLines="50" w:before="156"/>
              <w:rPr>
                <w:rFonts w:ascii="仿宋_GB2312" w:eastAsia="仿宋_GB2312" w:hAnsi="宋体" w:cs="Times New Roman"/>
                <w:sz w:val="24"/>
              </w:rPr>
            </w:pPr>
            <w:r>
              <w:rPr>
                <w:rFonts w:ascii="华文细黑" w:eastAsia="华文细黑" w:hAnsi="华文细黑" w:cs="华文细黑" w:hint="eastAsia"/>
              </w:rPr>
              <w:t>职责表述：双碳工作管理</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spacing w:line="160" w:lineRule="atLeast"/>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spacing w:line="160" w:lineRule="atLeast"/>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ind w:leftChars="79" w:left="166"/>
              <w:jc w:val="left"/>
              <w:rPr>
                <w:rFonts w:ascii="仿宋" w:eastAsia="仿宋" w:hAnsi="仿宋" w:cs="仿宋"/>
                <w:sz w:val="22"/>
                <w:szCs w:val="22"/>
              </w:rPr>
            </w:pPr>
            <w:r>
              <w:rPr>
                <w:rFonts w:ascii="仿宋" w:eastAsia="仿宋" w:hAnsi="仿宋" w:cs="仿宋" w:hint="eastAsia"/>
                <w:sz w:val="22"/>
                <w:szCs w:val="22"/>
              </w:rPr>
              <w:t>1、紧密跟踪双碳相关政策，制定集团相关制度；</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ind w:leftChars="90" w:left="213" w:hangingChars="11" w:hanging="24"/>
              <w:jc w:val="left"/>
              <w:rPr>
                <w:rFonts w:ascii="仿宋" w:eastAsia="仿宋" w:hAnsi="仿宋" w:cs="仿宋"/>
                <w:sz w:val="22"/>
                <w:szCs w:val="22"/>
              </w:rPr>
            </w:pPr>
            <w:r>
              <w:rPr>
                <w:rFonts w:ascii="仿宋" w:eastAsia="仿宋" w:hAnsi="仿宋" w:cs="仿宋" w:hint="eastAsia"/>
                <w:sz w:val="22"/>
                <w:szCs w:val="22"/>
              </w:rPr>
              <w:t>2、指导、组织所属企业按国资委要求填报相关指标、重点项目等工作。</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宋体" w:eastAsia="宋体" w:hAnsi="宋体" w:cs="Times New Roman"/>
                <w:b/>
              </w:rPr>
            </w:pPr>
            <w:r>
              <w:rPr>
                <w:rFonts w:ascii="宋体" w:eastAsia="宋体" w:hAnsi="宋体" w:cs="Times New Roman" w:hint="eastAsia"/>
                <w:b/>
              </w:rPr>
              <w:t>任职资格：</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rPr>
            </w:pPr>
            <w:r>
              <w:rPr>
                <w:rFonts w:ascii="仿宋" w:eastAsia="仿宋" w:hAnsi="仿宋" w:cs="仿宋" w:hint="eastAsia"/>
                <w:bCs/>
              </w:rPr>
              <w:t>1.企业管理专业、集团主营业务相关专业硕士及以上学历；</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rPr>
            </w:pPr>
            <w:r>
              <w:rPr>
                <w:rFonts w:ascii="仿宋" w:eastAsia="仿宋" w:hAnsi="仿宋" w:cs="仿宋" w:hint="eastAsia"/>
                <w:bCs/>
              </w:rPr>
              <w:t>2.3年以上的基层相关部门的工作经验；</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rPr>
            </w:pPr>
            <w:r>
              <w:rPr>
                <w:rFonts w:ascii="仿宋" w:eastAsia="仿宋" w:hAnsi="仿宋" w:cs="仿宋" w:hint="eastAsia"/>
                <w:bCs/>
              </w:rPr>
              <w:t>3.具有责任心、具备组织协调、沟通能力、逻辑思维、表达能力、创新能力、为人正直、公正客观及大局观念；</w:t>
            </w:r>
          </w:p>
        </w:tc>
      </w:tr>
    </w:tbl>
    <w:p w:rsidR="001006FB" w:rsidRDefault="001006FB">
      <w:pPr>
        <w:pStyle w:val="20"/>
        <w:spacing w:after="0" w:line="560" w:lineRule="exact"/>
        <w:ind w:firstLineChars="1500" w:firstLine="4800"/>
        <w:rPr>
          <w:rFonts w:ascii="Times New Roman" w:eastAsia="仿宋_GB2312" w:hAnsi="Times New Roman" w:cs="Times New Roman" w:hint="default"/>
          <w:sz w:val="32"/>
          <w:szCs w:val="32"/>
        </w:rPr>
      </w:pPr>
    </w:p>
    <w:p w:rsidR="001006FB" w:rsidRDefault="0093412D">
      <w:pPr>
        <w:adjustRightInd w:val="0"/>
        <w:snapToGrid w:val="0"/>
        <w:spacing w:line="360" w:lineRule="auto"/>
        <w:jc w:val="center"/>
        <w:rPr>
          <w:rFonts w:ascii="宋体" w:eastAsia="宋体" w:hAnsi="宋体" w:cs="Times New Roman"/>
          <w:b/>
        </w:rPr>
      </w:pPr>
      <w:r>
        <w:rPr>
          <w:rFonts w:ascii="Times New Roman" w:eastAsia="方正小标宋简体" w:hAnsi="Times New Roman" w:cs="Times New Roman" w:hint="eastAsia"/>
          <w:b/>
          <w:sz w:val="36"/>
          <w:szCs w:val="36"/>
        </w:rPr>
        <w:t>网络和数据安全管理</w:t>
      </w:r>
      <w:r>
        <w:rPr>
          <w:rFonts w:ascii="Times New Roman" w:eastAsia="方正小标宋简体" w:hAnsi="Times New Roman" w:cs="Times New Roman"/>
          <w:b/>
          <w:sz w:val="36"/>
          <w:szCs w:val="36"/>
        </w:rPr>
        <w:t>岗位说明书</w:t>
      </w:r>
    </w:p>
    <w:tbl>
      <w:tblPr>
        <w:tblW w:w="92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3"/>
        <w:gridCol w:w="766"/>
        <w:gridCol w:w="7871"/>
      </w:tblGrid>
      <w:tr w:rsidR="001006FB">
        <w:trPr>
          <w:trHeight w:val="90"/>
          <w:jc w:val="center"/>
        </w:trPr>
        <w:tc>
          <w:tcPr>
            <w:tcW w:w="9220" w:type="dxa"/>
            <w:gridSpan w:val="3"/>
            <w:tcBorders>
              <w:tl2br w:val="nil"/>
              <w:tr2bl w:val="nil"/>
            </w:tcBorders>
            <w:vAlign w:val="center"/>
          </w:tcPr>
          <w:p w:rsidR="001006FB" w:rsidRDefault="0093412D">
            <w:pPr>
              <w:snapToGrid w:val="0"/>
              <w:spacing w:beforeLines="50" w:before="156"/>
              <w:ind w:leftChars="100" w:left="210"/>
              <w:rPr>
                <w:rFonts w:ascii="宋体" w:eastAsia="宋体" w:hAnsi="宋体" w:cs="Times New Roman"/>
                <w:b/>
              </w:rPr>
            </w:pPr>
            <w:r>
              <w:rPr>
                <w:rFonts w:ascii="宋体" w:eastAsia="宋体" w:hAnsi="宋体" w:cs="Times New Roman" w:hint="eastAsia"/>
                <w:b/>
              </w:rPr>
              <w:lastRenderedPageBreak/>
              <w:t>岗位目的：</w:t>
            </w:r>
            <w:r>
              <w:rPr>
                <w:rFonts w:ascii="仿宋" w:eastAsia="仿宋" w:hAnsi="仿宋" w:cs="仿宋" w:hint="eastAsia"/>
                <w:b/>
              </w:rPr>
              <w:t xml:space="preserve"> </w:t>
            </w:r>
            <w:r>
              <w:rPr>
                <w:rFonts w:ascii="仿宋" w:eastAsia="仿宋" w:hAnsi="仿宋" w:cs="仿宋" w:hint="eastAsia"/>
                <w:bCs/>
              </w:rPr>
              <w:t xml:space="preserve">负责网络、服务器等网信基础设施规划、建设及日常维护工作，负责网络和数据安全管理相关工作。 </w:t>
            </w:r>
            <w:r>
              <w:rPr>
                <w:rFonts w:ascii="宋体" w:eastAsia="宋体" w:hAnsi="宋体" w:cs="Times New Roman" w:hint="eastAsia"/>
                <w:bCs/>
              </w:rPr>
              <w:t xml:space="preserve">  </w:t>
            </w:r>
          </w:p>
        </w:tc>
      </w:tr>
      <w:tr w:rsidR="001006FB">
        <w:trPr>
          <w:trHeight w:val="397"/>
          <w:jc w:val="center"/>
        </w:trPr>
        <w:tc>
          <w:tcPr>
            <w:tcW w:w="9220" w:type="dxa"/>
            <w:gridSpan w:val="3"/>
            <w:tcBorders>
              <w:tl2br w:val="nil"/>
              <w:tr2bl w:val="nil"/>
            </w:tcBorders>
            <w:shd w:val="clear" w:color="auto" w:fill="auto"/>
            <w:vAlign w:val="center"/>
          </w:tcPr>
          <w:p w:rsidR="001006FB" w:rsidRDefault="0093412D">
            <w:pPr>
              <w:snapToGrid w:val="0"/>
              <w:spacing w:beforeLines="50" w:before="156" w:line="360" w:lineRule="auto"/>
              <w:ind w:leftChars="100" w:left="210"/>
              <w:rPr>
                <w:rFonts w:ascii="仿宋_GB2312" w:eastAsia="宋体" w:hAnsi="宋体" w:cs="Times New Roman"/>
                <w:b/>
                <w:sz w:val="24"/>
              </w:rPr>
            </w:pPr>
            <w:r>
              <w:rPr>
                <w:rFonts w:ascii="宋体" w:eastAsia="宋体" w:hAnsi="宋体" w:cs="Times New Roman" w:hint="eastAsia"/>
                <w:b/>
              </w:rPr>
              <w:t>职</w:t>
            </w:r>
            <w:r>
              <w:rPr>
                <w:rFonts w:ascii="宋体" w:eastAsia="宋体" w:hAnsi="宋体" w:cs="Times New Roman" w:hint="eastAsia"/>
                <w:b/>
                <w:shd w:val="clear" w:color="FFFFFF" w:fill="auto"/>
              </w:rPr>
              <w:t>责与工作任务：</w:t>
            </w:r>
          </w:p>
        </w:tc>
      </w:tr>
      <w:tr w:rsidR="001006FB">
        <w:trPr>
          <w:cantSplit/>
          <w:trHeight w:val="502"/>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一</w:t>
            </w:r>
          </w:p>
        </w:tc>
        <w:tc>
          <w:tcPr>
            <w:tcW w:w="8637" w:type="dxa"/>
            <w:gridSpan w:val="2"/>
            <w:tcBorders>
              <w:tl2br w:val="nil"/>
              <w:tr2bl w:val="nil"/>
            </w:tcBorders>
            <w:vAlign w:val="center"/>
          </w:tcPr>
          <w:p w:rsidR="001006FB" w:rsidRDefault="0093412D">
            <w:pPr>
              <w:snapToGrid w:val="0"/>
              <w:spacing w:before="50"/>
              <w:rPr>
                <w:rFonts w:ascii="仿宋_GB2312" w:eastAsia="仿宋_GB2312" w:hAnsi="宋体" w:cs="Times New Roman"/>
                <w:sz w:val="24"/>
              </w:rPr>
            </w:pPr>
            <w:r>
              <w:rPr>
                <w:rFonts w:asciiTheme="minorEastAsia" w:hAnsiTheme="minorEastAsia" w:cstheme="minorEastAsia" w:hint="eastAsia"/>
              </w:rPr>
              <w:t>职责表述：网信基础设施管理</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1.负责集团网信基础设施总体架构规划设计；</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2.负责组织集团总部机房、网络、服务器、专线等网信基础设施建设和维护。</w:t>
            </w:r>
          </w:p>
        </w:tc>
      </w:tr>
      <w:tr w:rsidR="001006FB">
        <w:trPr>
          <w:cantSplit/>
          <w:trHeight w:val="489"/>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二</w:t>
            </w:r>
          </w:p>
        </w:tc>
        <w:tc>
          <w:tcPr>
            <w:tcW w:w="8637" w:type="dxa"/>
            <w:gridSpan w:val="2"/>
            <w:tcBorders>
              <w:tl2br w:val="nil"/>
              <w:tr2bl w:val="nil"/>
            </w:tcBorders>
            <w:vAlign w:val="center"/>
          </w:tcPr>
          <w:p w:rsidR="001006FB" w:rsidRDefault="0093412D">
            <w:pPr>
              <w:snapToGrid w:val="0"/>
              <w:spacing w:before="50"/>
              <w:rPr>
                <w:rFonts w:ascii="仿宋_GB2312" w:eastAsia="仿宋_GB2312" w:hAnsi="宋体" w:cs="Times New Roman"/>
                <w:sz w:val="24"/>
              </w:rPr>
            </w:pPr>
            <w:r>
              <w:rPr>
                <w:rFonts w:asciiTheme="minorEastAsia" w:hAnsiTheme="minorEastAsia" w:cstheme="minorEastAsia" w:hint="eastAsia"/>
              </w:rPr>
              <w:t>职责表述：网络和数据安全相关制度建设</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1.负责制定、完善网络和数据安全管理相关制度；</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tabs>
                <w:tab w:val="left" w:pos="630"/>
              </w:tabs>
              <w:snapToGrid w:val="0"/>
              <w:spacing w:before="50"/>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2.负责制定集团数据标准、数据管理体系;</w:t>
            </w:r>
          </w:p>
        </w:tc>
      </w:tr>
      <w:tr w:rsidR="001006FB">
        <w:trPr>
          <w:cantSplit/>
          <w:trHeight w:val="728"/>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三</w:t>
            </w:r>
          </w:p>
        </w:tc>
        <w:tc>
          <w:tcPr>
            <w:tcW w:w="8637" w:type="dxa"/>
            <w:gridSpan w:val="2"/>
            <w:tcBorders>
              <w:tl2br w:val="nil"/>
              <w:tr2bl w:val="nil"/>
            </w:tcBorders>
            <w:vAlign w:val="center"/>
          </w:tcPr>
          <w:p w:rsidR="001006FB" w:rsidRDefault="0093412D">
            <w:pPr>
              <w:spacing w:beforeLines="50" w:before="156"/>
              <w:rPr>
                <w:rFonts w:ascii="仿宋_GB2312" w:eastAsia="仿宋_GB2312" w:hAnsi="宋体" w:cs="Times New Roman"/>
                <w:sz w:val="24"/>
              </w:rPr>
            </w:pPr>
            <w:r>
              <w:rPr>
                <w:rFonts w:asciiTheme="minorEastAsia" w:hAnsiTheme="minorEastAsia" w:cstheme="minorEastAsia" w:hint="eastAsia"/>
              </w:rPr>
              <w:t>职责表述：网络和数据安全管理</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1.组织与网络和数据安全相关的方案设计、建设及日常运行维护工作；</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2.负责集团总部网络和数据安全应急预案的制定及演练、事件的处理；</w:t>
            </w:r>
          </w:p>
        </w:tc>
      </w:tr>
      <w:tr w:rsidR="001006FB">
        <w:trPr>
          <w:cantSplit/>
          <w:trHeight w:val="283"/>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rPr>
                <w:rFonts w:ascii="仿宋" w:eastAsia="仿宋" w:hAnsi="仿宋" w:cs="仿宋"/>
                <w:szCs w:val="21"/>
              </w:rPr>
            </w:pPr>
            <w:r>
              <w:rPr>
                <w:rFonts w:ascii="仿宋" w:eastAsia="仿宋" w:hAnsi="仿宋" w:cs="仿宋" w:hint="eastAsia"/>
                <w:szCs w:val="21"/>
              </w:rPr>
              <w:t>3.负责指导、检查所属企业网信基础设施及网络和数据安全管理的相关工作。</w:t>
            </w:r>
          </w:p>
        </w:tc>
      </w:tr>
      <w:tr w:rsidR="001006FB">
        <w:trPr>
          <w:cantSplit/>
          <w:trHeight w:val="513"/>
          <w:jc w:val="center"/>
        </w:trPr>
        <w:tc>
          <w:tcPr>
            <w:tcW w:w="583" w:type="dxa"/>
            <w:vMerge w:val="restart"/>
            <w:tcBorders>
              <w:tl2br w:val="nil"/>
              <w:tr2bl w:val="nil"/>
            </w:tcBorders>
            <w:vAlign w:val="center"/>
          </w:tcPr>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职</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责</w:t>
            </w:r>
          </w:p>
          <w:p w:rsidR="001006FB" w:rsidRDefault="0093412D">
            <w:pPr>
              <w:adjustRightInd w:val="0"/>
              <w:snapToGrid w:val="0"/>
              <w:spacing w:beforeLines="50" w:before="156" w:line="160" w:lineRule="atLeast"/>
              <w:jc w:val="center"/>
              <w:rPr>
                <w:rFonts w:ascii="宋体" w:eastAsia="宋体" w:hAnsi="宋体" w:cs="Times New Roman"/>
                <w:b/>
              </w:rPr>
            </w:pPr>
            <w:r>
              <w:rPr>
                <w:rFonts w:ascii="宋体" w:eastAsia="宋体" w:hAnsi="宋体" w:cs="Times New Roman" w:hint="eastAsia"/>
                <w:b/>
              </w:rPr>
              <w:t>四</w:t>
            </w:r>
          </w:p>
        </w:tc>
        <w:tc>
          <w:tcPr>
            <w:tcW w:w="8637" w:type="dxa"/>
            <w:gridSpan w:val="2"/>
            <w:tcBorders>
              <w:tl2br w:val="nil"/>
              <w:tr2bl w:val="nil"/>
            </w:tcBorders>
            <w:vAlign w:val="center"/>
          </w:tcPr>
          <w:p w:rsidR="001006FB" w:rsidRDefault="0093412D">
            <w:pPr>
              <w:spacing w:beforeLines="50" w:before="156"/>
              <w:rPr>
                <w:rFonts w:ascii="仿宋_GB2312" w:eastAsia="仿宋_GB2312" w:hAnsi="宋体" w:cs="Times New Roman"/>
                <w:sz w:val="24"/>
              </w:rPr>
            </w:pPr>
            <w:r>
              <w:rPr>
                <w:rFonts w:asciiTheme="minorEastAsia" w:hAnsiTheme="minorEastAsia" w:cstheme="minorEastAsia" w:hint="eastAsia"/>
              </w:rPr>
              <w:t>职责表述：配合上级单位做好网络和数据安全相关工作</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val="restart"/>
            <w:tcBorders>
              <w:tl2br w:val="nil"/>
              <w:tr2bl w:val="nil"/>
            </w:tcBorders>
            <w:vAlign w:val="center"/>
          </w:tcPr>
          <w:p w:rsidR="001006FB" w:rsidRDefault="0093412D">
            <w:pPr>
              <w:adjustRightInd w:val="0"/>
              <w:snapToGrid w:val="0"/>
              <w:jc w:val="center"/>
              <w:rPr>
                <w:rFonts w:ascii="宋体" w:eastAsia="宋体" w:hAnsi="宋体" w:cs="Times New Roman"/>
                <w:b/>
                <w:bCs/>
              </w:rPr>
            </w:pPr>
            <w:r>
              <w:rPr>
                <w:rFonts w:ascii="宋体" w:eastAsia="宋体" w:hAnsi="宋体" w:cs="Times New Roman" w:hint="eastAsia"/>
                <w:b/>
                <w:bCs/>
              </w:rPr>
              <w:t>工作</w:t>
            </w:r>
          </w:p>
          <w:p w:rsidR="001006FB" w:rsidRDefault="0093412D">
            <w:pPr>
              <w:adjustRightInd w:val="0"/>
              <w:snapToGrid w:val="0"/>
              <w:jc w:val="center"/>
              <w:rPr>
                <w:rFonts w:ascii="仿宋_GB2312" w:eastAsia="仿宋_GB2312" w:hAnsi="宋体" w:cs="Times New Roman"/>
                <w:sz w:val="24"/>
              </w:rPr>
            </w:pPr>
            <w:r>
              <w:rPr>
                <w:rFonts w:ascii="宋体" w:eastAsia="宋体" w:hAnsi="宋体" w:cs="Times New Roman" w:hint="eastAsia"/>
                <w:b/>
                <w:bCs/>
              </w:rPr>
              <w:t>任务</w:t>
            </w:r>
          </w:p>
        </w:tc>
        <w:tc>
          <w:tcPr>
            <w:tcW w:w="7871" w:type="dxa"/>
            <w:tcBorders>
              <w:tl2br w:val="nil"/>
              <w:tr2bl w:val="nil"/>
            </w:tcBorders>
            <w:vAlign w:val="center"/>
          </w:tcPr>
          <w:p w:rsidR="001006FB" w:rsidRDefault="0093412D">
            <w:pPr>
              <w:adjustRightInd w:val="0"/>
              <w:snapToGrid w:val="0"/>
              <w:ind w:leftChars="90" w:left="212" w:hangingChars="11" w:hanging="23"/>
              <w:rPr>
                <w:rFonts w:ascii="仿宋" w:eastAsia="仿宋" w:hAnsi="仿宋" w:cs="仿宋"/>
                <w:szCs w:val="21"/>
              </w:rPr>
            </w:pPr>
            <w:r>
              <w:rPr>
                <w:rFonts w:ascii="仿宋" w:eastAsia="仿宋" w:hAnsi="仿宋" w:cs="仿宋" w:hint="eastAsia"/>
                <w:szCs w:val="21"/>
              </w:rPr>
              <w:t>1.配合市委市政府、市委网信办、市国资委、市公安局相关部门做好网络和数据安全相关工作；</w:t>
            </w:r>
          </w:p>
        </w:tc>
      </w:tr>
      <w:tr w:rsidR="001006FB">
        <w:trPr>
          <w:cantSplit/>
          <w:trHeight w:val="397"/>
          <w:jc w:val="center"/>
        </w:trPr>
        <w:tc>
          <w:tcPr>
            <w:tcW w:w="583" w:type="dxa"/>
            <w:vMerge/>
            <w:tcBorders>
              <w:tl2br w:val="nil"/>
              <w:tr2bl w:val="nil"/>
            </w:tcBorders>
            <w:vAlign w:val="center"/>
          </w:tcPr>
          <w:p w:rsidR="001006FB" w:rsidRDefault="001006FB">
            <w:pPr>
              <w:adjustRightInd w:val="0"/>
              <w:snapToGrid w:val="0"/>
              <w:spacing w:beforeLines="50" w:before="156" w:line="160" w:lineRule="atLeast"/>
              <w:jc w:val="center"/>
              <w:rPr>
                <w:rFonts w:ascii="宋体" w:eastAsia="宋体" w:hAnsi="宋体" w:cs="Times New Roman"/>
                <w:b/>
              </w:rPr>
            </w:pPr>
          </w:p>
        </w:tc>
        <w:tc>
          <w:tcPr>
            <w:tcW w:w="766" w:type="dxa"/>
            <w:vMerge/>
            <w:tcBorders>
              <w:tl2br w:val="nil"/>
              <w:tr2bl w:val="nil"/>
            </w:tcBorders>
            <w:vAlign w:val="center"/>
          </w:tcPr>
          <w:p w:rsidR="001006FB" w:rsidRDefault="001006FB">
            <w:pPr>
              <w:snapToGrid w:val="0"/>
              <w:spacing w:beforeLines="50" w:before="156"/>
              <w:jc w:val="center"/>
              <w:rPr>
                <w:rFonts w:ascii="仿宋_GB2312" w:eastAsia="仿宋_GB2312" w:hAnsi="宋体" w:cs="Times New Roman"/>
                <w:sz w:val="24"/>
              </w:rPr>
            </w:pPr>
          </w:p>
        </w:tc>
        <w:tc>
          <w:tcPr>
            <w:tcW w:w="7871" w:type="dxa"/>
            <w:tcBorders>
              <w:tl2br w:val="nil"/>
              <w:tr2bl w:val="nil"/>
            </w:tcBorders>
            <w:vAlign w:val="center"/>
          </w:tcPr>
          <w:p w:rsidR="001006FB" w:rsidRDefault="0093412D">
            <w:pPr>
              <w:adjustRightInd w:val="0"/>
              <w:snapToGrid w:val="0"/>
              <w:ind w:leftChars="90" w:left="212" w:hangingChars="11" w:hanging="23"/>
              <w:rPr>
                <w:rFonts w:ascii="仿宋" w:eastAsia="仿宋" w:hAnsi="仿宋" w:cs="仿宋"/>
                <w:szCs w:val="21"/>
              </w:rPr>
            </w:pPr>
            <w:r>
              <w:rPr>
                <w:rFonts w:ascii="仿宋" w:eastAsia="仿宋" w:hAnsi="仿宋" w:cs="仿宋" w:hint="eastAsia"/>
                <w:szCs w:val="21"/>
              </w:rPr>
              <w:t>2.做好上级单位及下级单位的沟通协调工作。</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line="360" w:lineRule="auto"/>
              <w:ind w:leftChars="100" w:left="210"/>
              <w:rPr>
                <w:rFonts w:ascii="宋体" w:eastAsia="宋体" w:hAnsi="宋体" w:cs="Times New Roman"/>
                <w:b/>
              </w:rPr>
            </w:pPr>
            <w:r>
              <w:rPr>
                <w:rFonts w:ascii="宋体" w:eastAsia="宋体" w:hAnsi="宋体" w:cs="Times New Roman" w:hint="eastAsia"/>
                <w:b/>
              </w:rPr>
              <w:t>任职资格：</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rPr>
            </w:pPr>
            <w:r>
              <w:rPr>
                <w:rFonts w:ascii="仿宋" w:eastAsia="仿宋" w:hAnsi="仿宋" w:cs="仿宋" w:hint="eastAsia"/>
                <w:bCs/>
              </w:rPr>
              <w:t>1.具有全日制本科及以上学历，计算机、网络、信息技术等相关专业；</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rPr>
            </w:pPr>
            <w:r>
              <w:rPr>
                <w:rFonts w:ascii="仿宋" w:eastAsia="仿宋" w:hAnsi="仿宋" w:cs="仿宋" w:hint="eastAsia"/>
                <w:bCs/>
              </w:rPr>
              <w:t>2.具有3年以上网络和数据安全管理、信息技术相关工作经验；</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rPr>
            </w:pPr>
            <w:r>
              <w:rPr>
                <w:rFonts w:ascii="仿宋" w:eastAsia="仿宋" w:hAnsi="仿宋" w:cs="仿宋" w:hint="eastAsia"/>
                <w:bCs/>
              </w:rPr>
              <w:t>3.</w:t>
            </w:r>
            <w:r>
              <w:rPr>
                <w:rFonts w:ascii="仿宋" w:eastAsia="仿宋" w:hAnsi="仿宋" w:cs="仿宋" w:hint="eastAsia"/>
                <w:szCs w:val="21"/>
              </w:rPr>
              <w:t>具有较强的学习研究、沟通协调和工作执行能力，具有高度的工作责任感和团体协作意识；</w:t>
            </w:r>
          </w:p>
        </w:tc>
      </w:tr>
      <w:tr w:rsidR="001006FB">
        <w:trPr>
          <w:trHeight w:val="404"/>
          <w:jc w:val="center"/>
        </w:trPr>
        <w:tc>
          <w:tcPr>
            <w:tcW w:w="9220" w:type="dxa"/>
            <w:gridSpan w:val="3"/>
            <w:tcBorders>
              <w:tl2br w:val="nil"/>
              <w:tr2bl w:val="nil"/>
            </w:tcBorders>
            <w:shd w:val="clear" w:color="auto" w:fill="FFFFFF" w:themeFill="background1"/>
            <w:vAlign w:val="center"/>
          </w:tcPr>
          <w:p w:rsidR="001006FB" w:rsidRDefault="0093412D">
            <w:pPr>
              <w:snapToGrid w:val="0"/>
              <w:spacing w:beforeLines="50" w:before="156"/>
              <w:ind w:leftChars="100" w:left="210"/>
              <w:rPr>
                <w:rFonts w:ascii="仿宋" w:eastAsia="仿宋" w:hAnsi="仿宋" w:cs="仿宋"/>
                <w:bCs/>
              </w:rPr>
            </w:pPr>
            <w:r>
              <w:rPr>
                <w:rFonts w:ascii="仿宋" w:eastAsia="仿宋" w:hAnsi="仿宋" w:cs="仿宋" w:hint="eastAsia"/>
                <w:bCs/>
              </w:rPr>
              <w:t>4.熟练掌握信息技术、服务器搭建、数据库搭建等相关知识。</w:t>
            </w:r>
          </w:p>
        </w:tc>
      </w:tr>
    </w:tbl>
    <w:p w:rsidR="001006FB" w:rsidRDefault="001006FB">
      <w:pPr>
        <w:snapToGrid w:val="0"/>
        <w:spacing w:beforeLines="50" w:before="156"/>
        <w:rPr>
          <w:rFonts w:ascii="宋体" w:eastAsia="宋体" w:hAnsi="宋体" w:cs="Times New Roman"/>
          <w:b/>
        </w:rPr>
      </w:pPr>
    </w:p>
    <w:p w:rsidR="001006FB" w:rsidRDefault="0093412D">
      <w:pPr>
        <w:pStyle w:val="20"/>
        <w:spacing w:after="0" w:line="560" w:lineRule="exact"/>
        <w:ind w:firstLineChars="1500" w:firstLine="3600"/>
        <w:rPr>
          <w:rFonts w:ascii="Times New Roman" w:eastAsia="仿宋_GB2312" w:hAnsi="Times New Roman" w:cs="Times New Roman" w:hint="default"/>
          <w:sz w:val="32"/>
          <w:szCs w:val="32"/>
        </w:rPr>
      </w:pPr>
      <w:r>
        <w:rPr>
          <w:rFonts w:ascii="仿宋_GB2312" w:eastAsia="仿宋_GB2312" w:hAnsi="Times New Roman" w:cs="Times New Roman"/>
          <w:sz w:val="24"/>
          <w:szCs w:val="24"/>
        </w:rPr>
        <w:t xml:space="preserve">                              </w:t>
      </w:r>
    </w:p>
    <w:sectPr w:rsidR="00100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BAB" w:rsidRDefault="00B25BAB" w:rsidP="009B242A">
      <w:r>
        <w:separator/>
      </w:r>
    </w:p>
  </w:endnote>
  <w:endnote w:type="continuationSeparator" w:id="0">
    <w:p w:rsidR="00B25BAB" w:rsidRDefault="00B25BAB" w:rsidP="009B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BAB" w:rsidRDefault="00B25BAB" w:rsidP="009B242A">
      <w:r>
        <w:separator/>
      </w:r>
    </w:p>
  </w:footnote>
  <w:footnote w:type="continuationSeparator" w:id="0">
    <w:p w:rsidR="00B25BAB" w:rsidRDefault="00B25BAB" w:rsidP="009B24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97A51F"/>
    <w:multiLevelType w:val="singleLevel"/>
    <w:tmpl w:val="CC97A51F"/>
    <w:lvl w:ilvl="0">
      <w:start w:val="1"/>
      <w:numFmt w:val="chineseCounting"/>
      <w:suff w:val="nothing"/>
      <w:lvlText w:val="%1、"/>
      <w:lvlJc w:val="left"/>
      <w:pPr>
        <w:ind w:left="210"/>
      </w:pPr>
      <w:rPr>
        <w:rFonts w:hint="eastAsia"/>
      </w:rPr>
    </w:lvl>
  </w:abstractNum>
  <w:abstractNum w:abstractNumId="1" w15:restartNumberingAfterBreak="0">
    <w:nsid w:val="F702568A"/>
    <w:multiLevelType w:val="singleLevel"/>
    <w:tmpl w:val="F702568A"/>
    <w:lvl w:ilvl="0">
      <w:start w:val="1"/>
      <w:numFmt w:val="decimal"/>
      <w:suff w:val="nothing"/>
      <w:lvlText w:val="%1."/>
      <w:lvlJc w:val="left"/>
      <w:pPr>
        <w:tabs>
          <w:tab w:val="left" w:pos="0"/>
        </w:tabs>
      </w:pPr>
    </w:lvl>
  </w:abstractNum>
  <w:abstractNum w:abstractNumId="2" w15:restartNumberingAfterBreak="0">
    <w:nsid w:val="14549420"/>
    <w:multiLevelType w:val="singleLevel"/>
    <w:tmpl w:val="14549420"/>
    <w:lvl w:ilvl="0">
      <w:start w:val="1"/>
      <w:numFmt w:val="decimal"/>
      <w:suff w:val="nothing"/>
      <w:lvlText w:val="%1."/>
      <w:lvlJc w:val="left"/>
      <w:pPr>
        <w:tabs>
          <w:tab w:val="left" w:pos="0"/>
        </w:tabs>
      </w:pPr>
    </w:lvl>
  </w:abstractNum>
  <w:abstractNum w:abstractNumId="3" w15:restartNumberingAfterBreak="0">
    <w:nsid w:val="2DB4974F"/>
    <w:multiLevelType w:val="singleLevel"/>
    <w:tmpl w:val="2DB4974F"/>
    <w:lvl w:ilvl="0">
      <w:start w:val="5"/>
      <w:numFmt w:val="decimal"/>
      <w:suff w:val="space"/>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6E103A"/>
    <w:rsid w:val="000160B0"/>
    <w:rsid w:val="000B31B3"/>
    <w:rsid w:val="001006FB"/>
    <w:rsid w:val="00114299"/>
    <w:rsid w:val="00186D4A"/>
    <w:rsid w:val="001C5D99"/>
    <w:rsid w:val="0024419A"/>
    <w:rsid w:val="00246767"/>
    <w:rsid w:val="00254128"/>
    <w:rsid w:val="002E0B05"/>
    <w:rsid w:val="00305D4A"/>
    <w:rsid w:val="00307B48"/>
    <w:rsid w:val="00322423"/>
    <w:rsid w:val="00336AC1"/>
    <w:rsid w:val="00351F6E"/>
    <w:rsid w:val="003B497A"/>
    <w:rsid w:val="003E2A35"/>
    <w:rsid w:val="00454690"/>
    <w:rsid w:val="00504F89"/>
    <w:rsid w:val="00542BBC"/>
    <w:rsid w:val="005538C4"/>
    <w:rsid w:val="00564F51"/>
    <w:rsid w:val="005C7011"/>
    <w:rsid w:val="00611D1E"/>
    <w:rsid w:val="00613A93"/>
    <w:rsid w:val="006224F1"/>
    <w:rsid w:val="00624A16"/>
    <w:rsid w:val="00632345"/>
    <w:rsid w:val="006465C7"/>
    <w:rsid w:val="006571BC"/>
    <w:rsid w:val="006B66B9"/>
    <w:rsid w:val="006D6B91"/>
    <w:rsid w:val="006F5F11"/>
    <w:rsid w:val="006F66E6"/>
    <w:rsid w:val="007352A8"/>
    <w:rsid w:val="007C2C4E"/>
    <w:rsid w:val="007C363A"/>
    <w:rsid w:val="007D445A"/>
    <w:rsid w:val="0080171A"/>
    <w:rsid w:val="00810F83"/>
    <w:rsid w:val="0083523F"/>
    <w:rsid w:val="008D5E8A"/>
    <w:rsid w:val="00907E55"/>
    <w:rsid w:val="00923AB0"/>
    <w:rsid w:val="0093412D"/>
    <w:rsid w:val="00944607"/>
    <w:rsid w:val="009634D0"/>
    <w:rsid w:val="009B242A"/>
    <w:rsid w:val="009C2589"/>
    <w:rsid w:val="00A24FA2"/>
    <w:rsid w:val="00A61E42"/>
    <w:rsid w:val="00AA092D"/>
    <w:rsid w:val="00AE1DFE"/>
    <w:rsid w:val="00AF63FD"/>
    <w:rsid w:val="00AF7158"/>
    <w:rsid w:val="00B135F4"/>
    <w:rsid w:val="00B25BAB"/>
    <w:rsid w:val="00B5103A"/>
    <w:rsid w:val="00B53E6F"/>
    <w:rsid w:val="00B732AC"/>
    <w:rsid w:val="00C57F31"/>
    <w:rsid w:val="00D24769"/>
    <w:rsid w:val="00DA65F4"/>
    <w:rsid w:val="00DB3342"/>
    <w:rsid w:val="00DE7277"/>
    <w:rsid w:val="00E31972"/>
    <w:rsid w:val="00E35F21"/>
    <w:rsid w:val="00EA0B9A"/>
    <w:rsid w:val="00F712BF"/>
    <w:rsid w:val="00FE6D20"/>
    <w:rsid w:val="017B6D59"/>
    <w:rsid w:val="01A9472E"/>
    <w:rsid w:val="026845C1"/>
    <w:rsid w:val="02A6074B"/>
    <w:rsid w:val="02FC46AB"/>
    <w:rsid w:val="05540447"/>
    <w:rsid w:val="05F77758"/>
    <w:rsid w:val="06574390"/>
    <w:rsid w:val="098D54E5"/>
    <w:rsid w:val="0A6E103A"/>
    <w:rsid w:val="0AF878BD"/>
    <w:rsid w:val="0B9C7927"/>
    <w:rsid w:val="0C694A67"/>
    <w:rsid w:val="0D9F4266"/>
    <w:rsid w:val="0E21775F"/>
    <w:rsid w:val="0F28162A"/>
    <w:rsid w:val="100F7160"/>
    <w:rsid w:val="104F1589"/>
    <w:rsid w:val="121A6EE8"/>
    <w:rsid w:val="127202A1"/>
    <w:rsid w:val="15F17102"/>
    <w:rsid w:val="15F96D2E"/>
    <w:rsid w:val="16976F09"/>
    <w:rsid w:val="17363DD4"/>
    <w:rsid w:val="1A9C63B7"/>
    <w:rsid w:val="1C1841F0"/>
    <w:rsid w:val="1CA2348A"/>
    <w:rsid w:val="1D281095"/>
    <w:rsid w:val="23744E83"/>
    <w:rsid w:val="24E30CCB"/>
    <w:rsid w:val="253A76B1"/>
    <w:rsid w:val="27CF0E21"/>
    <w:rsid w:val="27F164E8"/>
    <w:rsid w:val="291934E5"/>
    <w:rsid w:val="29D84F64"/>
    <w:rsid w:val="2A10520E"/>
    <w:rsid w:val="2F5979AF"/>
    <w:rsid w:val="2F940657"/>
    <w:rsid w:val="30B753F8"/>
    <w:rsid w:val="314D13A5"/>
    <w:rsid w:val="32175559"/>
    <w:rsid w:val="324843B8"/>
    <w:rsid w:val="32907C98"/>
    <w:rsid w:val="33D31514"/>
    <w:rsid w:val="33E26B6B"/>
    <w:rsid w:val="3405377D"/>
    <w:rsid w:val="346F664A"/>
    <w:rsid w:val="348C07A0"/>
    <w:rsid w:val="392A4D49"/>
    <w:rsid w:val="395C4C76"/>
    <w:rsid w:val="3AE42BE7"/>
    <w:rsid w:val="3AF92FF2"/>
    <w:rsid w:val="3B981B89"/>
    <w:rsid w:val="3E47487B"/>
    <w:rsid w:val="3F9618C3"/>
    <w:rsid w:val="41FD19E4"/>
    <w:rsid w:val="42D621FC"/>
    <w:rsid w:val="43937D10"/>
    <w:rsid w:val="43DE0708"/>
    <w:rsid w:val="44502FFD"/>
    <w:rsid w:val="46225D95"/>
    <w:rsid w:val="46820211"/>
    <w:rsid w:val="46912D39"/>
    <w:rsid w:val="46B04006"/>
    <w:rsid w:val="47A02B42"/>
    <w:rsid w:val="48F57A27"/>
    <w:rsid w:val="4A47545F"/>
    <w:rsid w:val="4AEC1285"/>
    <w:rsid w:val="4D334AE6"/>
    <w:rsid w:val="4D9E2B94"/>
    <w:rsid w:val="4E0F07E9"/>
    <w:rsid w:val="520653E7"/>
    <w:rsid w:val="53255558"/>
    <w:rsid w:val="57AA032D"/>
    <w:rsid w:val="57F356A1"/>
    <w:rsid w:val="5811133F"/>
    <w:rsid w:val="58CA339F"/>
    <w:rsid w:val="59E00B01"/>
    <w:rsid w:val="5BD85223"/>
    <w:rsid w:val="5CB648DC"/>
    <w:rsid w:val="61B009D1"/>
    <w:rsid w:val="6200763F"/>
    <w:rsid w:val="62084327"/>
    <w:rsid w:val="625F21FF"/>
    <w:rsid w:val="6481225D"/>
    <w:rsid w:val="68582CD2"/>
    <w:rsid w:val="692D4565"/>
    <w:rsid w:val="698F34D1"/>
    <w:rsid w:val="6BC761F1"/>
    <w:rsid w:val="6BCF667F"/>
    <w:rsid w:val="6D586A86"/>
    <w:rsid w:val="6E160A46"/>
    <w:rsid w:val="770C1E40"/>
    <w:rsid w:val="78E4298F"/>
    <w:rsid w:val="79905B80"/>
    <w:rsid w:val="79B6319F"/>
    <w:rsid w:val="7A982CF9"/>
    <w:rsid w:val="7AA84BA7"/>
    <w:rsid w:val="7CE5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23357"/>
  <w15:docId w15:val="{CB5EBA0B-1008-49D8-BC96-766F5BF6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tabs>
        <w:tab w:val="left" w:pos="2534"/>
      </w:tabs>
      <w:outlineLvl w:val="1"/>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rFonts w:ascii="Times New Roman" w:eastAsia="宋体" w:hAnsi="Times New Roman" w:cs="Times New Roman"/>
    </w:rPr>
  </w:style>
  <w:style w:type="paragraph" w:styleId="a4">
    <w:name w:val="Body Text"/>
    <w:basedOn w:val="a"/>
    <w:qFormat/>
    <w:pPr>
      <w:spacing w:after="120"/>
    </w:pPr>
  </w:style>
  <w:style w:type="paragraph" w:styleId="a5">
    <w:name w:val="Body Text Indent"/>
    <w:basedOn w:val="a"/>
    <w:uiPriority w:val="99"/>
    <w:unhideWhenUsed/>
    <w:qFormat/>
    <w:pPr>
      <w:spacing w:after="120"/>
      <w:ind w:leftChars="200" w:left="420"/>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20">
    <w:name w:val="Body Text First Indent 2"/>
    <w:basedOn w:val="a5"/>
    <w:uiPriority w:val="99"/>
    <w:unhideWhenUsed/>
    <w:qFormat/>
    <w:pPr>
      <w:ind w:firstLineChars="200" w:firstLine="420"/>
    </w:pPr>
    <w:rPr>
      <w:rFonts w:ascii="宋体" w:hint="eastAsia"/>
      <w:kern w:val="0"/>
      <w:sz w:val="34"/>
      <w:szCs w:val="20"/>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qFormat/>
    <w:rPr>
      <w:b/>
    </w:rPr>
  </w:style>
  <w:style w:type="character" w:styleId="ad">
    <w:name w:val="Hyperlink"/>
    <w:basedOn w:val="a1"/>
    <w:qFormat/>
    <w:rPr>
      <w:color w:val="0000FF"/>
      <w:u w:val="single"/>
    </w:rPr>
  </w:style>
  <w:style w:type="character" w:customStyle="1" w:styleId="a9">
    <w:name w:val="页眉 字符"/>
    <w:basedOn w:val="a1"/>
    <w:link w:val="a8"/>
    <w:qFormat/>
    <w:rPr>
      <w:rFonts w:asciiTheme="minorHAnsi" w:eastAsiaTheme="minorEastAsia" w:hAnsiTheme="minorHAnsi" w:cstheme="minorBidi"/>
      <w:kern w:val="2"/>
      <w:sz w:val="18"/>
      <w:szCs w:val="18"/>
    </w:rPr>
  </w:style>
  <w:style w:type="character" w:customStyle="1" w:styleId="a7">
    <w:name w:val="页脚 字符"/>
    <w:basedOn w:val="a1"/>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1204</Words>
  <Characters>6869</Characters>
  <Application>Microsoft Office Word</Application>
  <DocSecurity>0</DocSecurity>
  <Lines>57</Lines>
  <Paragraphs>16</Paragraphs>
  <ScaleCrop>false</ScaleCrop>
  <Company>Microsoft</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ydcc_ory</cp:lastModifiedBy>
  <cp:revision>4</cp:revision>
  <cp:lastPrinted>2022-09-21T05:19:00Z</cp:lastPrinted>
  <dcterms:created xsi:type="dcterms:W3CDTF">2024-01-04T14:18:00Z</dcterms:created>
  <dcterms:modified xsi:type="dcterms:W3CDTF">2024-01-04T14:24:00Z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001D1C8CF1AE4EB08B9ED50F687E9E81</vt:lpwstr>
  </property>
</Properties>
</file>