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西村街道综合服务中心公开招聘编外人员岗位需求表</w:t>
      </w:r>
    </w:p>
    <w:bookmarkEnd w:id="0"/>
    <w:tbl>
      <w:tblPr>
        <w:tblStyle w:val="7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大学本科或以上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18周岁以上，35周岁以下（年龄计算时间截至发布招聘公告之日止）。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党政办内勤、会务等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1、具备一定的文字处理能力，熟练使用Word、Excel等基本软件；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2、有较强服务意识，有一定的抗压能力；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4、有机关工作经验者优先。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18周岁以上，40周岁以下（年龄计算时间截至发布招聘公告之日止）。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出租屋管理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（工作需夜间巡查及应急值班值守）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1、勇于挑战和创新，有高度责任感，能承受一定的工作压力；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2、能主动、积极的开展工作，具备一定的协调、沟通能力，能熟练运用普通话和粤语交流；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3、计算机应用操作能力，能胜任应聘岗位工作；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4.同等条件下，优先聘用下列人员：有出租屋管理工作经验、西村街居住。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/>
              <w:ind w:left="0" w:right="0" w:firstLine="631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965AA"/>
    <w:rsid w:val="04B24687"/>
    <w:rsid w:val="0FE5109E"/>
    <w:rsid w:val="10DE0E13"/>
    <w:rsid w:val="1562759A"/>
    <w:rsid w:val="1E95664D"/>
    <w:rsid w:val="208A4CAE"/>
    <w:rsid w:val="26FD1A44"/>
    <w:rsid w:val="2969439B"/>
    <w:rsid w:val="386C612A"/>
    <w:rsid w:val="3C6F6549"/>
    <w:rsid w:val="47250A26"/>
    <w:rsid w:val="496965AA"/>
    <w:rsid w:val="533B4EEE"/>
    <w:rsid w:val="5DD868EE"/>
    <w:rsid w:val="7C13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2022-12-12T02:02:00Z</dcterms:created>
  <dc:creator>lyl</dc:creator>
  <cp:lastModifiedBy>西村街_袁芳</cp:lastModifiedBy>
  <cp:lastPrinted>2022-12-12T07:32:00Z</cp:lastPrinted>
  <dcterms:modified xsi:type="dcterms:W3CDTF">2022-12-16T06:11:24Z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29CF9F1794354E75AD64B257569BF90B</vt:lpwstr>
  </property>
</Properties>
</file>