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53"/>
        <w:jc w:val="both"/>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附件5</w:t>
      </w:r>
      <w:bookmarkStart w:id="0" w:name="_GoBack"/>
      <w:bookmarkEnd w:id="0"/>
      <w:r>
        <w:rPr>
          <w:rFonts w:hint="eastAsia" w:ascii="黑体" w:hAnsi="黑体" w:eastAsia="黑体" w:cs="黑体"/>
          <w:sz w:val="24"/>
          <w:szCs w:val="24"/>
          <w:lang w:val="en-US" w:eastAsia="zh-CN"/>
        </w:rPr>
        <w:t>：</w:t>
      </w:r>
    </w:p>
    <w:p>
      <w:pPr>
        <w:pStyle w:val="2"/>
        <w:spacing w:before="53"/>
        <w:jc w:val="center"/>
        <w:rPr>
          <w:rFonts w:ascii="宋体" w:hAnsi="宋体" w:eastAsia="宋体" w:cs="宋体"/>
          <w:sz w:val="44"/>
          <w:szCs w:val="44"/>
        </w:rPr>
      </w:pPr>
      <w:r>
        <w:rPr>
          <w:rFonts w:hint="eastAsia" w:ascii="宋体" w:hAnsi="宋体" w:eastAsia="宋体" w:cs="宋体"/>
          <w:sz w:val="44"/>
          <w:szCs w:val="44"/>
        </w:rPr>
        <w:t>考生本人患病经历和有关情况承诺表</w:t>
      </w:r>
    </w:p>
    <w:p>
      <w:pPr>
        <w:pStyle w:val="2"/>
        <w:spacing w:before="8"/>
        <w:rPr>
          <w:sz w:val="26"/>
        </w:rPr>
      </w:pPr>
    </w:p>
    <w:tbl>
      <w:tblPr>
        <w:tblStyle w:val="3"/>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8"/>
        <w:gridCol w:w="1802"/>
        <w:gridCol w:w="1379"/>
        <w:gridCol w:w="844"/>
        <w:gridCol w:w="378"/>
        <w:gridCol w:w="775"/>
        <w:gridCol w:w="699"/>
        <w:gridCol w:w="1774"/>
        <w:gridCol w:w="1021"/>
        <w:gridCol w:w="528"/>
        <w:gridCol w:w="11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328" w:type="dxa"/>
            <w:vMerge w:val="restart"/>
          </w:tcPr>
          <w:p>
            <w:pPr>
              <w:pStyle w:val="7"/>
              <w:spacing w:before="4"/>
              <w:ind w:left="0"/>
              <w:rPr>
                <w:rFonts w:ascii="PMingLiU"/>
                <w:sz w:val="26"/>
              </w:rPr>
            </w:pPr>
          </w:p>
          <w:p>
            <w:pPr>
              <w:pStyle w:val="7"/>
              <w:spacing w:line="204" w:lineRule="auto"/>
              <w:ind w:left="53" w:right="41"/>
              <w:jc w:val="both"/>
            </w:pPr>
            <w:r>
              <w:t>考生基本信息</w:t>
            </w:r>
          </w:p>
        </w:tc>
        <w:tc>
          <w:tcPr>
            <w:tcW w:w="1802" w:type="dxa"/>
          </w:tcPr>
          <w:p>
            <w:pPr>
              <w:pStyle w:val="7"/>
              <w:tabs>
                <w:tab w:val="left" w:pos="448"/>
              </w:tabs>
              <w:spacing w:before="64"/>
              <w:ind w:left="8"/>
              <w:jc w:val="center"/>
            </w:pPr>
            <w:r>
              <w:t>姓</w:t>
            </w:r>
            <w:r>
              <w:tab/>
            </w:r>
            <w:r>
              <w:t>名</w:t>
            </w:r>
          </w:p>
        </w:tc>
        <w:tc>
          <w:tcPr>
            <w:tcW w:w="1379" w:type="dxa"/>
          </w:tcPr>
          <w:p>
            <w:pPr>
              <w:pStyle w:val="7"/>
              <w:ind w:left="0"/>
              <w:rPr>
                <w:rFonts w:ascii="Times New Roman"/>
                <w:sz w:val="20"/>
              </w:rPr>
            </w:pPr>
          </w:p>
        </w:tc>
        <w:tc>
          <w:tcPr>
            <w:tcW w:w="1222" w:type="dxa"/>
            <w:gridSpan w:val="2"/>
          </w:tcPr>
          <w:p>
            <w:pPr>
              <w:pStyle w:val="7"/>
              <w:spacing w:before="64"/>
              <w:ind w:left="281"/>
            </w:pPr>
            <w:r>
              <w:t>曾用名</w:t>
            </w:r>
          </w:p>
        </w:tc>
        <w:tc>
          <w:tcPr>
            <w:tcW w:w="1474" w:type="dxa"/>
            <w:gridSpan w:val="2"/>
          </w:tcPr>
          <w:p>
            <w:pPr>
              <w:pStyle w:val="7"/>
              <w:ind w:left="0"/>
              <w:rPr>
                <w:rFonts w:ascii="Times New Roman"/>
                <w:sz w:val="20"/>
              </w:rPr>
            </w:pPr>
          </w:p>
        </w:tc>
        <w:tc>
          <w:tcPr>
            <w:tcW w:w="1774" w:type="dxa"/>
          </w:tcPr>
          <w:p>
            <w:pPr>
              <w:pStyle w:val="7"/>
              <w:tabs>
                <w:tab w:val="left" w:pos="452"/>
              </w:tabs>
              <w:spacing w:before="64"/>
              <w:ind w:left="10"/>
              <w:jc w:val="center"/>
            </w:pPr>
            <w:r>
              <w:t>性</w:t>
            </w:r>
            <w:r>
              <w:tab/>
            </w:r>
            <w:r>
              <w:t>别</w:t>
            </w:r>
          </w:p>
        </w:tc>
        <w:tc>
          <w:tcPr>
            <w:tcW w:w="1021" w:type="dxa"/>
          </w:tcPr>
          <w:p>
            <w:pPr>
              <w:pStyle w:val="7"/>
              <w:ind w:left="0"/>
              <w:rPr>
                <w:rFonts w:ascii="Times New Roman"/>
                <w:sz w:val="20"/>
              </w:rPr>
            </w:pPr>
          </w:p>
        </w:tc>
        <w:tc>
          <w:tcPr>
            <w:tcW w:w="1684" w:type="dxa"/>
            <w:gridSpan w:val="2"/>
            <w:vMerge w:val="restart"/>
          </w:tcPr>
          <w:p>
            <w:pPr>
              <w:pStyle w:val="7"/>
              <w:ind w:left="0"/>
              <w:rPr>
                <w:rFonts w:ascii="PMingLiU"/>
              </w:rPr>
            </w:pPr>
          </w:p>
          <w:p>
            <w:pPr>
              <w:pStyle w:val="7"/>
              <w:spacing w:before="6"/>
              <w:ind w:left="0"/>
              <w:rPr>
                <w:rFonts w:ascii="PMingLiU"/>
                <w:sz w:val="29"/>
              </w:rPr>
            </w:pPr>
          </w:p>
          <w:p>
            <w:pPr>
              <w:pStyle w:val="7"/>
              <w:tabs>
                <w:tab w:val="left" w:pos="951"/>
              </w:tabs>
              <w:ind w:left="512"/>
            </w:pPr>
            <w:r>
              <w:t>照</w:t>
            </w:r>
            <w:r>
              <w:tab/>
            </w:r>
            <w:r>
              <w:t>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328" w:type="dxa"/>
            <w:vMerge w:val="continue"/>
          </w:tcPr>
          <w:p>
            <w:pPr>
              <w:rPr>
                <w:sz w:val="2"/>
                <w:szCs w:val="2"/>
              </w:rPr>
            </w:pPr>
          </w:p>
        </w:tc>
        <w:tc>
          <w:tcPr>
            <w:tcW w:w="1802" w:type="dxa"/>
          </w:tcPr>
          <w:p>
            <w:pPr>
              <w:pStyle w:val="7"/>
              <w:spacing w:before="66"/>
              <w:ind w:left="8"/>
              <w:jc w:val="center"/>
            </w:pPr>
            <w:r>
              <w:t>出生日期</w:t>
            </w:r>
          </w:p>
        </w:tc>
        <w:tc>
          <w:tcPr>
            <w:tcW w:w="1379" w:type="dxa"/>
          </w:tcPr>
          <w:p>
            <w:pPr>
              <w:pStyle w:val="7"/>
              <w:ind w:left="0"/>
              <w:rPr>
                <w:rFonts w:ascii="Times New Roman"/>
                <w:sz w:val="20"/>
              </w:rPr>
            </w:pPr>
          </w:p>
        </w:tc>
        <w:tc>
          <w:tcPr>
            <w:tcW w:w="1222" w:type="dxa"/>
            <w:gridSpan w:val="2"/>
          </w:tcPr>
          <w:p>
            <w:pPr>
              <w:pStyle w:val="7"/>
              <w:tabs>
                <w:tab w:val="left" w:pos="720"/>
              </w:tabs>
              <w:spacing w:before="66"/>
              <w:ind w:left="281"/>
            </w:pPr>
            <w:r>
              <w:t>民</w:t>
            </w:r>
            <w:r>
              <w:tab/>
            </w:r>
            <w:r>
              <w:t>族</w:t>
            </w:r>
          </w:p>
        </w:tc>
        <w:tc>
          <w:tcPr>
            <w:tcW w:w="1474" w:type="dxa"/>
            <w:gridSpan w:val="2"/>
          </w:tcPr>
          <w:p>
            <w:pPr>
              <w:pStyle w:val="7"/>
              <w:ind w:left="0"/>
              <w:rPr>
                <w:rFonts w:ascii="Times New Roman"/>
                <w:sz w:val="20"/>
              </w:rPr>
            </w:pPr>
          </w:p>
        </w:tc>
        <w:tc>
          <w:tcPr>
            <w:tcW w:w="1774" w:type="dxa"/>
          </w:tcPr>
          <w:p>
            <w:pPr>
              <w:pStyle w:val="7"/>
              <w:tabs>
                <w:tab w:val="left" w:pos="452"/>
              </w:tabs>
              <w:spacing w:before="66"/>
              <w:ind w:left="10"/>
              <w:jc w:val="center"/>
            </w:pPr>
            <w:r>
              <w:t>籍</w:t>
            </w:r>
            <w:r>
              <w:tab/>
            </w:r>
            <w:r>
              <w:t>贯</w:t>
            </w:r>
          </w:p>
        </w:tc>
        <w:tc>
          <w:tcPr>
            <w:tcW w:w="1021" w:type="dxa"/>
          </w:tcPr>
          <w:p>
            <w:pPr>
              <w:pStyle w:val="7"/>
              <w:ind w:left="0"/>
              <w:rPr>
                <w:rFonts w:ascii="Times New Roman"/>
                <w:sz w:val="20"/>
              </w:rPr>
            </w:pPr>
          </w:p>
        </w:tc>
        <w:tc>
          <w:tcPr>
            <w:tcW w:w="168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328" w:type="dxa"/>
            <w:vMerge w:val="continue"/>
          </w:tcPr>
          <w:p>
            <w:pPr>
              <w:rPr>
                <w:sz w:val="2"/>
                <w:szCs w:val="2"/>
              </w:rPr>
            </w:pPr>
          </w:p>
        </w:tc>
        <w:tc>
          <w:tcPr>
            <w:tcW w:w="1802" w:type="dxa"/>
          </w:tcPr>
          <w:p>
            <w:pPr>
              <w:pStyle w:val="7"/>
              <w:spacing w:before="65"/>
              <w:ind w:left="8"/>
              <w:jc w:val="center"/>
            </w:pPr>
            <w:r>
              <w:t>政治面貌</w:t>
            </w:r>
          </w:p>
        </w:tc>
        <w:tc>
          <w:tcPr>
            <w:tcW w:w="1379" w:type="dxa"/>
          </w:tcPr>
          <w:p>
            <w:pPr>
              <w:pStyle w:val="7"/>
              <w:ind w:left="0"/>
              <w:rPr>
                <w:rFonts w:ascii="Times New Roman"/>
                <w:sz w:val="20"/>
              </w:rPr>
            </w:pPr>
          </w:p>
        </w:tc>
        <w:tc>
          <w:tcPr>
            <w:tcW w:w="1222" w:type="dxa"/>
            <w:gridSpan w:val="2"/>
          </w:tcPr>
          <w:p>
            <w:pPr>
              <w:pStyle w:val="7"/>
              <w:spacing w:before="65"/>
              <w:ind w:left="170"/>
            </w:pPr>
            <w:r>
              <w:t>婚姻状况</w:t>
            </w:r>
          </w:p>
        </w:tc>
        <w:tc>
          <w:tcPr>
            <w:tcW w:w="1474" w:type="dxa"/>
            <w:gridSpan w:val="2"/>
          </w:tcPr>
          <w:p>
            <w:pPr>
              <w:pStyle w:val="7"/>
              <w:ind w:left="0"/>
              <w:rPr>
                <w:rFonts w:ascii="Times New Roman"/>
                <w:sz w:val="20"/>
              </w:rPr>
            </w:pPr>
          </w:p>
        </w:tc>
        <w:tc>
          <w:tcPr>
            <w:tcW w:w="1774" w:type="dxa"/>
          </w:tcPr>
          <w:p>
            <w:pPr>
              <w:pStyle w:val="7"/>
              <w:spacing w:before="65"/>
              <w:ind w:left="8"/>
              <w:jc w:val="center"/>
            </w:pPr>
            <w:r>
              <w:t>宗教信仰</w:t>
            </w:r>
          </w:p>
        </w:tc>
        <w:tc>
          <w:tcPr>
            <w:tcW w:w="1021" w:type="dxa"/>
          </w:tcPr>
          <w:p>
            <w:pPr>
              <w:pStyle w:val="7"/>
              <w:ind w:left="0"/>
              <w:rPr>
                <w:rFonts w:ascii="Times New Roman"/>
                <w:sz w:val="20"/>
              </w:rPr>
            </w:pPr>
          </w:p>
        </w:tc>
        <w:tc>
          <w:tcPr>
            <w:tcW w:w="168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328" w:type="dxa"/>
            <w:vMerge w:val="continue"/>
          </w:tcPr>
          <w:p>
            <w:pPr>
              <w:rPr>
                <w:sz w:val="2"/>
                <w:szCs w:val="2"/>
              </w:rPr>
            </w:pPr>
          </w:p>
        </w:tc>
        <w:tc>
          <w:tcPr>
            <w:tcW w:w="1802" w:type="dxa"/>
          </w:tcPr>
          <w:p>
            <w:pPr>
              <w:pStyle w:val="7"/>
              <w:spacing w:before="64"/>
              <w:ind w:left="8"/>
              <w:jc w:val="center"/>
            </w:pPr>
            <w:r>
              <w:t>身份证号码</w:t>
            </w:r>
          </w:p>
        </w:tc>
        <w:tc>
          <w:tcPr>
            <w:tcW w:w="2601" w:type="dxa"/>
            <w:gridSpan w:val="3"/>
          </w:tcPr>
          <w:p>
            <w:pPr>
              <w:pStyle w:val="7"/>
              <w:ind w:left="0"/>
              <w:rPr>
                <w:rFonts w:ascii="Times New Roman"/>
                <w:sz w:val="20"/>
              </w:rPr>
            </w:pPr>
          </w:p>
        </w:tc>
        <w:tc>
          <w:tcPr>
            <w:tcW w:w="1474" w:type="dxa"/>
            <w:gridSpan w:val="2"/>
          </w:tcPr>
          <w:p>
            <w:pPr>
              <w:pStyle w:val="7"/>
              <w:spacing w:before="64"/>
              <w:ind w:left="261"/>
            </w:pPr>
            <w:r>
              <w:t>户籍所在地</w:t>
            </w:r>
          </w:p>
        </w:tc>
        <w:tc>
          <w:tcPr>
            <w:tcW w:w="2795" w:type="dxa"/>
            <w:gridSpan w:val="2"/>
          </w:tcPr>
          <w:p>
            <w:pPr>
              <w:pStyle w:val="7"/>
              <w:ind w:left="0"/>
              <w:rPr>
                <w:rFonts w:ascii="Times New Roman"/>
                <w:sz w:val="20"/>
              </w:rPr>
            </w:pPr>
          </w:p>
        </w:tc>
        <w:tc>
          <w:tcPr>
            <w:tcW w:w="168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328" w:type="dxa"/>
            <w:vMerge w:val="continue"/>
          </w:tcPr>
          <w:p>
            <w:pPr>
              <w:rPr>
                <w:sz w:val="2"/>
                <w:szCs w:val="2"/>
              </w:rPr>
            </w:pPr>
          </w:p>
        </w:tc>
        <w:tc>
          <w:tcPr>
            <w:tcW w:w="1802" w:type="dxa"/>
          </w:tcPr>
          <w:p>
            <w:pPr>
              <w:pStyle w:val="7"/>
              <w:spacing w:before="64"/>
              <w:ind w:left="8"/>
              <w:jc w:val="center"/>
            </w:pPr>
            <w:r>
              <w:t>通讯地址</w:t>
            </w:r>
          </w:p>
        </w:tc>
        <w:tc>
          <w:tcPr>
            <w:tcW w:w="4075" w:type="dxa"/>
            <w:gridSpan w:val="5"/>
          </w:tcPr>
          <w:p>
            <w:pPr>
              <w:pStyle w:val="7"/>
              <w:ind w:left="0"/>
              <w:rPr>
                <w:rFonts w:ascii="Times New Roman"/>
                <w:sz w:val="20"/>
              </w:rPr>
            </w:pPr>
          </w:p>
        </w:tc>
        <w:tc>
          <w:tcPr>
            <w:tcW w:w="1774" w:type="dxa"/>
          </w:tcPr>
          <w:p>
            <w:pPr>
              <w:pStyle w:val="7"/>
              <w:spacing w:before="64"/>
              <w:ind w:left="8"/>
              <w:jc w:val="center"/>
            </w:pPr>
            <w:r>
              <w:t>联系电话</w:t>
            </w:r>
          </w:p>
        </w:tc>
        <w:tc>
          <w:tcPr>
            <w:tcW w:w="2705" w:type="dxa"/>
            <w:gridSpan w:val="3"/>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328" w:type="dxa"/>
            <w:vMerge w:val="continue"/>
          </w:tcPr>
          <w:p>
            <w:pPr>
              <w:rPr>
                <w:sz w:val="2"/>
                <w:szCs w:val="2"/>
              </w:rPr>
            </w:pPr>
          </w:p>
        </w:tc>
        <w:tc>
          <w:tcPr>
            <w:tcW w:w="1802" w:type="dxa"/>
            <w:vMerge w:val="restart"/>
            <w:vAlign w:val="center"/>
          </w:tcPr>
          <w:p>
            <w:pPr>
              <w:jc w:val="center"/>
              <w:rPr>
                <w:rFonts w:ascii="黑体" w:hAnsi="黑体" w:eastAsia="黑体" w:cs="黑体"/>
                <w:sz w:val="22"/>
                <w:szCs w:val="22"/>
                <w:lang w:val="en-US" w:eastAsia="en-US" w:bidi="ar-SA"/>
              </w:rPr>
            </w:pPr>
            <w:r>
              <w:rPr>
                <w:rFonts w:hint="eastAsia" w:ascii="黑体" w:hAnsi="黑体" w:eastAsia="黑体" w:cs="黑体"/>
                <w:sz w:val="22"/>
                <w:szCs w:val="22"/>
                <w:lang w:val="en-US" w:eastAsia="en-US" w:bidi="ar-SA"/>
              </w:rPr>
              <w:t>裸眼</w:t>
            </w:r>
          </w:p>
          <w:p>
            <w:pPr>
              <w:jc w:val="center"/>
              <w:rPr>
                <w:rFonts w:ascii="黑体" w:hAnsi="黑体" w:eastAsia="黑体" w:cs="黑体"/>
                <w:sz w:val="22"/>
                <w:szCs w:val="22"/>
                <w:lang w:val="en-US" w:eastAsia="en-US" w:bidi="ar-SA"/>
              </w:rPr>
            </w:pPr>
            <w:r>
              <w:rPr>
                <w:rFonts w:hint="eastAsia" w:ascii="黑体" w:hAnsi="黑体" w:eastAsia="黑体" w:cs="黑体"/>
                <w:sz w:val="22"/>
                <w:szCs w:val="22"/>
                <w:lang w:val="en-US" w:eastAsia="en-US" w:bidi="ar-SA"/>
              </w:rPr>
              <w:t>视力</w:t>
            </w:r>
          </w:p>
        </w:tc>
        <w:tc>
          <w:tcPr>
            <w:tcW w:w="4075" w:type="dxa"/>
            <w:gridSpan w:val="5"/>
            <w:vAlign w:val="center"/>
          </w:tcPr>
          <w:p>
            <w:pPr>
              <w:rPr>
                <w:rFonts w:ascii="黑体" w:hAnsi="黑体" w:eastAsia="黑体" w:cs="黑体"/>
                <w:sz w:val="22"/>
                <w:szCs w:val="22"/>
                <w:lang w:val="en-US" w:eastAsia="en-US" w:bidi="ar-SA"/>
              </w:rPr>
            </w:pPr>
            <w:r>
              <w:rPr>
                <w:rFonts w:hint="eastAsia" w:ascii="黑体" w:hAnsi="黑体" w:eastAsia="黑体" w:cs="黑体"/>
                <w:sz w:val="22"/>
                <w:szCs w:val="22"/>
                <w:lang w:val="en-US" w:eastAsia="en-US" w:bidi="ar-SA"/>
              </w:rPr>
              <w:t>右</w:t>
            </w:r>
          </w:p>
        </w:tc>
        <w:tc>
          <w:tcPr>
            <w:tcW w:w="1774" w:type="dxa"/>
            <w:vMerge w:val="restart"/>
            <w:vAlign w:val="center"/>
          </w:tcPr>
          <w:p>
            <w:pPr>
              <w:jc w:val="center"/>
              <w:rPr>
                <w:rFonts w:ascii="黑体" w:hAnsi="黑体" w:eastAsia="黑体" w:cs="黑体"/>
                <w:sz w:val="22"/>
                <w:szCs w:val="22"/>
                <w:lang w:val="en-US" w:eastAsia="en-US" w:bidi="ar-SA"/>
              </w:rPr>
            </w:pPr>
            <w:r>
              <w:rPr>
                <w:rFonts w:hint="eastAsia" w:ascii="黑体" w:hAnsi="黑体" w:eastAsia="黑体" w:cs="黑体"/>
                <w:sz w:val="22"/>
                <w:szCs w:val="22"/>
                <w:lang w:val="en-US" w:eastAsia="en-US" w:bidi="ar-SA"/>
              </w:rPr>
              <w:t>矫正</w:t>
            </w:r>
          </w:p>
          <w:p>
            <w:pPr>
              <w:jc w:val="center"/>
              <w:rPr>
                <w:rFonts w:ascii="黑体" w:hAnsi="黑体" w:eastAsia="黑体" w:cs="黑体"/>
                <w:sz w:val="22"/>
                <w:szCs w:val="22"/>
                <w:lang w:val="en-US" w:eastAsia="en-US" w:bidi="ar-SA"/>
              </w:rPr>
            </w:pPr>
            <w:r>
              <w:rPr>
                <w:rFonts w:hint="eastAsia" w:ascii="黑体" w:hAnsi="黑体" w:eastAsia="黑体" w:cs="黑体"/>
                <w:sz w:val="22"/>
                <w:szCs w:val="22"/>
                <w:lang w:val="en-US" w:eastAsia="en-US" w:bidi="ar-SA"/>
              </w:rPr>
              <w:t>视力</w:t>
            </w:r>
          </w:p>
        </w:tc>
        <w:tc>
          <w:tcPr>
            <w:tcW w:w="2705" w:type="dxa"/>
            <w:gridSpan w:val="3"/>
            <w:vAlign w:val="center"/>
          </w:tcPr>
          <w:p>
            <w:pPr>
              <w:rPr>
                <w:rFonts w:ascii="黑体" w:hAnsi="黑体" w:eastAsia="黑体" w:cs="黑体"/>
                <w:sz w:val="22"/>
                <w:szCs w:val="22"/>
                <w:lang w:val="en-US" w:eastAsia="en-US" w:bidi="ar-SA"/>
              </w:rPr>
            </w:pPr>
            <w:r>
              <w:rPr>
                <w:rFonts w:hint="eastAsia" w:ascii="黑体" w:hAnsi="黑体" w:eastAsia="黑体" w:cs="黑体"/>
                <w:sz w:val="22"/>
                <w:szCs w:val="22"/>
                <w:lang w:val="en-US" w:eastAsia="en-US" w:bidi="ar-SA"/>
              </w:rPr>
              <w:t>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328" w:type="dxa"/>
            <w:vMerge w:val="continue"/>
          </w:tcPr>
          <w:p>
            <w:pPr>
              <w:rPr>
                <w:sz w:val="2"/>
                <w:szCs w:val="2"/>
              </w:rPr>
            </w:pPr>
          </w:p>
        </w:tc>
        <w:tc>
          <w:tcPr>
            <w:tcW w:w="1802" w:type="dxa"/>
            <w:vMerge w:val="continue"/>
          </w:tcPr>
          <w:p>
            <w:pPr>
              <w:pStyle w:val="7"/>
              <w:spacing w:before="64"/>
              <w:ind w:left="8"/>
              <w:jc w:val="center"/>
              <w:rPr>
                <w:rFonts w:ascii="黑体" w:hAnsi="黑体" w:eastAsia="黑体" w:cs="黑体"/>
                <w:sz w:val="22"/>
                <w:szCs w:val="22"/>
                <w:lang w:val="en-US" w:eastAsia="en-US" w:bidi="ar-SA"/>
              </w:rPr>
            </w:pPr>
          </w:p>
        </w:tc>
        <w:tc>
          <w:tcPr>
            <w:tcW w:w="4075" w:type="dxa"/>
            <w:gridSpan w:val="5"/>
            <w:vAlign w:val="center"/>
          </w:tcPr>
          <w:p>
            <w:pPr>
              <w:pStyle w:val="7"/>
              <w:spacing w:before="64"/>
              <w:ind w:left="8"/>
              <w:jc w:val="left"/>
              <w:rPr>
                <w:rFonts w:ascii="黑体" w:hAnsi="黑体" w:eastAsia="黑体" w:cs="黑体"/>
                <w:sz w:val="22"/>
                <w:szCs w:val="22"/>
                <w:lang w:val="en-US" w:eastAsia="en-US" w:bidi="ar-SA"/>
              </w:rPr>
            </w:pPr>
            <w:r>
              <w:rPr>
                <w:rFonts w:hint="eastAsia" w:ascii="黑体" w:hAnsi="黑体" w:eastAsia="黑体" w:cs="黑体"/>
                <w:sz w:val="22"/>
                <w:szCs w:val="22"/>
                <w:lang w:val="en-US" w:eastAsia="en-US" w:bidi="ar-SA"/>
              </w:rPr>
              <w:t>左</w:t>
            </w:r>
          </w:p>
        </w:tc>
        <w:tc>
          <w:tcPr>
            <w:tcW w:w="1774" w:type="dxa"/>
            <w:vMerge w:val="continue"/>
          </w:tcPr>
          <w:p>
            <w:pPr>
              <w:pStyle w:val="7"/>
              <w:spacing w:before="64"/>
              <w:ind w:left="8"/>
              <w:jc w:val="center"/>
              <w:rPr>
                <w:rFonts w:ascii="黑体" w:hAnsi="黑体" w:eastAsia="黑体" w:cs="黑体"/>
                <w:sz w:val="22"/>
                <w:szCs w:val="22"/>
                <w:lang w:val="en-US" w:eastAsia="en-US" w:bidi="ar-SA"/>
              </w:rPr>
            </w:pPr>
          </w:p>
        </w:tc>
        <w:tc>
          <w:tcPr>
            <w:tcW w:w="2705" w:type="dxa"/>
            <w:gridSpan w:val="3"/>
            <w:vAlign w:val="center"/>
          </w:tcPr>
          <w:p>
            <w:pPr>
              <w:pStyle w:val="7"/>
              <w:spacing w:before="64"/>
              <w:ind w:left="8"/>
              <w:jc w:val="left"/>
              <w:rPr>
                <w:rFonts w:ascii="黑体" w:hAnsi="黑体" w:eastAsia="黑体" w:cs="黑体"/>
                <w:sz w:val="22"/>
                <w:szCs w:val="22"/>
                <w:lang w:val="en-US" w:eastAsia="en-US" w:bidi="ar-SA"/>
              </w:rPr>
            </w:pPr>
            <w:r>
              <w:rPr>
                <w:rFonts w:hint="eastAsia" w:ascii="黑体" w:hAnsi="黑体" w:eastAsia="黑体" w:cs="黑体"/>
                <w:sz w:val="22"/>
                <w:szCs w:val="22"/>
                <w:lang w:val="en-US" w:eastAsia="en-US" w:bidi="ar-SA"/>
              </w:rPr>
              <w:t>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328" w:type="dxa"/>
            <w:vMerge w:val="restart"/>
          </w:tcPr>
          <w:p>
            <w:pPr>
              <w:pStyle w:val="7"/>
              <w:ind w:left="0"/>
              <w:rPr>
                <w:rFonts w:ascii="PMingLiU"/>
              </w:rPr>
            </w:pPr>
          </w:p>
          <w:p>
            <w:pPr>
              <w:pStyle w:val="7"/>
              <w:ind w:left="0"/>
              <w:rPr>
                <w:rFonts w:ascii="PMingLiU"/>
              </w:rPr>
            </w:pPr>
          </w:p>
          <w:p>
            <w:pPr>
              <w:pStyle w:val="7"/>
              <w:ind w:left="0"/>
              <w:rPr>
                <w:rFonts w:ascii="PMingLiU"/>
              </w:rPr>
            </w:pPr>
          </w:p>
          <w:p>
            <w:pPr>
              <w:pStyle w:val="7"/>
              <w:ind w:left="0"/>
              <w:rPr>
                <w:rFonts w:ascii="PMingLiU"/>
              </w:rPr>
            </w:pPr>
          </w:p>
          <w:p>
            <w:pPr>
              <w:pStyle w:val="7"/>
              <w:ind w:left="0"/>
              <w:rPr>
                <w:rFonts w:ascii="PMingLiU"/>
              </w:rPr>
            </w:pPr>
          </w:p>
          <w:p>
            <w:pPr>
              <w:pStyle w:val="7"/>
              <w:ind w:left="0"/>
              <w:rPr>
                <w:rFonts w:ascii="PMingLiU"/>
              </w:rPr>
            </w:pPr>
          </w:p>
          <w:p>
            <w:pPr>
              <w:pStyle w:val="7"/>
              <w:ind w:left="0"/>
              <w:rPr>
                <w:rFonts w:ascii="PMingLiU"/>
              </w:rPr>
            </w:pPr>
          </w:p>
          <w:p>
            <w:pPr>
              <w:pStyle w:val="7"/>
              <w:ind w:left="0"/>
              <w:rPr>
                <w:rFonts w:ascii="PMingLiU"/>
              </w:rPr>
            </w:pPr>
          </w:p>
          <w:p>
            <w:pPr>
              <w:pStyle w:val="7"/>
              <w:ind w:left="0"/>
              <w:rPr>
                <w:rFonts w:ascii="PMingLiU"/>
              </w:rPr>
            </w:pPr>
          </w:p>
          <w:p>
            <w:pPr>
              <w:pStyle w:val="7"/>
              <w:ind w:left="0"/>
              <w:rPr>
                <w:rFonts w:ascii="PMingLiU"/>
              </w:rPr>
            </w:pPr>
          </w:p>
          <w:p>
            <w:pPr>
              <w:pStyle w:val="7"/>
              <w:ind w:left="0"/>
              <w:rPr>
                <w:rFonts w:ascii="PMingLiU"/>
              </w:rPr>
            </w:pPr>
          </w:p>
          <w:p>
            <w:pPr>
              <w:pStyle w:val="7"/>
              <w:spacing w:before="2"/>
              <w:ind w:left="0"/>
              <w:rPr>
                <w:rFonts w:ascii="PMingLiU"/>
                <w:sz w:val="15"/>
              </w:rPr>
            </w:pPr>
          </w:p>
          <w:p>
            <w:pPr>
              <w:pStyle w:val="7"/>
              <w:spacing w:line="266" w:lineRule="auto"/>
              <w:ind w:left="53" w:right="41"/>
              <w:jc w:val="both"/>
            </w:pPr>
            <w:r>
              <w:t>考生健康状况</w:t>
            </w:r>
          </w:p>
        </w:tc>
        <w:tc>
          <w:tcPr>
            <w:tcW w:w="10356" w:type="dxa"/>
            <w:gridSpan w:val="10"/>
          </w:tcPr>
          <w:p>
            <w:pPr>
              <w:pStyle w:val="7"/>
              <w:spacing w:before="66"/>
              <w:ind w:left="4717" w:right="4709"/>
              <w:jc w:val="center"/>
            </w:pPr>
            <w:r>
              <w:t>患病经历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328" w:type="dxa"/>
            <w:vMerge w:val="continue"/>
            <w:tcBorders>
              <w:top w:val="nil"/>
            </w:tcBorders>
          </w:tcPr>
          <w:p>
            <w:pPr>
              <w:rPr>
                <w:sz w:val="2"/>
                <w:szCs w:val="2"/>
              </w:rPr>
            </w:pPr>
          </w:p>
        </w:tc>
        <w:tc>
          <w:tcPr>
            <w:tcW w:w="4025" w:type="dxa"/>
            <w:gridSpan w:val="3"/>
          </w:tcPr>
          <w:p>
            <w:pPr>
              <w:pStyle w:val="7"/>
              <w:tabs>
                <w:tab w:val="left" w:pos="668"/>
              </w:tabs>
              <w:spacing w:before="110"/>
              <w:ind w:left="8"/>
              <w:jc w:val="center"/>
            </w:pPr>
            <w:r>
              <w:t>病</w:t>
            </w:r>
            <w:r>
              <w:tab/>
            </w:r>
            <w:r>
              <w:t>名</w:t>
            </w:r>
          </w:p>
        </w:tc>
        <w:tc>
          <w:tcPr>
            <w:tcW w:w="1153" w:type="dxa"/>
            <w:gridSpan w:val="2"/>
          </w:tcPr>
          <w:p>
            <w:pPr>
              <w:pStyle w:val="7"/>
              <w:spacing w:before="2" w:line="240" w:lineRule="exact"/>
              <w:ind w:left="25" w:right="13"/>
            </w:pPr>
            <w:r>
              <w:t>是否曾经或者正在罹患</w:t>
            </w:r>
          </w:p>
        </w:tc>
        <w:tc>
          <w:tcPr>
            <w:tcW w:w="4022" w:type="dxa"/>
            <w:gridSpan w:val="4"/>
          </w:tcPr>
          <w:p>
            <w:pPr>
              <w:pStyle w:val="7"/>
              <w:tabs>
                <w:tab w:val="left" w:pos="668"/>
              </w:tabs>
              <w:spacing w:before="110"/>
              <w:ind w:left="8"/>
              <w:jc w:val="center"/>
            </w:pPr>
            <w:r>
              <w:t>病</w:t>
            </w:r>
            <w:r>
              <w:tab/>
            </w:r>
            <w:r>
              <w:t>名</w:t>
            </w:r>
          </w:p>
        </w:tc>
        <w:tc>
          <w:tcPr>
            <w:tcW w:w="1156" w:type="dxa"/>
          </w:tcPr>
          <w:p>
            <w:pPr>
              <w:pStyle w:val="7"/>
              <w:spacing w:before="2" w:line="240" w:lineRule="exact"/>
              <w:ind w:left="27" w:right="15"/>
            </w:pPr>
            <w:r>
              <w:t>是否曾经或者正在罹患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328" w:type="dxa"/>
            <w:vMerge w:val="continue"/>
            <w:tcBorders>
              <w:top w:val="nil"/>
            </w:tcBorders>
          </w:tcPr>
          <w:p>
            <w:pPr>
              <w:rPr>
                <w:sz w:val="2"/>
                <w:szCs w:val="2"/>
              </w:rPr>
            </w:pPr>
          </w:p>
        </w:tc>
        <w:tc>
          <w:tcPr>
            <w:tcW w:w="4025" w:type="dxa"/>
            <w:gridSpan w:val="3"/>
          </w:tcPr>
          <w:p>
            <w:pPr>
              <w:pStyle w:val="7"/>
              <w:spacing w:line="199" w:lineRule="exact"/>
              <w:ind w:right="-15"/>
              <w:rPr>
                <w:sz w:val="20"/>
              </w:rPr>
            </w:pPr>
            <w:r>
              <w:rPr>
                <w:sz w:val="20"/>
              </w:rPr>
              <w:t>颅骨缺损、颅内异物存留、颅脑畸形、脑外伤</w:t>
            </w:r>
          </w:p>
          <w:p>
            <w:pPr>
              <w:pStyle w:val="7"/>
              <w:spacing w:line="204" w:lineRule="exact"/>
              <w:rPr>
                <w:sz w:val="20"/>
              </w:rPr>
            </w:pPr>
            <w:r>
              <w:rPr>
                <w:sz w:val="20"/>
              </w:rPr>
              <w:t>后综合征</w:t>
            </w:r>
          </w:p>
        </w:tc>
        <w:tc>
          <w:tcPr>
            <w:tcW w:w="1153" w:type="dxa"/>
            <w:gridSpan w:val="2"/>
          </w:tcPr>
          <w:p>
            <w:pPr>
              <w:pStyle w:val="7"/>
              <w:spacing w:before="70"/>
              <w:ind w:left="104"/>
              <w:rPr>
                <w:sz w:val="20"/>
              </w:rPr>
            </w:pPr>
            <w:r>
              <w:rPr>
                <w:spacing w:val="-18"/>
                <w:sz w:val="20"/>
              </w:rPr>
              <w:t>□ 是 □ 否</w:t>
            </w:r>
          </w:p>
        </w:tc>
        <w:tc>
          <w:tcPr>
            <w:tcW w:w="4022" w:type="dxa"/>
            <w:gridSpan w:val="4"/>
          </w:tcPr>
          <w:p>
            <w:pPr>
              <w:pStyle w:val="7"/>
              <w:spacing w:line="199" w:lineRule="exact"/>
              <w:ind w:left="5" w:right="-15"/>
              <w:rPr>
                <w:sz w:val="20"/>
              </w:rPr>
            </w:pPr>
            <w:r>
              <w:rPr>
                <w:sz w:val="20"/>
              </w:rPr>
              <w:t>慢性支气管炎伴阻塞性肺气肿、支气管扩张、</w:t>
            </w:r>
          </w:p>
          <w:p>
            <w:pPr>
              <w:pStyle w:val="7"/>
              <w:spacing w:line="204" w:lineRule="exact"/>
              <w:ind w:left="5"/>
              <w:rPr>
                <w:sz w:val="20"/>
              </w:rPr>
            </w:pPr>
            <w:r>
              <w:rPr>
                <w:sz w:val="20"/>
              </w:rPr>
              <w:t>支气管哮喘</w:t>
            </w:r>
          </w:p>
        </w:tc>
        <w:tc>
          <w:tcPr>
            <w:tcW w:w="1156" w:type="dxa"/>
          </w:tcPr>
          <w:p>
            <w:pPr>
              <w:pStyle w:val="7"/>
              <w:spacing w:before="70"/>
              <w:ind w:left="91" w:right="41"/>
              <w:jc w:val="center"/>
              <w:rPr>
                <w:sz w:val="20"/>
              </w:rPr>
            </w:pPr>
            <w:r>
              <w:rPr>
                <w:spacing w:val="-18"/>
                <w:sz w:val="20"/>
              </w:rPr>
              <w:t>□ 是 □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328" w:type="dxa"/>
            <w:vMerge w:val="continue"/>
            <w:tcBorders>
              <w:top w:val="nil"/>
            </w:tcBorders>
          </w:tcPr>
          <w:p>
            <w:pPr>
              <w:rPr>
                <w:sz w:val="2"/>
                <w:szCs w:val="2"/>
              </w:rPr>
            </w:pPr>
          </w:p>
        </w:tc>
        <w:tc>
          <w:tcPr>
            <w:tcW w:w="4025" w:type="dxa"/>
            <w:gridSpan w:val="3"/>
          </w:tcPr>
          <w:p>
            <w:pPr>
              <w:pStyle w:val="7"/>
              <w:spacing w:before="72"/>
              <w:rPr>
                <w:sz w:val="20"/>
              </w:rPr>
            </w:pPr>
            <w:r>
              <w:rPr>
                <w:sz w:val="20"/>
              </w:rPr>
              <w:t>三度以上单纯性甲状腺肿</w:t>
            </w:r>
          </w:p>
        </w:tc>
        <w:tc>
          <w:tcPr>
            <w:tcW w:w="1153" w:type="dxa"/>
            <w:gridSpan w:val="2"/>
          </w:tcPr>
          <w:p>
            <w:pPr>
              <w:pStyle w:val="7"/>
              <w:spacing w:before="72"/>
              <w:ind w:left="104"/>
              <w:rPr>
                <w:sz w:val="20"/>
              </w:rPr>
            </w:pPr>
            <w:r>
              <w:rPr>
                <w:spacing w:val="-18"/>
                <w:sz w:val="20"/>
              </w:rPr>
              <w:t>□ 是 □ 否</w:t>
            </w:r>
          </w:p>
        </w:tc>
        <w:tc>
          <w:tcPr>
            <w:tcW w:w="4022" w:type="dxa"/>
            <w:gridSpan w:val="4"/>
          </w:tcPr>
          <w:p>
            <w:pPr>
              <w:pStyle w:val="7"/>
              <w:spacing w:line="202" w:lineRule="exact"/>
              <w:ind w:left="5" w:right="-15"/>
              <w:rPr>
                <w:sz w:val="20"/>
              </w:rPr>
            </w:pPr>
            <w:r>
              <w:rPr>
                <w:sz w:val="20"/>
              </w:rPr>
              <w:t>慢性胰腺炎、溃疡性结肠炎、克罗恩病等严重</w:t>
            </w:r>
          </w:p>
          <w:p>
            <w:pPr>
              <w:pStyle w:val="7"/>
              <w:spacing w:line="203" w:lineRule="exact"/>
              <w:ind w:left="5"/>
              <w:rPr>
                <w:sz w:val="20"/>
              </w:rPr>
            </w:pPr>
            <w:r>
              <w:rPr>
                <w:sz w:val="20"/>
              </w:rPr>
              <w:t>慢性消化系统疾病</w:t>
            </w:r>
          </w:p>
        </w:tc>
        <w:tc>
          <w:tcPr>
            <w:tcW w:w="1156" w:type="dxa"/>
          </w:tcPr>
          <w:p>
            <w:pPr>
              <w:pStyle w:val="7"/>
              <w:spacing w:before="72"/>
              <w:ind w:left="91" w:right="41"/>
              <w:jc w:val="center"/>
              <w:rPr>
                <w:sz w:val="20"/>
              </w:rPr>
            </w:pPr>
            <w:r>
              <w:rPr>
                <w:spacing w:val="-18"/>
                <w:sz w:val="20"/>
              </w:rPr>
              <w:t>□ 是 □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328" w:type="dxa"/>
            <w:vMerge w:val="continue"/>
            <w:tcBorders>
              <w:top w:val="nil"/>
            </w:tcBorders>
          </w:tcPr>
          <w:p>
            <w:pPr>
              <w:rPr>
                <w:sz w:val="2"/>
                <w:szCs w:val="2"/>
              </w:rPr>
            </w:pPr>
          </w:p>
        </w:tc>
        <w:tc>
          <w:tcPr>
            <w:tcW w:w="4025" w:type="dxa"/>
            <w:gridSpan w:val="3"/>
          </w:tcPr>
          <w:p>
            <w:pPr>
              <w:pStyle w:val="7"/>
              <w:spacing w:line="201" w:lineRule="exact"/>
              <w:ind w:right="-15"/>
              <w:rPr>
                <w:sz w:val="20"/>
              </w:rPr>
            </w:pPr>
            <w:r>
              <w:rPr>
                <w:sz w:val="20"/>
              </w:rPr>
              <w:t>骨、关节畸形，脊柱后凸，脊柱侧弯，胸廓畸</w:t>
            </w:r>
          </w:p>
          <w:p>
            <w:pPr>
              <w:pStyle w:val="7"/>
              <w:spacing w:line="204" w:lineRule="exact"/>
              <w:rPr>
                <w:sz w:val="20"/>
              </w:rPr>
            </w:pPr>
            <w:r>
              <w:rPr>
                <w:w w:val="99"/>
                <w:sz w:val="20"/>
              </w:rPr>
              <w:t>形</w:t>
            </w:r>
          </w:p>
        </w:tc>
        <w:tc>
          <w:tcPr>
            <w:tcW w:w="1153" w:type="dxa"/>
            <w:gridSpan w:val="2"/>
          </w:tcPr>
          <w:p>
            <w:pPr>
              <w:pStyle w:val="7"/>
              <w:spacing w:before="74"/>
              <w:ind w:left="104"/>
              <w:rPr>
                <w:sz w:val="20"/>
              </w:rPr>
            </w:pPr>
            <w:r>
              <w:rPr>
                <w:spacing w:val="-18"/>
                <w:sz w:val="20"/>
              </w:rPr>
              <w:t>□ 是 □ 否</w:t>
            </w:r>
          </w:p>
        </w:tc>
        <w:tc>
          <w:tcPr>
            <w:tcW w:w="4022" w:type="dxa"/>
            <w:gridSpan w:val="4"/>
          </w:tcPr>
          <w:p>
            <w:pPr>
              <w:pStyle w:val="7"/>
              <w:spacing w:before="74"/>
              <w:ind w:left="5"/>
              <w:rPr>
                <w:sz w:val="20"/>
              </w:rPr>
            </w:pPr>
            <w:r>
              <w:rPr>
                <w:sz w:val="20"/>
              </w:rPr>
              <w:t>各种急慢性肝炎、肝硬化</w:t>
            </w:r>
          </w:p>
        </w:tc>
        <w:tc>
          <w:tcPr>
            <w:tcW w:w="1156" w:type="dxa"/>
          </w:tcPr>
          <w:p>
            <w:pPr>
              <w:pStyle w:val="7"/>
              <w:spacing w:before="74"/>
              <w:ind w:left="91" w:right="41"/>
              <w:jc w:val="center"/>
              <w:rPr>
                <w:sz w:val="20"/>
              </w:rPr>
            </w:pPr>
            <w:r>
              <w:rPr>
                <w:spacing w:val="-18"/>
                <w:sz w:val="20"/>
              </w:rPr>
              <w:t>□ 是 □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328" w:type="dxa"/>
            <w:vMerge w:val="continue"/>
            <w:tcBorders>
              <w:top w:val="nil"/>
            </w:tcBorders>
          </w:tcPr>
          <w:p>
            <w:pPr>
              <w:rPr>
                <w:sz w:val="2"/>
                <w:szCs w:val="2"/>
              </w:rPr>
            </w:pPr>
          </w:p>
        </w:tc>
        <w:tc>
          <w:tcPr>
            <w:tcW w:w="4025" w:type="dxa"/>
            <w:gridSpan w:val="3"/>
          </w:tcPr>
          <w:p>
            <w:pPr>
              <w:pStyle w:val="7"/>
              <w:spacing w:before="73"/>
              <w:rPr>
                <w:sz w:val="20"/>
              </w:rPr>
            </w:pPr>
            <w:r>
              <w:rPr>
                <w:sz w:val="20"/>
              </w:rPr>
              <w:t>肘关节过伸或者肘关节外翻</w:t>
            </w:r>
          </w:p>
        </w:tc>
        <w:tc>
          <w:tcPr>
            <w:tcW w:w="1153" w:type="dxa"/>
            <w:gridSpan w:val="2"/>
          </w:tcPr>
          <w:p>
            <w:pPr>
              <w:pStyle w:val="7"/>
              <w:spacing w:before="73"/>
              <w:ind w:left="104"/>
              <w:rPr>
                <w:sz w:val="20"/>
              </w:rPr>
            </w:pPr>
            <w:r>
              <w:rPr>
                <w:spacing w:val="-18"/>
                <w:sz w:val="20"/>
              </w:rPr>
              <w:t>□ 是 □ 否</w:t>
            </w:r>
          </w:p>
        </w:tc>
        <w:tc>
          <w:tcPr>
            <w:tcW w:w="4022" w:type="dxa"/>
            <w:gridSpan w:val="4"/>
          </w:tcPr>
          <w:p>
            <w:pPr>
              <w:pStyle w:val="7"/>
              <w:spacing w:before="73"/>
              <w:ind w:left="5"/>
              <w:rPr>
                <w:sz w:val="20"/>
              </w:rPr>
            </w:pPr>
            <w:r>
              <w:rPr>
                <w:sz w:val="20"/>
              </w:rPr>
              <w:t>恶性肿瘤</w:t>
            </w:r>
          </w:p>
        </w:tc>
        <w:tc>
          <w:tcPr>
            <w:tcW w:w="1156" w:type="dxa"/>
          </w:tcPr>
          <w:p>
            <w:pPr>
              <w:pStyle w:val="7"/>
              <w:spacing w:before="73"/>
              <w:ind w:left="91" w:right="41"/>
              <w:jc w:val="center"/>
              <w:rPr>
                <w:sz w:val="20"/>
              </w:rPr>
            </w:pPr>
            <w:r>
              <w:rPr>
                <w:spacing w:val="-18"/>
                <w:sz w:val="20"/>
              </w:rPr>
              <w:t>□ 是 □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328" w:type="dxa"/>
            <w:vMerge w:val="continue"/>
            <w:tcBorders>
              <w:top w:val="nil"/>
            </w:tcBorders>
          </w:tcPr>
          <w:p>
            <w:pPr>
              <w:rPr>
                <w:sz w:val="2"/>
                <w:szCs w:val="2"/>
              </w:rPr>
            </w:pPr>
          </w:p>
        </w:tc>
        <w:tc>
          <w:tcPr>
            <w:tcW w:w="4025" w:type="dxa"/>
            <w:gridSpan w:val="3"/>
          </w:tcPr>
          <w:p>
            <w:pPr>
              <w:pStyle w:val="7"/>
              <w:spacing w:line="201" w:lineRule="exact"/>
              <w:ind w:right="-15"/>
              <w:rPr>
                <w:sz w:val="20"/>
              </w:rPr>
            </w:pPr>
            <w:r>
              <w:rPr>
                <w:sz w:val="20"/>
              </w:rPr>
              <w:t>两下肢不等长或者膝内翻股骨内髁间距离和膝</w:t>
            </w:r>
          </w:p>
          <w:p>
            <w:pPr>
              <w:pStyle w:val="7"/>
              <w:spacing w:line="204" w:lineRule="exact"/>
              <w:rPr>
                <w:sz w:val="20"/>
              </w:rPr>
            </w:pPr>
            <w:r>
              <w:rPr>
                <w:sz w:val="20"/>
              </w:rPr>
              <w:t xml:space="preserve">外翻胫骨内髁间距离超过 </w:t>
            </w:r>
            <w:r>
              <w:rPr>
                <w:rFonts w:ascii="Times New Roman" w:eastAsia="Times New Roman"/>
                <w:sz w:val="20"/>
              </w:rPr>
              <w:t xml:space="preserve">7 </w:t>
            </w:r>
            <w:r>
              <w:rPr>
                <w:sz w:val="20"/>
              </w:rPr>
              <w:t>厘米</w:t>
            </w:r>
          </w:p>
        </w:tc>
        <w:tc>
          <w:tcPr>
            <w:tcW w:w="1153" w:type="dxa"/>
            <w:gridSpan w:val="2"/>
          </w:tcPr>
          <w:p>
            <w:pPr>
              <w:pStyle w:val="7"/>
              <w:spacing w:before="72"/>
              <w:ind w:left="104"/>
              <w:rPr>
                <w:sz w:val="20"/>
              </w:rPr>
            </w:pPr>
            <w:r>
              <w:rPr>
                <w:spacing w:val="-18"/>
                <w:sz w:val="20"/>
              </w:rPr>
              <w:t>□ 是 □ 否</w:t>
            </w:r>
          </w:p>
        </w:tc>
        <w:tc>
          <w:tcPr>
            <w:tcW w:w="4022" w:type="dxa"/>
            <w:gridSpan w:val="4"/>
          </w:tcPr>
          <w:p>
            <w:pPr>
              <w:pStyle w:val="7"/>
              <w:spacing w:before="72"/>
              <w:ind w:left="5"/>
              <w:rPr>
                <w:sz w:val="20"/>
              </w:rPr>
            </w:pPr>
            <w:r>
              <w:rPr>
                <w:sz w:val="20"/>
              </w:rPr>
              <w:t>肾炎、慢性肾盂肾炎、多囊肾、肾功能不全</w:t>
            </w:r>
          </w:p>
        </w:tc>
        <w:tc>
          <w:tcPr>
            <w:tcW w:w="1156" w:type="dxa"/>
          </w:tcPr>
          <w:p>
            <w:pPr>
              <w:pStyle w:val="7"/>
              <w:spacing w:before="72"/>
              <w:ind w:left="91" w:right="41"/>
              <w:jc w:val="center"/>
              <w:rPr>
                <w:sz w:val="20"/>
              </w:rPr>
            </w:pPr>
            <w:r>
              <w:rPr>
                <w:spacing w:val="-18"/>
                <w:sz w:val="20"/>
              </w:rPr>
              <w:t>□ 是 □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328" w:type="dxa"/>
            <w:vMerge w:val="continue"/>
            <w:tcBorders>
              <w:top w:val="nil"/>
            </w:tcBorders>
          </w:tcPr>
          <w:p>
            <w:pPr>
              <w:rPr>
                <w:sz w:val="2"/>
                <w:szCs w:val="2"/>
              </w:rPr>
            </w:pPr>
          </w:p>
        </w:tc>
        <w:tc>
          <w:tcPr>
            <w:tcW w:w="4025" w:type="dxa"/>
            <w:gridSpan w:val="3"/>
          </w:tcPr>
          <w:p>
            <w:pPr>
              <w:pStyle w:val="7"/>
              <w:spacing w:line="202" w:lineRule="exact"/>
              <w:ind w:right="-15"/>
              <w:rPr>
                <w:sz w:val="20"/>
              </w:rPr>
            </w:pPr>
            <w:r>
              <w:rPr>
                <w:sz w:val="20"/>
              </w:rPr>
              <w:t>手指足趾残缺或畸形，足底弓完全消失的扁平</w:t>
            </w:r>
          </w:p>
          <w:p>
            <w:pPr>
              <w:pStyle w:val="7"/>
              <w:spacing w:line="203" w:lineRule="exact"/>
              <w:rPr>
                <w:sz w:val="20"/>
              </w:rPr>
            </w:pPr>
            <w:r>
              <w:rPr>
                <w:w w:val="99"/>
                <w:sz w:val="20"/>
              </w:rPr>
              <w:t>足</w:t>
            </w:r>
          </w:p>
        </w:tc>
        <w:tc>
          <w:tcPr>
            <w:tcW w:w="1153" w:type="dxa"/>
            <w:gridSpan w:val="2"/>
          </w:tcPr>
          <w:p>
            <w:pPr>
              <w:pStyle w:val="7"/>
              <w:spacing w:before="72"/>
              <w:ind w:left="104"/>
              <w:rPr>
                <w:sz w:val="20"/>
              </w:rPr>
            </w:pPr>
            <w:r>
              <w:rPr>
                <w:spacing w:val="-18"/>
                <w:sz w:val="20"/>
              </w:rPr>
              <w:t>□ 是 □ 否</w:t>
            </w:r>
          </w:p>
        </w:tc>
        <w:tc>
          <w:tcPr>
            <w:tcW w:w="4022" w:type="dxa"/>
            <w:gridSpan w:val="4"/>
          </w:tcPr>
          <w:p>
            <w:pPr>
              <w:pStyle w:val="7"/>
              <w:spacing w:line="202" w:lineRule="exact"/>
              <w:ind w:left="5" w:right="-15"/>
              <w:rPr>
                <w:sz w:val="20"/>
              </w:rPr>
            </w:pPr>
            <w:r>
              <w:rPr>
                <w:sz w:val="20"/>
              </w:rPr>
              <w:t>糖尿病、尿崩症、肢端肥大症、甲状腺功能亢</w:t>
            </w:r>
          </w:p>
          <w:p>
            <w:pPr>
              <w:pStyle w:val="7"/>
              <w:spacing w:line="203" w:lineRule="exact"/>
              <w:ind w:left="5"/>
              <w:rPr>
                <w:sz w:val="20"/>
              </w:rPr>
            </w:pPr>
            <w:r>
              <w:rPr>
                <w:sz w:val="20"/>
              </w:rPr>
              <w:t>进等内分泌系统疾病</w:t>
            </w:r>
          </w:p>
        </w:tc>
        <w:tc>
          <w:tcPr>
            <w:tcW w:w="1156" w:type="dxa"/>
          </w:tcPr>
          <w:p>
            <w:pPr>
              <w:pStyle w:val="7"/>
              <w:spacing w:before="72"/>
              <w:ind w:left="91" w:right="41"/>
              <w:jc w:val="center"/>
              <w:rPr>
                <w:sz w:val="20"/>
              </w:rPr>
            </w:pPr>
            <w:r>
              <w:rPr>
                <w:spacing w:val="-18"/>
                <w:sz w:val="20"/>
              </w:rPr>
              <w:t>□ 是 □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328" w:type="dxa"/>
            <w:vMerge w:val="continue"/>
            <w:tcBorders>
              <w:top w:val="nil"/>
            </w:tcBorders>
          </w:tcPr>
          <w:p>
            <w:pPr>
              <w:rPr>
                <w:sz w:val="2"/>
                <w:szCs w:val="2"/>
              </w:rPr>
            </w:pPr>
          </w:p>
        </w:tc>
        <w:tc>
          <w:tcPr>
            <w:tcW w:w="4025" w:type="dxa"/>
            <w:gridSpan w:val="3"/>
          </w:tcPr>
          <w:p>
            <w:pPr>
              <w:pStyle w:val="7"/>
              <w:spacing w:before="74"/>
              <w:rPr>
                <w:sz w:val="20"/>
              </w:rPr>
            </w:pPr>
            <w:r>
              <w:rPr>
                <w:sz w:val="20"/>
              </w:rPr>
              <w:t>重度下肢静脉曲张</w:t>
            </w:r>
          </w:p>
        </w:tc>
        <w:tc>
          <w:tcPr>
            <w:tcW w:w="1153" w:type="dxa"/>
            <w:gridSpan w:val="2"/>
          </w:tcPr>
          <w:p>
            <w:pPr>
              <w:pStyle w:val="7"/>
              <w:spacing w:before="74"/>
              <w:ind w:left="104"/>
              <w:rPr>
                <w:sz w:val="20"/>
              </w:rPr>
            </w:pPr>
            <w:r>
              <w:rPr>
                <w:spacing w:val="-18"/>
                <w:sz w:val="20"/>
              </w:rPr>
              <w:t>□ 是 □ 否</w:t>
            </w:r>
          </w:p>
        </w:tc>
        <w:tc>
          <w:tcPr>
            <w:tcW w:w="4022" w:type="dxa"/>
            <w:gridSpan w:val="4"/>
          </w:tcPr>
          <w:p>
            <w:pPr>
              <w:pStyle w:val="7"/>
              <w:spacing w:line="201" w:lineRule="exact"/>
              <w:ind w:left="5" w:right="-15"/>
              <w:rPr>
                <w:sz w:val="20"/>
              </w:rPr>
            </w:pPr>
            <w:r>
              <w:rPr>
                <w:sz w:val="20"/>
              </w:rPr>
              <w:t>癫痫病史、精神病史、癔病史、夜游症、严重</w:t>
            </w:r>
          </w:p>
          <w:p>
            <w:pPr>
              <w:pStyle w:val="7"/>
              <w:spacing w:line="204" w:lineRule="exact"/>
              <w:ind w:left="5"/>
              <w:rPr>
                <w:sz w:val="20"/>
              </w:rPr>
            </w:pPr>
            <w:r>
              <w:rPr>
                <w:sz w:val="20"/>
              </w:rPr>
              <w:t>的神经官能症</w:t>
            </w:r>
          </w:p>
        </w:tc>
        <w:tc>
          <w:tcPr>
            <w:tcW w:w="1156" w:type="dxa"/>
          </w:tcPr>
          <w:p>
            <w:pPr>
              <w:pStyle w:val="7"/>
              <w:spacing w:before="74"/>
              <w:ind w:left="91" w:right="41"/>
              <w:jc w:val="center"/>
              <w:rPr>
                <w:sz w:val="20"/>
              </w:rPr>
            </w:pPr>
            <w:r>
              <w:rPr>
                <w:spacing w:val="-18"/>
                <w:sz w:val="20"/>
              </w:rPr>
              <w:t>□ 是 □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328" w:type="dxa"/>
            <w:vMerge w:val="continue"/>
            <w:tcBorders>
              <w:top w:val="nil"/>
            </w:tcBorders>
          </w:tcPr>
          <w:p>
            <w:pPr>
              <w:rPr>
                <w:sz w:val="2"/>
                <w:szCs w:val="2"/>
              </w:rPr>
            </w:pPr>
          </w:p>
        </w:tc>
        <w:tc>
          <w:tcPr>
            <w:tcW w:w="4025" w:type="dxa"/>
            <w:gridSpan w:val="3"/>
          </w:tcPr>
          <w:p>
            <w:pPr>
              <w:pStyle w:val="7"/>
              <w:spacing w:before="73"/>
              <w:rPr>
                <w:sz w:val="20"/>
              </w:rPr>
            </w:pPr>
            <w:r>
              <w:rPr>
                <w:sz w:val="20"/>
              </w:rPr>
              <w:t>严重的慢性骨髓炎</w:t>
            </w:r>
          </w:p>
        </w:tc>
        <w:tc>
          <w:tcPr>
            <w:tcW w:w="1153" w:type="dxa"/>
            <w:gridSpan w:val="2"/>
          </w:tcPr>
          <w:p>
            <w:pPr>
              <w:pStyle w:val="7"/>
              <w:spacing w:before="73"/>
              <w:ind w:left="104"/>
              <w:rPr>
                <w:sz w:val="20"/>
              </w:rPr>
            </w:pPr>
            <w:r>
              <w:rPr>
                <w:spacing w:val="-18"/>
                <w:sz w:val="20"/>
              </w:rPr>
              <w:t>□ 是 □ 否</w:t>
            </w:r>
          </w:p>
        </w:tc>
        <w:tc>
          <w:tcPr>
            <w:tcW w:w="4022" w:type="dxa"/>
            <w:gridSpan w:val="4"/>
          </w:tcPr>
          <w:p>
            <w:pPr>
              <w:pStyle w:val="7"/>
              <w:spacing w:before="73"/>
              <w:ind w:left="5"/>
              <w:rPr>
                <w:sz w:val="20"/>
              </w:rPr>
            </w:pPr>
            <w:r>
              <w:rPr>
                <w:sz w:val="20"/>
              </w:rPr>
              <w:t>精神活性物质滥用和依赖，吸毒史</w:t>
            </w:r>
          </w:p>
        </w:tc>
        <w:tc>
          <w:tcPr>
            <w:tcW w:w="1156" w:type="dxa"/>
          </w:tcPr>
          <w:p>
            <w:pPr>
              <w:pStyle w:val="7"/>
              <w:spacing w:before="73"/>
              <w:ind w:left="91" w:right="41"/>
              <w:jc w:val="center"/>
              <w:rPr>
                <w:sz w:val="20"/>
              </w:rPr>
            </w:pPr>
            <w:r>
              <w:rPr>
                <w:spacing w:val="-18"/>
                <w:sz w:val="20"/>
              </w:rPr>
              <w:t>□ 是 □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328" w:type="dxa"/>
            <w:vMerge w:val="continue"/>
            <w:tcBorders>
              <w:top w:val="nil"/>
            </w:tcBorders>
          </w:tcPr>
          <w:p>
            <w:pPr>
              <w:rPr>
                <w:sz w:val="2"/>
                <w:szCs w:val="2"/>
              </w:rPr>
            </w:pPr>
          </w:p>
        </w:tc>
        <w:tc>
          <w:tcPr>
            <w:tcW w:w="4025" w:type="dxa"/>
            <w:gridSpan w:val="3"/>
          </w:tcPr>
          <w:p>
            <w:pPr>
              <w:pStyle w:val="7"/>
              <w:spacing w:before="104" w:line="187" w:lineRule="auto"/>
              <w:ind w:right="-15"/>
              <w:rPr>
                <w:sz w:val="20"/>
              </w:rPr>
            </w:pPr>
            <w:r>
              <w:rPr>
                <w:sz w:val="20"/>
              </w:rPr>
              <w:t>有传染性或者难以治愈的皮肤病，面容或者身体外观存在明显疾病特征</w:t>
            </w:r>
          </w:p>
        </w:tc>
        <w:tc>
          <w:tcPr>
            <w:tcW w:w="1153" w:type="dxa"/>
            <w:gridSpan w:val="2"/>
          </w:tcPr>
          <w:p>
            <w:pPr>
              <w:pStyle w:val="7"/>
              <w:spacing w:before="161"/>
              <w:ind w:left="104"/>
              <w:rPr>
                <w:sz w:val="20"/>
              </w:rPr>
            </w:pPr>
            <w:r>
              <w:rPr>
                <w:spacing w:val="-18"/>
                <w:sz w:val="20"/>
              </w:rPr>
              <w:t>□ 是 □ 否</w:t>
            </w:r>
          </w:p>
        </w:tc>
        <w:tc>
          <w:tcPr>
            <w:tcW w:w="4022" w:type="dxa"/>
            <w:gridSpan w:val="4"/>
          </w:tcPr>
          <w:p>
            <w:pPr>
              <w:pStyle w:val="7"/>
              <w:spacing w:before="2" w:line="189" w:lineRule="auto"/>
              <w:ind w:left="5" w:right="-15"/>
              <w:rPr>
                <w:sz w:val="20"/>
              </w:rPr>
            </w:pPr>
            <w:r>
              <w:rPr>
                <w:sz w:val="20"/>
              </w:rPr>
              <w:t>红斑狼疮、皮肌炎和</w:t>
            </w:r>
            <w:r>
              <w:rPr>
                <w:rFonts w:ascii="Times New Roman" w:eastAsia="Times New Roman"/>
                <w:sz w:val="20"/>
              </w:rPr>
              <w:t>/</w:t>
            </w:r>
            <w:r>
              <w:rPr>
                <w:sz w:val="20"/>
              </w:rPr>
              <w:t>或多发性肌炎、硬皮病结节性多动脉炎、类风湿性关节炎等各种弥漫</w:t>
            </w:r>
          </w:p>
          <w:p>
            <w:pPr>
              <w:pStyle w:val="7"/>
              <w:spacing w:line="173" w:lineRule="exact"/>
              <w:ind w:left="5"/>
              <w:rPr>
                <w:sz w:val="20"/>
              </w:rPr>
            </w:pPr>
            <w:r>
              <w:rPr>
                <w:sz w:val="20"/>
              </w:rPr>
              <w:t>性结缔组织疾病，大动脉炎</w:t>
            </w:r>
          </w:p>
        </w:tc>
        <w:tc>
          <w:tcPr>
            <w:tcW w:w="1156" w:type="dxa"/>
          </w:tcPr>
          <w:p>
            <w:pPr>
              <w:pStyle w:val="7"/>
              <w:spacing w:line="189" w:lineRule="exact"/>
              <w:ind w:left="-163"/>
              <w:rPr>
                <w:sz w:val="20"/>
              </w:rPr>
            </w:pPr>
            <w:r>
              <w:rPr>
                <w:w w:val="99"/>
                <w:sz w:val="20"/>
              </w:rPr>
              <w:t>、</w:t>
            </w:r>
          </w:p>
          <w:p>
            <w:pPr>
              <w:pStyle w:val="7"/>
              <w:spacing w:line="229" w:lineRule="exact"/>
              <w:ind w:left="108"/>
              <w:rPr>
                <w:sz w:val="20"/>
              </w:rPr>
            </w:pPr>
            <w:r>
              <w:rPr>
                <w:spacing w:val="-18"/>
                <w:sz w:val="20"/>
              </w:rPr>
              <w:t>□ 是 □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28" w:type="dxa"/>
            <w:vMerge w:val="continue"/>
            <w:tcBorders>
              <w:top w:val="nil"/>
            </w:tcBorders>
          </w:tcPr>
          <w:p>
            <w:pPr>
              <w:rPr>
                <w:sz w:val="2"/>
                <w:szCs w:val="2"/>
              </w:rPr>
            </w:pPr>
          </w:p>
        </w:tc>
        <w:tc>
          <w:tcPr>
            <w:tcW w:w="4025" w:type="dxa"/>
            <w:gridSpan w:val="3"/>
          </w:tcPr>
          <w:p>
            <w:pPr>
              <w:pStyle w:val="7"/>
              <w:spacing w:before="6" w:line="187" w:lineRule="auto"/>
              <w:ind w:right="-15"/>
              <w:rPr>
                <w:sz w:val="20"/>
              </w:rPr>
            </w:pPr>
            <w:r>
              <w:rPr>
                <w:sz w:val="20"/>
              </w:rPr>
              <w:t>身体裸露部位有明显瘢痏（如创伤、烫伤、疤</w:t>
            </w:r>
            <w:r>
              <w:rPr>
                <w:spacing w:val="-20"/>
                <w:sz w:val="20"/>
              </w:rPr>
              <w:t>痕、胎记等</w:t>
            </w:r>
            <w:r>
              <w:rPr>
                <w:spacing w:val="-95"/>
                <w:sz w:val="20"/>
              </w:rPr>
              <w:t>）</w:t>
            </w:r>
            <w:r>
              <w:rPr>
                <w:spacing w:val="-11"/>
                <w:sz w:val="20"/>
              </w:rPr>
              <w:t>，身体其他部位有大面积疤痕挛缩或者有明显影响面部形象的鼻洞、唇洞、耳洞</w:t>
            </w:r>
          </w:p>
          <w:p>
            <w:pPr>
              <w:pStyle w:val="7"/>
              <w:spacing w:line="174" w:lineRule="exact"/>
              <w:rPr>
                <w:sz w:val="20"/>
              </w:rPr>
            </w:pPr>
            <w:r>
              <w:rPr>
                <w:sz w:val="20"/>
              </w:rPr>
              <w:t>（耳洞女性除外）等</w:t>
            </w:r>
          </w:p>
        </w:tc>
        <w:tc>
          <w:tcPr>
            <w:tcW w:w="1153" w:type="dxa"/>
            <w:gridSpan w:val="2"/>
          </w:tcPr>
          <w:p>
            <w:pPr>
              <w:pStyle w:val="7"/>
              <w:spacing w:before="162"/>
              <w:ind w:left="-105"/>
              <w:rPr>
                <w:sz w:val="20"/>
              </w:rPr>
            </w:pPr>
            <w:r>
              <w:rPr>
                <w:spacing w:val="4"/>
                <w:position w:val="10"/>
                <w:sz w:val="20"/>
              </w:rPr>
              <w:t>，</w:t>
            </w:r>
            <w:r>
              <w:rPr>
                <w:spacing w:val="-18"/>
                <w:sz w:val="20"/>
              </w:rPr>
              <w:t>□ 是 □ 否</w:t>
            </w:r>
          </w:p>
        </w:tc>
        <w:tc>
          <w:tcPr>
            <w:tcW w:w="4022" w:type="dxa"/>
            <w:gridSpan w:val="4"/>
          </w:tcPr>
          <w:p>
            <w:pPr>
              <w:pStyle w:val="7"/>
              <w:spacing w:before="9"/>
              <w:ind w:left="0"/>
              <w:rPr>
                <w:rFonts w:ascii="PMingLiU"/>
                <w:sz w:val="14"/>
              </w:rPr>
            </w:pPr>
          </w:p>
          <w:p>
            <w:pPr>
              <w:pStyle w:val="7"/>
              <w:spacing w:line="187" w:lineRule="auto"/>
              <w:ind w:left="5" w:right="-15"/>
              <w:rPr>
                <w:sz w:val="20"/>
              </w:rPr>
            </w:pPr>
            <w:r>
              <w:rPr>
                <w:sz w:val="20"/>
              </w:rPr>
              <w:t>晚期血吸虫病，晚期血丝虫病兼有橡皮肿或有乳糜尿</w:t>
            </w:r>
          </w:p>
        </w:tc>
        <w:tc>
          <w:tcPr>
            <w:tcW w:w="1156" w:type="dxa"/>
          </w:tcPr>
          <w:p>
            <w:pPr>
              <w:pStyle w:val="7"/>
              <w:spacing w:before="10"/>
              <w:ind w:left="0"/>
              <w:rPr>
                <w:rFonts w:ascii="PMingLiU"/>
                <w:sz w:val="18"/>
              </w:rPr>
            </w:pPr>
          </w:p>
          <w:p>
            <w:pPr>
              <w:pStyle w:val="7"/>
              <w:ind w:left="91" w:right="41"/>
              <w:jc w:val="center"/>
              <w:rPr>
                <w:sz w:val="20"/>
              </w:rPr>
            </w:pPr>
            <w:r>
              <w:rPr>
                <w:spacing w:val="-18"/>
                <w:sz w:val="20"/>
              </w:rPr>
              <w:t>□ 是 □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328" w:type="dxa"/>
            <w:vMerge w:val="continue"/>
            <w:tcBorders>
              <w:top w:val="nil"/>
            </w:tcBorders>
          </w:tcPr>
          <w:p>
            <w:pPr>
              <w:rPr>
                <w:sz w:val="2"/>
                <w:szCs w:val="2"/>
              </w:rPr>
            </w:pPr>
          </w:p>
        </w:tc>
        <w:tc>
          <w:tcPr>
            <w:tcW w:w="4025" w:type="dxa"/>
            <w:gridSpan w:val="3"/>
          </w:tcPr>
          <w:p>
            <w:pPr>
              <w:pStyle w:val="7"/>
              <w:spacing w:before="73"/>
              <w:rPr>
                <w:sz w:val="20"/>
              </w:rPr>
            </w:pPr>
            <w:r>
              <w:rPr>
                <w:sz w:val="20"/>
              </w:rPr>
              <w:t>有文身</w:t>
            </w:r>
          </w:p>
        </w:tc>
        <w:tc>
          <w:tcPr>
            <w:tcW w:w="1153" w:type="dxa"/>
            <w:gridSpan w:val="2"/>
          </w:tcPr>
          <w:p>
            <w:pPr>
              <w:pStyle w:val="7"/>
              <w:spacing w:before="73"/>
              <w:ind w:left="104"/>
              <w:rPr>
                <w:sz w:val="20"/>
              </w:rPr>
            </w:pPr>
            <w:r>
              <w:rPr>
                <w:spacing w:val="-18"/>
                <w:sz w:val="20"/>
              </w:rPr>
              <w:t>□ 是 □ 否</w:t>
            </w:r>
          </w:p>
        </w:tc>
        <w:tc>
          <w:tcPr>
            <w:tcW w:w="4022" w:type="dxa"/>
            <w:gridSpan w:val="4"/>
          </w:tcPr>
          <w:p>
            <w:pPr>
              <w:pStyle w:val="7"/>
              <w:spacing w:before="73"/>
              <w:ind w:left="5"/>
              <w:rPr>
                <w:sz w:val="20"/>
              </w:rPr>
            </w:pPr>
            <w:r>
              <w:rPr>
                <w:sz w:val="20"/>
              </w:rPr>
              <w:t>有梗阻的胆结石或泌尿系结石</w:t>
            </w:r>
          </w:p>
        </w:tc>
        <w:tc>
          <w:tcPr>
            <w:tcW w:w="1156" w:type="dxa"/>
          </w:tcPr>
          <w:p>
            <w:pPr>
              <w:pStyle w:val="7"/>
              <w:spacing w:before="73"/>
              <w:ind w:left="91" w:right="41"/>
              <w:jc w:val="center"/>
              <w:rPr>
                <w:sz w:val="20"/>
              </w:rPr>
            </w:pPr>
            <w:r>
              <w:rPr>
                <w:spacing w:val="-18"/>
                <w:sz w:val="20"/>
              </w:rPr>
              <w:t>□ 是 □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328" w:type="dxa"/>
            <w:vMerge w:val="continue"/>
            <w:tcBorders>
              <w:top w:val="nil"/>
            </w:tcBorders>
          </w:tcPr>
          <w:p>
            <w:pPr>
              <w:rPr>
                <w:sz w:val="2"/>
                <w:szCs w:val="2"/>
              </w:rPr>
            </w:pPr>
          </w:p>
        </w:tc>
        <w:tc>
          <w:tcPr>
            <w:tcW w:w="4025" w:type="dxa"/>
            <w:gridSpan w:val="3"/>
          </w:tcPr>
          <w:p>
            <w:pPr>
              <w:pStyle w:val="7"/>
              <w:spacing w:before="2" w:line="189" w:lineRule="auto"/>
              <w:ind w:right="-15"/>
              <w:rPr>
                <w:sz w:val="20"/>
              </w:rPr>
            </w:pPr>
            <w:r>
              <w:rPr>
                <w:sz w:val="20"/>
              </w:rPr>
              <w:t>淋病，梅毒，软下疳，性病性淋巴肉芽肿，非淋菌性尿道炎，尖锐湿疣，生殖器疱疹，艾滋</w:t>
            </w:r>
          </w:p>
          <w:p>
            <w:pPr>
              <w:pStyle w:val="7"/>
              <w:spacing w:line="173" w:lineRule="exact"/>
              <w:rPr>
                <w:sz w:val="20"/>
              </w:rPr>
            </w:pPr>
            <w:r>
              <w:rPr>
                <w:w w:val="99"/>
                <w:sz w:val="20"/>
              </w:rPr>
              <w:t>病</w:t>
            </w:r>
          </w:p>
        </w:tc>
        <w:tc>
          <w:tcPr>
            <w:tcW w:w="1153" w:type="dxa"/>
            <w:gridSpan w:val="2"/>
          </w:tcPr>
          <w:p>
            <w:pPr>
              <w:pStyle w:val="7"/>
              <w:spacing w:before="161"/>
              <w:ind w:left="104"/>
              <w:rPr>
                <w:sz w:val="20"/>
              </w:rPr>
            </w:pPr>
            <w:r>
              <w:rPr>
                <w:spacing w:val="-18"/>
                <w:sz w:val="20"/>
              </w:rPr>
              <w:t>□ 是 □ 否</w:t>
            </w:r>
          </w:p>
        </w:tc>
        <w:tc>
          <w:tcPr>
            <w:tcW w:w="4022" w:type="dxa"/>
            <w:gridSpan w:val="4"/>
          </w:tcPr>
          <w:p>
            <w:pPr>
              <w:pStyle w:val="7"/>
              <w:spacing w:before="161"/>
              <w:ind w:left="5"/>
              <w:rPr>
                <w:sz w:val="20"/>
              </w:rPr>
            </w:pPr>
            <w:r>
              <w:rPr>
                <w:sz w:val="20"/>
              </w:rPr>
              <w:t xml:space="preserve">单侧耳语听力低于 </w:t>
            </w:r>
            <w:r>
              <w:rPr>
                <w:rFonts w:ascii="Times New Roman" w:eastAsia="Times New Roman"/>
                <w:sz w:val="20"/>
              </w:rPr>
              <w:t xml:space="preserve">5 </w:t>
            </w:r>
            <w:r>
              <w:rPr>
                <w:sz w:val="20"/>
              </w:rPr>
              <w:t>米</w:t>
            </w:r>
          </w:p>
        </w:tc>
        <w:tc>
          <w:tcPr>
            <w:tcW w:w="1156" w:type="dxa"/>
          </w:tcPr>
          <w:p>
            <w:pPr>
              <w:pStyle w:val="7"/>
              <w:spacing w:before="161"/>
              <w:ind w:left="91" w:right="41"/>
              <w:jc w:val="center"/>
              <w:rPr>
                <w:sz w:val="20"/>
              </w:rPr>
            </w:pPr>
            <w:r>
              <w:rPr>
                <w:spacing w:val="-18"/>
                <w:sz w:val="20"/>
              </w:rPr>
              <w:t>□ 是 □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328" w:type="dxa"/>
            <w:vMerge w:val="continue"/>
            <w:tcBorders>
              <w:top w:val="nil"/>
            </w:tcBorders>
          </w:tcPr>
          <w:p>
            <w:pPr>
              <w:rPr>
                <w:sz w:val="2"/>
                <w:szCs w:val="2"/>
              </w:rPr>
            </w:pPr>
          </w:p>
        </w:tc>
        <w:tc>
          <w:tcPr>
            <w:tcW w:w="4025" w:type="dxa"/>
            <w:gridSpan w:val="3"/>
          </w:tcPr>
          <w:p>
            <w:pPr>
              <w:pStyle w:val="7"/>
              <w:spacing w:before="72"/>
              <w:rPr>
                <w:sz w:val="20"/>
              </w:rPr>
            </w:pPr>
            <w:r>
              <w:rPr>
                <w:sz w:val="20"/>
              </w:rPr>
              <w:t>重度腋臭</w:t>
            </w:r>
          </w:p>
        </w:tc>
        <w:tc>
          <w:tcPr>
            <w:tcW w:w="1153" w:type="dxa"/>
            <w:gridSpan w:val="2"/>
          </w:tcPr>
          <w:p>
            <w:pPr>
              <w:pStyle w:val="7"/>
              <w:spacing w:before="72"/>
              <w:ind w:left="104"/>
              <w:rPr>
                <w:sz w:val="20"/>
              </w:rPr>
            </w:pPr>
            <w:r>
              <w:rPr>
                <w:spacing w:val="-18"/>
                <w:sz w:val="20"/>
              </w:rPr>
              <w:t>□ 是 □ 否</w:t>
            </w:r>
          </w:p>
        </w:tc>
        <w:tc>
          <w:tcPr>
            <w:tcW w:w="4022" w:type="dxa"/>
            <w:gridSpan w:val="4"/>
          </w:tcPr>
          <w:p>
            <w:pPr>
              <w:pStyle w:val="7"/>
              <w:spacing w:before="72"/>
              <w:ind w:left="5"/>
              <w:rPr>
                <w:sz w:val="20"/>
              </w:rPr>
            </w:pPr>
            <w:r>
              <w:rPr>
                <w:sz w:val="20"/>
              </w:rPr>
              <w:t>嗅觉丧失或者嗅觉迟钝</w:t>
            </w:r>
          </w:p>
        </w:tc>
        <w:tc>
          <w:tcPr>
            <w:tcW w:w="1156" w:type="dxa"/>
          </w:tcPr>
          <w:p>
            <w:pPr>
              <w:pStyle w:val="7"/>
              <w:spacing w:before="72"/>
              <w:ind w:left="91" w:right="41"/>
              <w:jc w:val="center"/>
              <w:rPr>
                <w:sz w:val="20"/>
              </w:rPr>
            </w:pPr>
            <w:r>
              <w:rPr>
                <w:spacing w:val="-18"/>
                <w:sz w:val="20"/>
              </w:rPr>
              <w:t>□ 是 □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328" w:type="dxa"/>
            <w:vMerge w:val="continue"/>
            <w:tcBorders>
              <w:top w:val="nil"/>
            </w:tcBorders>
          </w:tcPr>
          <w:p>
            <w:pPr>
              <w:rPr>
                <w:sz w:val="2"/>
                <w:szCs w:val="2"/>
              </w:rPr>
            </w:pPr>
          </w:p>
        </w:tc>
        <w:tc>
          <w:tcPr>
            <w:tcW w:w="4025" w:type="dxa"/>
            <w:gridSpan w:val="3"/>
          </w:tcPr>
          <w:p>
            <w:pPr>
              <w:pStyle w:val="7"/>
              <w:spacing w:before="72"/>
              <w:rPr>
                <w:sz w:val="20"/>
              </w:rPr>
            </w:pPr>
            <w:r>
              <w:rPr>
                <w:sz w:val="20"/>
              </w:rPr>
              <w:t>肢体功能障碍</w:t>
            </w:r>
          </w:p>
        </w:tc>
        <w:tc>
          <w:tcPr>
            <w:tcW w:w="1153" w:type="dxa"/>
            <w:gridSpan w:val="2"/>
          </w:tcPr>
          <w:p>
            <w:pPr>
              <w:pStyle w:val="7"/>
              <w:spacing w:before="72"/>
              <w:ind w:left="104"/>
              <w:rPr>
                <w:sz w:val="20"/>
              </w:rPr>
            </w:pPr>
            <w:r>
              <w:rPr>
                <w:spacing w:val="-18"/>
                <w:sz w:val="20"/>
              </w:rPr>
              <w:t>□ 是 □ 否</w:t>
            </w:r>
          </w:p>
        </w:tc>
        <w:tc>
          <w:tcPr>
            <w:tcW w:w="4022" w:type="dxa"/>
            <w:gridSpan w:val="4"/>
          </w:tcPr>
          <w:p>
            <w:pPr>
              <w:pStyle w:val="7"/>
              <w:spacing w:before="72"/>
              <w:ind w:left="5"/>
              <w:rPr>
                <w:sz w:val="20"/>
              </w:rPr>
            </w:pPr>
            <w:r>
              <w:rPr>
                <w:sz w:val="20"/>
              </w:rPr>
              <w:t>明显视功能损害眼病</w:t>
            </w:r>
          </w:p>
        </w:tc>
        <w:tc>
          <w:tcPr>
            <w:tcW w:w="1156" w:type="dxa"/>
          </w:tcPr>
          <w:p>
            <w:pPr>
              <w:pStyle w:val="7"/>
              <w:spacing w:before="72"/>
              <w:ind w:left="91" w:right="41"/>
              <w:jc w:val="center"/>
              <w:rPr>
                <w:sz w:val="20"/>
              </w:rPr>
            </w:pPr>
            <w:r>
              <w:rPr>
                <w:spacing w:val="-18"/>
                <w:sz w:val="20"/>
              </w:rPr>
              <w:t>□ 是 □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328" w:type="dxa"/>
            <w:vMerge w:val="continue"/>
            <w:tcBorders>
              <w:top w:val="nil"/>
            </w:tcBorders>
          </w:tcPr>
          <w:p>
            <w:pPr>
              <w:rPr>
                <w:sz w:val="2"/>
                <w:szCs w:val="2"/>
              </w:rPr>
            </w:pPr>
          </w:p>
        </w:tc>
        <w:tc>
          <w:tcPr>
            <w:tcW w:w="4025" w:type="dxa"/>
            <w:gridSpan w:val="3"/>
          </w:tcPr>
          <w:p>
            <w:pPr>
              <w:pStyle w:val="7"/>
              <w:spacing w:line="201" w:lineRule="exact"/>
              <w:ind w:right="-15"/>
              <w:rPr>
                <w:sz w:val="20"/>
              </w:rPr>
            </w:pPr>
            <w:r>
              <w:rPr>
                <w:sz w:val="20"/>
              </w:rPr>
              <w:t>风湿性心脏病、心肌病、冠心病、先天性心脏</w:t>
            </w:r>
          </w:p>
          <w:p>
            <w:pPr>
              <w:pStyle w:val="7"/>
              <w:spacing w:line="204" w:lineRule="exact"/>
              <w:rPr>
                <w:sz w:val="20"/>
              </w:rPr>
            </w:pPr>
            <w:r>
              <w:rPr>
                <w:sz w:val="20"/>
              </w:rPr>
              <w:t>病等器质性心脏病</w:t>
            </w:r>
          </w:p>
        </w:tc>
        <w:tc>
          <w:tcPr>
            <w:tcW w:w="1153" w:type="dxa"/>
            <w:gridSpan w:val="2"/>
          </w:tcPr>
          <w:p>
            <w:pPr>
              <w:pStyle w:val="7"/>
              <w:spacing w:before="73"/>
              <w:ind w:left="104"/>
              <w:rPr>
                <w:sz w:val="20"/>
              </w:rPr>
            </w:pPr>
            <w:r>
              <w:rPr>
                <w:spacing w:val="-18"/>
                <w:sz w:val="20"/>
              </w:rPr>
              <w:t>□ 是 □ 否</w:t>
            </w:r>
          </w:p>
        </w:tc>
        <w:tc>
          <w:tcPr>
            <w:tcW w:w="4022" w:type="dxa"/>
            <w:gridSpan w:val="4"/>
          </w:tcPr>
          <w:p>
            <w:pPr>
              <w:pStyle w:val="7"/>
              <w:spacing w:before="73"/>
              <w:ind w:left="5"/>
              <w:rPr>
                <w:sz w:val="20"/>
              </w:rPr>
            </w:pPr>
            <w:r>
              <w:rPr>
                <w:sz w:val="20"/>
              </w:rPr>
              <w:t>色盲或者色弱</w:t>
            </w:r>
          </w:p>
        </w:tc>
        <w:tc>
          <w:tcPr>
            <w:tcW w:w="1156" w:type="dxa"/>
          </w:tcPr>
          <w:p>
            <w:pPr>
              <w:pStyle w:val="7"/>
              <w:spacing w:before="73"/>
              <w:ind w:left="91" w:right="41"/>
              <w:jc w:val="center"/>
              <w:rPr>
                <w:sz w:val="20"/>
              </w:rPr>
            </w:pPr>
            <w:r>
              <w:rPr>
                <w:spacing w:val="-18"/>
                <w:sz w:val="20"/>
              </w:rPr>
              <w:t>□ 是 □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328" w:type="dxa"/>
            <w:vMerge w:val="continue"/>
            <w:tcBorders>
              <w:top w:val="nil"/>
            </w:tcBorders>
          </w:tcPr>
          <w:p>
            <w:pPr>
              <w:rPr>
                <w:sz w:val="2"/>
                <w:szCs w:val="2"/>
              </w:rPr>
            </w:pPr>
          </w:p>
        </w:tc>
        <w:tc>
          <w:tcPr>
            <w:tcW w:w="4025" w:type="dxa"/>
            <w:gridSpan w:val="3"/>
          </w:tcPr>
          <w:p>
            <w:pPr>
              <w:pStyle w:val="7"/>
              <w:spacing w:before="73"/>
              <w:rPr>
                <w:sz w:val="20"/>
              </w:rPr>
            </w:pPr>
            <w:r>
              <w:rPr>
                <w:sz w:val="20"/>
              </w:rPr>
              <w:t>高血压病</w:t>
            </w:r>
          </w:p>
        </w:tc>
        <w:tc>
          <w:tcPr>
            <w:tcW w:w="1153" w:type="dxa"/>
            <w:gridSpan w:val="2"/>
          </w:tcPr>
          <w:p>
            <w:pPr>
              <w:pStyle w:val="7"/>
              <w:spacing w:before="73"/>
              <w:ind w:left="104"/>
              <w:rPr>
                <w:sz w:val="20"/>
              </w:rPr>
            </w:pPr>
            <w:r>
              <w:rPr>
                <w:spacing w:val="-18"/>
                <w:sz w:val="20"/>
              </w:rPr>
              <w:t>□ 是 □ 否</w:t>
            </w:r>
          </w:p>
        </w:tc>
        <w:tc>
          <w:tcPr>
            <w:tcW w:w="4022" w:type="dxa"/>
            <w:gridSpan w:val="4"/>
          </w:tcPr>
          <w:p>
            <w:pPr>
              <w:pStyle w:val="7"/>
              <w:spacing w:before="73"/>
              <w:ind w:left="5"/>
              <w:rPr>
                <w:sz w:val="20"/>
              </w:rPr>
            </w:pPr>
            <w:r>
              <w:rPr>
                <w:sz w:val="20"/>
              </w:rPr>
              <w:t>共同性内、外斜视</w:t>
            </w:r>
          </w:p>
        </w:tc>
        <w:tc>
          <w:tcPr>
            <w:tcW w:w="1156" w:type="dxa"/>
          </w:tcPr>
          <w:p>
            <w:pPr>
              <w:pStyle w:val="7"/>
              <w:spacing w:before="73"/>
              <w:ind w:left="91" w:right="41"/>
              <w:jc w:val="center"/>
              <w:rPr>
                <w:sz w:val="20"/>
              </w:rPr>
            </w:pPr>
            <w:r>
              <w:rPr>
                <w:spacing w:val="-18"/>
                <w:sz w:val="20"/>
              </w:rPr>
              <w:t>□ 是 □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328" w:type="dxa"/>
            <w:vMerge w:val="continue"/>
            <w:tcBorders>
              <w:top w:val="nil"/>
            </w:tcBorders>
          </w:tcPr>
          <w:p>
            <w:pPr>
              <w:rPr>
                <w:sz w:val="2"/>
                <w:szCs w:val="2"/>
              </w:rPr>
            </w:pPr>
          </w:p>
        </w:tc>
        <w:tc>
          <w:tcPr>
            <w:tcW w:w="4025" w:type="dxa"/>
            <w:gridSpan w:val="3"/>
          </w:tcPr>
          <w:p>
            <w:pPr>
              <w:pStyle w:val="7"/>
              <w:spacing w:before="72"/>
              <w:rPr>
                <w:sz w:val="20"/>
              </w:rPr>
            </w:pPr>
            <w:r>
              <w:rPr>
                <w:sz w:val="20"/>
              </w:rPr>
              <w:t>血液系统疾病</w:t>
            </w:r>
          </w:p>
        </w:tc>
        <w:tc>
          <w:tcPr>
            <w:tcW w:w="1153" w:type="dxa"/>
            <w:gridSpan w:val="2"/>
          </w:tcPr>
          <w:p>
            <w:pPr>
              <w:pStyle w:val="7"/>
              <w:spacing w:before="72"/>
              <w:ind w:left="104"/>
              <w:rPr>
                <w:sz w:val="20"/>
              </w:rPr>
            </w:pPr>
            <w:r>
              <w:rPr>
                <w:spacing w:val="-18"/>
                <w:sz w:val="20"/>
              </w:rPr>
              <w:t>□ 是 □ 否</w:t>
            </w:r>
          </w:p>
        </w:tc>
        <w:tc>
          <w:tcPr>
            <w:tcW w:w="4022" w:type="dxa"/>
            <w:gridSpan w:val="4"/>
          </w:tcPr>
          <w:p>
            <w:pPr>
              <w:pStyle w:val="7"/>
              <w:spacing w:before="72"/>
              <w:ind w:left="5"/>
              <w:rPr>
                <w:sz w:val="20"/>
              </w:rPr>
            </w:pPr>
            <w:r>
              <w:rPr>
                <w:sz w:val="20"/>
              </w:rPr>
              <w:t>结核病</w:t>
            </w:r>
          </w:p>
        </w:tc>
        <w:tc>
          <w:tcPr>
            <w:tcW w:w="1156" w:type="dxa"/>
          </w:tcPr>
          <w:p>
            <w:pPr>
              <w:pStyle w:val="7"/>
              <w:spacing w:before="72"/>
              <w:ind w:left="91" w:right="41"/>
              <w:jc w:val="center"/>
              <w:rPr>
                <w:sz w:val="20"/>
              </w:rPr>
            </w:pPr>
            <w:r>
              <w:rPr>
                <w:spacing w:val="-18"/>
                <w:sz w:val="20"/>
              </w:rPr>
              <w:t>□ 是 □ 否</w:t>
            </w:r>
          </w:p>
        </w:tc>
      </w:tr>
    </w:tbl>
    <w:p>
      <w:pPr>
        <w:jc w:val="center"/>
        <w:rPr>
          <w:sz w:val="20"/>
        </w:rPr>
        <w:sectPr>
          <w:type w:val="continuous"/>
          <w:pgSz w:w="11910" w:h="16840"/>
          <w:pgMar w:top="1580" w:right="400" w:bottom="280" w:left="500" w:header="720" w:footer="720" w:gutter="0"/>
          <w:cols w:space="720" w:num="1"/>
        </w:sectPr>
      </w:pPr>
    </w:p>
    <w:p>
      <w:pPr>
        <w:pStyle w:val="2"/>
        <w:rPr>
          <w:sz w:val="20"/>
        </w:rPr>
      </w:pPr>
      <w:r>
        <mc:AlternateContent>
          <mc:Choice Requires="wps">
            <w:drawing>
              <wp:anchor distT="0" distB="0" distL="114300" distR="114300" simplePos="0" relativeHeight="251659264" behindDoc="0" locked="0" layoutInCell="1" allowOverlap="1">
                <wp:simplePos x="0" y="0"/>
                <wp:positionH relativeFrom="page">
                  <wp:posOffset>327660</wp:posOffset>
                </wp:positionH>
                <wp:positionV relativeFrom="paragraph">
                  <wp:posOffset>-571500</wp:posOffset>
                </wp:positionV>
                <wp:extent cx="6785610" cy="8904605"/>
                <wp:effectExtent l="4445" t="4445" r="10795" b="6350"/>
                <wp:wrapNone/>
                <wp:docPr id="1" name="文本框 2"/>
                <wp:cNvGraphicFramePr/>
                <a:graphic xmlns:a="http://schemas.openxmlformats.org/drawingml/2006/main">
                  <a:graphicData uri="http://schemas.microsoft.com/office/word/2010/wordprocessingShape">
                    <wps:wsp>
                      <wps:cNvSpPr txBox="1"/>
                      <wps:spPr>
                        <a:xfrm>
                          <a:off x="0" y="0"/>
                          <a:ext cx="6785610" cy="8904605"/>
                        </a:xfrm>
                        <a:prstGeom prst="rect">
                          <a:avLst/>
                        </a:prstGeom>
                        <a:noFill/>
                        <a:ln>
                          <a:solidFill>
                            <a:srgbClr val="000000"/>
                          </a:solidFill>
                        </a:ln>
                        <a:effectLst/>
                      </wps:spPr>
                      <wps:txbx>
                        <w:txbxContent>
                          <w:tbl>
                            <w:tblPr>
                              <w:tblStyle w:val="3"/>
                              <w:tblW w:w="1068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28"/>
                              <w:gridCol w:w="8672"/>
                              <w:gridCol w:w="1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328" w:type="dxa"/>
                                  <w:vMerge w:val="restart"/>
                                  <w:tcBorders>
                                    <w:top w:val="single" w:color="auto" w:sz="4" w:space="0"/>
                                    <w:left w:val="single" w:color="auto" w:sz="4" w:space="0"/>
                                    <w:bottom w:val="single" w:color="auto" w:sz="4" w:space="0"/>
                                    <w:right w:val="single" w:color="auto" w:sz="4" w:space="0"/>
                                  </w:tcBorders>
                                </w:tcPr>
                                <w:p>
                                  <w:pPr>
                                    <w:pStyle w:val="7"/>
                                    <w:ind w:left="0"/>
                                  </w:pPr>
                                </w:p>
                                <w:p>
                                  <w:pPr>
                                    <w:pStyle w:val="7"/>
                                    <w:ind w:left="0"/>
                                  </w:pPr>
                                </w:p>
                                <w:p>
                                  <w:pPr>
                                    <w:pStyle w:val="7"/>
                                    <w:ind w:left="0"/>
                                  </w:pPr>
                                </w:p>
                                <w:p>
                                  <w:pPr>
                                    <w:pStyle w:val="7"/>
                                    <w:ind w:left="0"/>
                                  </w:pPr>
                                </w:p>
                                <w:p>
                                  <w:pPr>
                                    <w:pStyle w:val="7"/>
                                    <w:ind w:left="0"/>
                                  </w:pPr>
                                </w:p>
                                <w:p>
                                  <w:pPr>
                                    <w:pStyle w:val="7"/>
                                    <w:ind w:left="0"/>
                                  </w:pPr>
                                </w:p>
                                <w:p>
                                  <w:pPr>
                                    <w:pStyle w:val="7"/>
                                    <w:ind w:left="0"/>
                                  </w:pPr>
                                </w:p>
                                <w:p>
                                  <w:pPr>
                                    <w:pStyle w:val="7"/>
                                    <w:ind w:left="0"/>
                                  </w:pPr>
                                </w:p>
                                <w:p>
                                  <w:pPr>
                                    <w:pStyle w:val="7"/>
                                    <w:ind w:left="0"/>
                                  </w:pPr>
                                </w:p>
                                <w:p>
                                  <w:pPr>
                                    <w:pStyle w:val="7"/>
                                    <w:ind w:left="0"/>
                                  </w:pPr>
                                </w:p>
                                <w:p>
                                  <w:pPr>
                                    <w:pStyle w:val="7"/>
                                    <w:spacing w:before="154" w:line="204" w:lineRule="auto"/>
                                    <w:ind w:left="53" w:right="41"/>
                                    <w:jc w:val="both"/>
                                  </w:pPr>
                                  <w:r>
                                    <w:t>考生表现情况</w:t>
                                  </w:r>
                                </w:p>
                              </w:tc>
                              <w:tc>
                                <w:tcPr>
                                  <w:tcW w:w="8672" w:type="dxa"/>
                                  <w:tcBorders>
                                    <w:top w:val="single" w:color="auto" w:sz="4" w:space="0"/>
                                    <w:left w:val="single" w:color="auto" w:sz="4" w:space="0"/>
                                    <w:bottom w:val="single" w:color="auto" w:sz="4" w:space="0"/>
                                    <w:right w:val="single" w:color="auto" w:sz="4" w:space="0"/>
                                  </w:tcBorders>
                                </w:tcPr>
                                <w:p>
                                  <w:pPr>
                                    <w:pStyle w:val="7"/>
                                    <w:spacing w:before="65"/>
                                    <w:rPr>
                                      <w:rFonts w:ascii="宋体" w:eastAsia="宋体"/>
                                      <w:sz w:val="20"/>
                                    </w:rPr>
                                  </w:pPr>
                                  <w:r>
                                    <w:rPr>
                                      <w:rFonts w:hint="eastAsia" w:ascii="宋体" w:eastAsia="宋体"/>
                                      <w:sz w:val="20"/>
                                    </w:rPr>
                                    <w:t>泄露国家秘密、工作秘密，或者有危害国家安全、荣誉和利益行为。</w:t>
                                  </w:r>
                                </w:p>
                              </w:tc>
                              <w:tc>
                                <w:tcPr>
                                  <w:tcW w:w="1684" w:type="dxa"/>
                                  <w:tcBorders>
                                    <w:top w:val="single" w:color="auto" w:sz="4" w:space="0"/>
                                    <w:left w:val="single" w:color="auto" w:sz="4" w:space="0"/>
                                    <w:bottom w:val="single" w:color="auto" w:sz="4" w:space="0"/>
                                    <w:right w:val="single" w:color="auto" w:sz="4" w:space="0"/>
                                  </w:tcBorders>
                                </w:tcPr>
                                <w:p>
                                  <w:pPr>
                                    <w:pStyle w:val="7"/>
                                    <w:spacing w:before="65"/>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tcPr>
                                <w:p>
                                  <w:pPr>
                                    <w:pStyle w:val="7"/>
                                    <w:spacing w:line="240" w:lineRule="exact"/>
                                    <w:ind w:right="57"/>
                                    <w:rPr>
                                      <w:rFonts w:ascii="宋体" w:eastAsia="宋体"/>
                                      <w:sz w:val="20"/>
                                    </w:rPr>
                                  </w:pPr>
                                  <w:r>
                                    <w:rPr>
                                      <w:rFonts w:hint="eastAsia" w:ascii="宋体" w:eastAsia="宋体"/>
                                      <w:w w:val="95"/>
                                      <w:sz w:val="20"/>
                                    </w:rPr>
                                    <w:t xml:space="preserve">组织、参加、支持暴力恐怖、民族分裂、宗教极端、邪教、黑社会性质等非法组织，或者参与相关   </w:t>
                                  </w:r>
                                  <w:r>
                                    <w:rPr>
                                      <w:rFonts w:hint="eastAsia" w:ascii="宋体" w:eastAsia="宋体"/>
                                      <w:sz w:val="20"/>
                                    </w:rPr>
                                    <w:t>活动。</w:t>
                                  </w:r>
                                </w:p>
                              </w:tc>
                              <w:tc>
                                <w:tcPr>
                                  <w:tcW w:w="1684" w:type="dxa"/>
                                  <w:tcBorders>
                                    <w:top w:val="single" w:color="auto" w:sz="4" w:space="0"/>
                                    <w:left w:val="single" w:color="auto" w:sz="4" w:space="0"/>
                                    <w:bottom w:val="single" w:color="auto" w:sz="4" w:space="0"/>
                                    <w:right w:val="single" w:color="auto" w:sz="4" w:space="0"/>
                                  </w:tcBorders>
                                </w:tcPr>
                                <w:p>
                                  <w:pPr>
                                    <w:pStyle w:val="7"/>
                                    <w:spacing w:before="67"/>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4"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tcPr>
                                <w:p>
                                  <w:pPr>
                                    <w:pStyle w:val="7"/>
                                    <w:spacing w:line="229" w:lineRule="exact"/>
                                    <w:rPr>
                                      <w:rFonts w:ascii="宋体" w:eastAsia="宋体"/>
                                      <w:sz w:val="20"/>
                                    </w:rPr>
                                  </w:pPr>
                                  <w:r>
                                    <w:rPr>
                                      <w:rFonts w:hint="eastAsia" w:ascii="宋体" w:eastAsia="宋体"/>
                                      <w:sz w:val="20"/>
                                    </w:rPr>
                                    <w:t>组织、参加反对中国共产党的理论和路线方针政策的网络论坛、群组、直播等活动。</w:t>
                                  </w:r>
                                </w:p>
                              </w:tc>
                              <w:tc>
                                <w:tcPr>
                                  <w:tcW w:w="1684" w:type="dxa"/>
                                  <w:tcBorders>
                                    <w:top w:val="single" w:color="auto" w:sz="4" w:space="0"/>
                                    <w:left w:val="single" w:color="auto" w:sz="4" w:space="0"/>
                                    <w:bottom w:val="single" w:color="auto" w:sz="4" w:space="0"/>
                                    <w:right w:val="single" w:color="auto" w:sz="4" w:space="0"/>
                                  </w:tcBorders>
                                </w:tcPr>
                                <w:p>
                                  <w:pPr>
                                    <w:pStyle w:val="7"/>
                                    <w:spacing w:line="229" w:lineRule="exact"/>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tcPr>
                                <w:p>
                                  <w:pPr>
                                    <w:pStyle w:val="7"/>
                                    <w:spacing w:before="43" w:line="225" w:lineRule="auto"/>
                                    <w:ind w:right="57"/>
                                    <w:rPr>
                                      <w:rFonts w:ascii="宋体" w:eastAsia="宋体"/>
                                      <w:sz w:val="20"/>
                                    </w:rPr>
                                  </w:pPr>
                                  <w:r>
                                    <w:rPr>
                                      <w:rFonts w:hint="eastAsia" w:ascii="宋体" w:eastAsia="宋体"/>
                                      <w:w w:val="95"/>
                                      <w:sz w:val="20"/>
                                    </w:rPr>
                                    <w:t xml:space="preserve">编造、制作、发表、出版、传播反对中国共产党、反对中国特色社会主义制度或者违反国家法律法   </w:t>
                                  </w:r>
                                  <w:r>
                                    <w:rPr>
                                      <w:rFonts w:hint="eastAsia" w:ascii="宋体" w:eastAsia="宋体"/>
                                      <w:sz w:val="20"/>
                                    </w:rPr>
                                    <w:t>规的有害信息，或者参加国家禁止的政治性组织等。</w:t>
                                  </w:r>
                                </w:p>
                              </w:tc>
                              <w:tc>
                                <w:tcPr>
                                  <w:tcW w:w="1684" w:type="dxa"/>
                                  <w:tcBorders>
                                    <w:top w:val="single" w:color="auto" w:sz="4" w:space="0"/>
                                    <w:left w:val="single" w:color="auto" w:sz="4" w:space="0"/>
                                    <w:bottom w:val="single" w:color="auto" w:sz="4" w:space="0"/>
                                    <w:right w:val="single" w:color="auto" w:sz="4" w:space="0"/>
                                  </w:tcBorders>
                                </w:tcPr>
                                <w:p>
                                  <w:pPr>
                                    <w:pStyle w:val="7"/>
                                    <w:spacing w:before="151"/>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tcPr>
                                <w:p>
                                  <w:pPr>
                                    <w:pStyle w:val="7"/>
                                    <w:spacing w:before="67"/>
                                    <w:rPr>
                                      <w:rFonts w:ascii="宋体" w:eastAsia="宋体"/>
                                      <w:sz w:val="20"/>
                                    </w:rPr>
                                  </w:pPr>
                                  <w:r>
                                    <w:rPr>
                                      <w:rFonts w:hint="eastAsia" w:ascii="宋体" w:eastAsia="宋体"/>
                                      <w:sz w:val="20"/>
                                    </w:rPr>
                                    <w:t>通过网络组党结社，参与或者动员不法串联、联署、集会等网上非法活动。</w:t>
                                  </w:r>
                                </w:p>
                              </w:tc>
                              <w:tc>
                                <w:tcPr>
                                  <w:tcW w:w="1684" w:type="dxa"/>
                                  <w:tcBorders>
                                    <w:top w:val="single" w:color="auto" w:sz="4" w:space="0"/>
                                    <w:left w:val="single" w:color="auto" w:sz="4" w:space="0"/>
                                    <w:bottom w:val="single" w:color="auto" w:sz="4" w:space="0"/>
                                    <w:right w:val="single" w:color="auto" w:sz="4" w:space="0"/>
                                  </w:tcBorders>
                                </w:tcPr>
                                <w:p>
                                  <w:pPr>
                                    <w:pStyle w:val="7"/>
                                    <w:spacing w:before="67"/>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tcPr>
                                <w:p>
                                  <w:pPr>
                                    <w:pStyle w:val="7"/>
                                    <w:spacing w:before="66"/>
                                    <w:rPr>
                                      <w:rFonts w:ascii="宋体" w:eastAsia="宋体"/>
                                      <w:sz w:val="20"/>
                                    </w:rPr>
                                  </w:pPr>
                                  <w:r>
                                    <w:rPr>
                                      <w:rFonts w:hint="eastAsia" w:ascii="宋体" w:eastAsia="宋体"/>
                                      <w:sz w:val="20"/>
                                    </w:rPr>
                                    <w:t>曾受到刑事处罚或者依据刑法被免予刑事处罚，或者曾被劳动教养、收容教养或者收容教育。</w:t>
                                  </w:r>
                                </w:p>
                              </w:tc>
                              <w:tc>
                                <w:tcPr>
                                  <w:tcW w:w="1684" w:type="dxa"/>
                                  <w:tcBorders>
                                    <w:top w:val="single" w:color="auto" w:sz="4" w:space="0"/>
                                    <w:left w:val="single" w:color="auto" w:sz="4" w:space="0"/>
                                    <w:bottom w:val="single" w:color="auto" w:sz="4" w:space="0"/>
                                    <w:right w:val="single" w:color="auto" w:sz="4" w:space="0"/>
                                  </w:tcBorders>
                                </w:tcPr>
                                <w:p>
                                  <w:pPr>
                                    <w:pStyle w:val="7"/>
                                    <w:spacing w:before="66"/>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tcPr>
                                <w:p>
                                  <w:pPr>
                                    <w:pStyle w:val="7"/>
                                    <w:spacing w:before="67"/>
                                    <w:rPr>
                                      <w:rFonts w:ascii="宋体" w:eastAsia="宋体"/>
                                      <w:sz w:val="20"/>
                                    </w:rPr>
                                  </w:pPr>
                                  <w:r>
                                    <w:rPr>
                                      <w:rFonts w:hint="eastAsia" w:ascii="宋体" w:eastAsia="宋体"/>
                                      <w:sz w:val="20"/>
                                    </w:rPr>
                                    <w:t>曾因结伙斗殴、盗窃、诈骗、哄抢、抢夺、敲诈勒索等行为，受到行政拘留处罚。</w:t>
                                  </w:r>
                                </w:p>
                              </w:tc>
                              <w:tc>
                                <w:tcPr>
                                  <w:tcW w:w="1684" w:type="dxa"/>
                                  <w:tcBorders>
                                    <w:top w:val="single" w:color="auto" w:sz="4" w:space="0"/>
                                    <w:left w:val="single" w:color="auto" w:sz="4" w:space="0"/>
                                    <w:bottom w:val="single" w:color="auto" w:sz="4" w:space="0"/>
                                    <w:right w:val="single" w:color="auto" w:sz="4" w:space="0"/>
                                  </w:tcBorders>
                                </w:tcPr>
                                <w:p>
                                  <w:pPr>
                                    <w:pStyle w:val="7"/>
                                    <w:spacing w:before="67"/>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tcPr>
                                <w:p>
                                  <w:pPr>
                                    <w:pStyle w:val="7"/>
                                    <w:spacing w:before="66"/>
                                    <w:rPr>
                                      <w:rFonts w:ascii="宋体" w:eastAsia="宋体"/>
                                      <w:sz w:val="20"/>
                                    </w:rPr>
                                  </w:pPr>
                                  <w:r>
                                    <w:rPr>
                                      <w:rFonts w:hint="eastAsia" w:ascii="宋体" w:eastAsia="宋体"/>
                                      <w:sz w:val="20"/>
                                    </w:rPr>
                                    <w:t>曾被开除团籍或者受到开除学籍处分。</w:t>
                                  </w:r>
                                </w:p>
                              </w:tc>
                              <w:tc>
                                <w:tcPr>
                                  <w:tcW w:w="1684" w:type="dxa"/>
                                  <w:tcBorders>
                                    <w:top w:val="single" w:color="auto" w:sz="4" w:space="0"/>
                                    <w:left w:val="single" w:color="auto" w:sz="4" w:space="0"/>
                                    <w:bottom w:val="single" w:color="auto" w:sz="4" w:space="0"/>
                                    <w:right w:val="single" w:color="auto" w:sz="4" w:space="0"/>
                                  </w:tcBorders>
                                </w:tcPr>
                                <w:p>
                                  <w:pPr>
                                    <w:pStyle w:val="7"/>
                                    <w:spacing w:before="66"/>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tcPr>
                                <w:p>
                                  <w:pPr>
                                    <w:pStyle w:val="7"/>
                                    <w:spacing w:before="65"/>
                                    <w:rPr>
                                      <w:rFonts w:ascii="宋体" w:eastAsia="宋体"/>
                                      <w:sz w:val="20"/>
                                    </w:rPr>
                                  </w:pPr>
                                  <w:r>
                                    <w:rPr>
                                      <w:rFonts w:hint="eastAsia" w:ascii="宋体" w:eastAsia="宋体"/>
                                      <w:sz w:val="20"/>
                                    </w:rPr>
                                    <w:t>组织、参加、支持非法集会、游行、示威等活动。</w:t>
                                  </w:r>
                                </w:p>
                              </w:tc>
                              <w:tc>
                                <w:tcPr>
                                  <w:tcW w:w="1684" w:type="dxa"/>
                                  <w:tcBorders>
                                    <w:top w:val="single" w:color="auto" w:sz="4" w:space="0"/>
                                    <w:left w:val="single" w:color="auto" w:sz="4" w:space="0"/>
                                    <w:bottom w:val="single" w:color="auto" w:sz="4" w:space="0"/>
                                    <w:right w:val="single" w:color="auto" w:sz="4" w:space="0"/>
                                  </w:tcBorders>
                                </w:tcPr>
                                <w:p>
                                  <w:pPr>
                                    <w:pStyle w:val="7"/>
                                    <w:spacing w:before="65"/>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tcPr>
                                <w:p>
                                  <w:pPr>
                                    <w:pStyle w:val="7"/>
                                    <w:spacing w:before="66"/>
                                    <w:rPr>
                                      <w:rFonts w:ascii="宋体" w:eastAsia="宋体"/>
                                      <w:sz w:val="20"/>
                                    </w:rPr>
                                  </w:pPr>
                                  <w:r>
                                    <w:rPr>
                                      <w:rFonts w:hint="eastAsia" w:ascii="宋体" w:eastAsia="宋体"/>
                                      <w:sz w:val="20"/>
                                    </w:rPr>
                                    <w:t>组织、参加、支持色情、吸毒、赌博、迷信等活动。</w:t>
                                  </w:r>
                                </w:p>
                              </w:tc>
                              <w:tc>
                                <w:tcPr>
                                  <w:tcW w:w="1684" w:type="dxa"/>
                                  <w:tcBorders>
                                    <w:top w:val="single" w:color="auto" w:sz="4" w:space="0"/>
                                    <w:left w:val="single" w:color="auto" w:sz="4" w:space="0"/>
                                    <w:bottom w:val="single" w:color="auto" w:sz="4" w:space="0"/>
                                    <w:right w:val="single" w:color="auto" w:sz="4" w:space="0"/>
                                  </w:tcBorders>
                                </w:tcPr>
                                <w:p>
                                  <w:pPr>
                                    <w:pStyle w:val="7"/>
                                    <w:spacing w:before="66"/>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1"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tcPr>
                                <w:p>
                                  <w:pPr>
                                    <w:pStyle w:val="7"/>
                                    <w:spacing w:before="36" w:line="225" w:lineRule="auto"/>
                                    <w:ind w:right="57"/>
                                    <w:rPr>
                                      <w:rFonts w:ascii="宋体" w:eastAsia="宋体"/>
                                      <w:sz w:val="20"/>
                                    </w:rPr>
                                  </w:pPr>
                                  <w:r>
                                    <w:rPr>
                                      <w:rFonts w:hint="eastAsia" w:ascii="宋体" w:eastAsia="宋体"/>
                                      <w:w w:val="95"/>
                                      <w:sz w:val="20"/>
                                    </w:rPr>
                                    <w:t xml:space="preserve">在国家法定考试中被认定有舞弊等严重违纪违规行为或者在法律规定的国家考试以外的其他考试中   </w:t>
                                  </w:r>
                                  <w:r>
                                    <w:rPr>
                                      <w:rFonts w:hint="eastAsia" w:ascii="宋体" w:eastAsia="宋体"/>
                                      <w:sz w:val="20"/>
                                    </w:rPr>
                                    <w:t>被认定为组织作弊。</w:t>
                                  </w:r>
                                </w:p>
                              </w:tc>
                              <w:tc>
                                <w:tcPr>
                                  <w:tcW w:w="1684" w:type="dxa"/>
                                  <w:tcBorders>
                                    <w:top w:val="single" w:color="auto" w:sz="4" w:space="0"/>
                                    <w:left w:val="single" w:color="auto" w:sz="4" w:space="0"/>
                                    <w:bottom w:val="single" w:color="auto" w:sz="4" w:space="0"/>
                                    <w:right w:val="single" w:color="auto" w:sz="4" w:space="0"/>
                                  </w:tcBorders>
                                </w:tcPr>
                                <w:p>
                                  <w:pPr>
                                    <w:pStyle w:val="7"/>
                                    <w:spacing w:before="144"/>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tcPr>
                                <w:p>
                                  <w:pPr>
                                    <w:pStyle w:val="7"/>
                                    <w:spacing w:before="65"/>
                                    <w:rPr>
                                      <w:rFonts w:ascii="宋体" w:eastAsia="宋体"/>
                                      <w:sz w:val="20"/>
                                    </w:rPr>
                                  </w:pPr>
                                  <w:r>
                                    <w:rPr>
                                      <w:rFonts w:hint="eastAsia" w:ascii="宋体" w:eastAsia="宋体"/>
                                      <w:sz w:val="20"/>
                                    </w:rPr>
                                    <w:t>已取得或者正在申请国（境）外永久居留权、长期居留许可。</w:t>
                                  </w:r>
                                </w:p>
                              </w:tc>
                              <w:tc>
                                <w:tcPr>
                                  <w:tcW w:w="1684" w:type="dxa"/>
                                  <w:tcBorders>
                                    <w:top w:val="single" w:color="auto" w:sz="4" w:space="0"/>
                                    <w:left w:val="single" w:color="auto" w:sz="4" w:space="0"/>
                                    <w:bottom w:val="single" w:color="auto" w:sz="4" w:space="0"/>
                                    <w:right w:val="single" w:color="auto" w:sz="4" w:space="0"/>
                                  </w:tcBorders>
                                </w:tcPr>
                                <w:p>
                                  <w:pPr>
                                    <w:pStyle w:val="7"/>
                                    <w:spacing w:before="65"/>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7"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tcPr>
                                <w:p>
                                  <w:pPr>
                                    <w:pStyle w:val="7"/>
                                    <w:spacing w:before="59" w:line="225" w:lineRule="auto"/>
                                    <w:ind w:right="57"/>
                                    <w:rPr>
                                      <w:rFonts w:ascii="宋体" w:eastAsia="宋体"/>
                                      <w:sz w:val="20"/>
                                    </w:rPr>
                                  </w:pPr>
                                  <w:r>
                                    <w:rPr>
                                      <w:rFonts w:hint="eastAsia" w:ascii="宋体" w:eastAsia="宋体"/>
                                      <w:w w:val="95"/>
                                      <w:sz w:val="20"/>
                                    </w:rPr>
                                    <w:t xml:space="preserve">个人档案中记载出生日期、参加工作时间、入党（团）时间、学历、经历、身份等信息的重要材料   </w:t>
                                  </w:r>
                                  <w:r>
                                    <w:rPr>
                                      <w:rFonts w:hint="eastAsia" w:ascii="宋体" w:eastAsia="宋体"/>
                                      <w:sz w:val="20"/>
                                    </w:rPr>
                                    <w:t>缺失、严重失实，且在规定的考察期限内，考察对象无法补齐或者涉嫌涂改造假无法有效认定。</w:t>
                                  </w:r>
                                </w:p>
                              </w:tc>
                              <w:tc>
                                <w:tcPr>
                                  <w:tcW w:w="1684" w:type="dxa"/>
                                  <w:tcBorders>
                                    <w:top w:val="single" w:color="auto" w:sz="4" w:space="0"/>
                                    <w:left w:val="single" w:color="auto" w:sz="4" w:space="0"/>
                                    <w:bottom w:val="single" w:color="auto" w:sz="4" w:space="0"/>
                                    <w:right w:val="single" w:color="auto" w:sz="4" w:space="0"/>
                                  </w:tcBorders>
                                </w:tcPr>
                                <w:p>
                                  <w:pPr>
                                    <w:pStyle w:val="7"/>
                                    <w:spacing w:before="167"/>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tcPr>
                                <w:p>
                                  <w:pPr>
                                    <w:pStyle w:val="7"/>
                                    <w:spacing w:before="66"/>
                                    <w:rPr>
                                      <w:rFonts w:ascii="宋体" w:eastAsia="宋体"/>
                                      <w:sz w:val="20"/>
                                    </w:rPr>
                                  </w:pPr>
                                  <w:r>
                                    <w:rPr>
                                      <w:rFonts w:hint="eastAsia" w:ascii="宋体" w:eastAsia="宋体"/>
                                      <w:sz w:val="20"/>
                                    </w:rPr>
                                    <w:t>严重违反职业道德、社会公德、家庭美德；品德不良，社会责任感和为人民服务意识较差。</w:t>
                                  </w:r>
                                </w:p>
                              </w:tc>
                              <w:tc>
                                <w:tcPr>
                                  <w:tcW w:w="1684" w:type="dxa"/>
                                  <w:tcBorders>
                                    <w:top w:val="single" w:color="auto" w:sz="4" w:space="0"/>
                                    <w:left w:val="single" w:color="auto" w:sz="4" w:space="0"/>
                                    <w:bottom w:val="single" w:color="auto" w:sz="4" w:space="0"/>
                                    <w:right w:val="single" w:color="auto" w:sz="4" w:space="0"/>
                                  </w:tcBorders>
                                </w:tcPr>
                                <w:p>
                                  <w:pPr>
                                    <w:pStyle w:val="7"/>
                                    <w:spacing w:before="66"/>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tcPr>
                                <w:p>
                                  <w:pPr>
                                    <w:pStyle w:val="7"/>
                                    <w:spacing w:before="65"/>
                                    <w:rPr>
                                      <w:rFonts w:ascii="宋体" w:eastAsia="宋体"/>
                                      <w:sz w:val="20"/>
                                    </w:rPr>
                                  </w:pPr>
                                  <w:r>
                                    <w:rPr>
                                      <w:rFonts w:hint="eastAsia" w:ascii="宋体" w:eastAsia="宋体"/>
                                      <w:sz w:val="20"/>
                                    </w:rPr>
                                    <w:t>被依法列为失信联合惩戒对象。</w:t>
                                  </w:r>
                                </w:p>
                              </w:tc>
                              <w:tc>
                                <w:tcPr>
                                  <w:tcW w:w="1684" w:type="dxa"/>
                                  <w:tcBorders>
                                    <w:top w:val="single" w:color="auto" w:sz="4" w:space="0"/>
                                    <w:left w:val="single" w:color="auto" w:sz="4" w:space="0"/>
                                    <w:bottom w:val="single" w:color="auto" w:sz="4" w:space="0"/>
                                    <w:right w:val="single" w:color="auto" w:sz="4" w:space="0"/>
                                  </w:tcBorders>
                                </w:tcPr>
                                <w:p>
                                  <w:pPr>
                                    <w:pStyle w:val="7"/>
                                    <w:spacing w:before="65"/>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tcPr>
                                <w:p>
                                  <w:pPr>
                                    <w:pStyle w:val="7"/>
                                    <w:spacing w:before="67"/>
                                    <w:rPr>
                                      <w:rFonts w:ascii="宋体" w:eastAsia="宋体"/>
                                      <w:sz w:val="20"/>
                                    </w:rPr>
                                  </w:pPr>
                                  <w:r>
                                    <w:rPr>
                                      <w:rFonts w:hint="eastAsia" w:ascii="宋体" w:eastAsia="宋体"/>
                                      <w:sz w:val="20"/>
                                    </w:rPr>
                                    <w:t>组织、参加、支持有害气功组织或者宗教非法活动。</w:t>
                                  </w:r>
                                </w:p>
                              </w:tc>
                              <w:tc>
                                <w:tcPr>
                                  <w:tcW w:w="1684" w:type="dxa"/>
                                  <w:tcBorders>
                                    <w:top w:val="single" w:color="auto" w:sz="4" w:space="0"/>
                                    <w:left w:val="single" w:color="auto" w:sz="4" w:space="0"/>
                                    <w:bottom w:val="single" w:color="auto" w:sz="4" w:space="0"/>
                                    <w:right w:val="single" w:color="auto" w:sz="4" w:space="0"/>
                                  </w:tcBorders>
                                </w:tcPr>
                                <w:p>
                                  <w:pPr>
                                    <w:pStyle w:val="7"/>
                                    <w:spacing w:before="67"/>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tcPr>
                                <w:p>
                                  <w:pPr>
                                    <w:pStyle w:val="7"/>
                                    <w:spacing w:before="9" w:line="240" w:lineRule="exact"/>
                                    <w:ind w:right="57"/>
                                    <w:rPr>
                                      <w:rFonts w:ascii="宋体" w:eastAsia="宋体"/>
                                      <w:sz w:val="20"/>
                                    </w:rPr>
                                  </w:pPr>
                                  <w:r>
                                    <w:rPr>
                                      <w:rFonts w:hint="eastAsia" w:ascii="宋体" w:eastAsia="宋体"/>
                                      <w:w w:val="95"/>
                                      <w:sz w:val="20"/>
                                    </w:rPr>
                                    <w:t xml:space="preserve">曾连续六个月以上在国（境）外留学、工作、生活，对其在国（境）外期间经历和政治表现难以进   </w:t>
                                  </w:r>
                                  <w:r>
                                    <w:rPr>
                                      <w:rFonts w:hint="eastAsia" w:ascii="宋体" w:eastAsia="宋体"/>
                                      <w:sz w:val="20"/>
                                    </w:rPr>
                                    <w:t>行考察。</w:t>
                                  </w:r>
                                </w:p>
                              </w:tc>
                              <w:tc>
                                <w:tcPr>
                                  <w:tcW w:w="1684" w:type="dxa"/>
                                  <w:tcBorders>
                                    <w:top w:val="single" w:color="auto" w:sz="4" w:space="0"/>
                                    <w:left w:val="single" w:color="auto" w:sz="4" w:space="0"/>
                                    <w:bottom w:val="single" w:color="auto" w:sz="4" w:space="0"/>
                                    <w:right w:val="single" w:color="auto" w:sz="4" w:space="0"/>
                                  </w:tcBorders>
                                </w:tcPr>
                                <w:p>
                                  <w:pPr>
                                    <w:pStyle w:val="7"/>
                                    <w:spacing w:before="121"/>
                                    <w:ind w:left="-105" w:right="320"/>
                                    <w:jc w:val="right"/>
                                    <w:rPr>
                                      <w:sz w:val="20"/>
                                    </w:rPr>
                                  </w:pPr>
                                  <w:r>
                                    <w:rPr>
                                      <w:sz w:val="20"/>
                                    </w:rPr>
                                    <w:t>□ 是</w:t>
                                  </w:r>
                                  <w:r>
                                    <w:rPr>
                                      <w:rFonts w:hint="eastAsia"/>
                                      <w:sz w:val="20"/>
                                      <w:lang w:eastAsia="zh-CN"/>
                                    </w:rPr>
                                    <w:t xml:space="preserve"> </w:t>
                                  </w:r>
                                  <w:r>
                                    <w:rPr>
                                      <w:sz w:val="20"/>
                                    </w:rPr>
                                    <w:t>□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atLeast"/>
                              </w:trPr>
                              <w:tc>
                                <w:tcPr>
                                  <w:tcW w:w="328" w:type="dxa"/>
                                  <w:vMerge w:val="restart"/>
                                  <w:tcBorders>
                                    <w:top w:val="single" w:color="auto" w:sz="4" w:space="0"/>
                                    <w:left w:val="single" w:color="auto" w:sz="4" w:space="0"/>
                                    <w:bottom w:val="single" w:color="auto" w:sz="4" w:space="0"/>
                                    <w:right w:val="single" w:color="auto" w:sz="4" w:space="0"/>
                                  </w:tcBorders>
                                </w:tcPr>
                                <w:p>
                                  <w:pPr>
                                    <w:pStyle w:val="7"/>
                                    <w:spacing w:before="176" w:line="170" w:lineRule="auto"/>
                                    <w:ind w:left="53" w:right="41"/>
                                    <w:jc w:val="both"/>
                                  </w:pPr>
                                  <w:r>
                                    <w:t>家庭成员表现情况</w:t>
                                  </w:r>
                                </w:p>
                              </w:tc>
                              <w:tc>
                                <w:tcPr>
                                  <w:tcW w:w="8672" w:type="dxa"/>
                                  <w:tcBorders>
                                    <w:top w:val="single" w:color="auto" w:sz="4" w:space="0"/>
                                    <w:left w:val="single" w:color="auto" w:sz="4" w:space="0"/>
                                    <w:bottom w:val="single" w:color="auto" w:sz="4" w:space="0"/>
                                    <w:right w:val="single" w:color="auto" w:sz="4" w:space="0"/>
                                  </w:tcBorders>
                                </w:tcPr>
                                <w:p>
                                  <w:pPr>
                                    <w:pStyle w:val="7"/>
                                    <w:spacing w:before="91" w:line="225" w:lineRule="auto"/>
                                    <w:ind w:right="57"/>
                                    <w:rPr>
                                      <w:rFonts w:ascii="宋体" w:eastAsia="宋体"/>
                                      <w:sz w:val="20"/>
                                    </w:rPr>
                                  </w:pPr>
                                  <w:r>
                                    <w:rPr>
                                      <w:rFonts w:hint="eastAsia" w:ascii="宋体" w:eastAsia="宋体"/>
                                      <w:w w:val="95"/>
                                      <w:sz w:val="20"/>
                                    </w:rPr>
                                    <w:t xml:space="preserve">因故意杀人、故意伤害致人重伤或者死亡、强奸、抢劫、贩卖毒品、放火、爆炸、投放危险物质罪   </w:t>
                                  </w:r>
                                  <w:r>
                                    <w:rPr>
                                      <w:rFonts w:hint="eastAsia" w:ascii="宋体" w:eastAsia="宋体"/>
                                      <w:sz w:val="20"/>
                                    </w:rPr>
                                    <w:t>等社会影响恶劣的严重犯罪，或者贪污贿赂数额巨大、具有严重情节，受到刑事处罚。</w:t>
                                  </w:r>
                                </w:p>
                              </w:tc>
                              <w:tc>
                                <w:tcPr>
                                  <w:tcW w:w="1684" w:type="dxa"/>
                                  <w:tcBorders>
                                    <w:top w:val="single" w:color="auto" w:sz="4" w:space="0"/>
                                    <w:left w:val="single" w:color="auto" w:sz="4" w:space="0"/>
                                    <w:bottom w:val="single" w:color="auto" w:sz="4" w:space="0"/>
                                    <w:right w:val="single" w:color="auto" w:sz="4" w:space="0"/>
                                  </w:tcBorders>
                                </w:tcPr>
                                <w:p>
                                  <w:pPr>
                                    <w:pStyle w:val="7"/>
                                    <w:spacing w:before="7"/>
                                    <w:ind w:left="0"/>
                                    <w:rPr>
                                      <w:sz w:val="15"/>
                                    </w:rPr>
                                  </w:pPr>
                                </w:p>
                                <w:p>
                                  <w:pPr>
                                    <w:pStyle w:val="7"/>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tcPr>
                                <w:p>
                                  <w:pPr>
                                    <w:pStyle w:val="7"/>
                                    <w:spacing w:before="116"/>
                                    <w:rPr>
                                      <w:rFonts w:ascii="宋体" w:eastAsia="宋体"/>
                                      <w:sz w:val="20"/>
                                    </w:rPr>
                                  </w:pPr>
                                  <w:r>
                                    <w:rPr>
                                      <w:rFonts w:hint="eastAsia" w:ascii="宋体" w:eastAsia="宋体"/>
                                      <w:sz w:val="20"/>
                                    </w:rPr>
                                    <w:t>有危害国家安全、荣誉和利益行为。</w:t>
                                  </w:r>
                                </w:p>
                              </w:tc>
                              <w:tc>
                                <w:tcPr>
                                  <w:tcW w:w="1684" w:type="dxa"/>
                                  <w:tcBorders>
                                    <w:top w:val="single" w:color="auto" w:sz="4" w:space="0"/>
                                    <w:left w:val="single" w:color="auto" w:sz="4" w:space="0"/>
                                    <w:bottom w:val="single" w:color="auto" w:sz="4" w:space="0"/>
                                    <w:right w:val="single" w:color="auto" w:sz="4" w:space="0"/>
                                  </w:tcBorders>
                                </w:tcPr>
                                <w:p>
                                  <w:pPr>
                                    <w:pStyle w:val="7"/>
                                    <w:spacing w:before="116"/>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tcPr>
                                <w:p>
                                  <w:pPr>
                                    <w:pStyle w:val="7"/>
                                    <w:spacing w:before="67"/>
                                    <w:rPr>
                                      <w:rFonts w:ascii="宋体" w:eastAsia="宋体"/>
                                      <w:sz w:val="20"/>
                                    </w:rPr>
                                  </w:pPr>
                                  <w:r>
                                    <w:rPr>
                                      <w:rFonts w:hint="eastAsia" w:ascii="宋体" w:eastAsia="宋体"/>
                                      <w:sz w:val="20"/>
                                    </w:rPr>
                                    <w:t>组织、参加、支持暴力恐怖、民族分裂、宗教极端、邪教、黑社会性质的组织，或者参与相关活动</w:t>
                                  </w:r>
                                </w:p>
                              </w:tc>
                              <w:tc>
                                <w:tcPr>
                                  <w:tcW w:w="1684" w:type="dxa"/>
                                  <w:tcBorders>
                                    <w:top w:val="single" w:color="auto" w:sz="4" w:space="0"/>
                                    <w:left w:val="single" w:color="auto" w:sz="4" w:space="0"/>
                                    <w:bottom w:val="single" w:color="auto" w:sz="4" w:space="0"/>
                                    <w:right w:val="single" w:color="auto" w:sz="4" w:space="0"/>
                                  </w:tcBorders>
                                </w:tcPr>
                                <w:p>
                                  <w:pPr>
                                    <w:pStyle w:val="7"/>
                                    <w:tabs>
                                      <w:tab w:val="left" w:pos="372"/>
                                    </w:tabs>
                                    <w:spacing w:before="67"/>
                                    <w:ind w:left="-105" w:right="320"/>
                                    <w:jc w:val="center"/>
                                    <w:rPr>
                                      <w:sz w:val="20"/>
                                    </w:rPr>
                                  </w:pPr>
                                  <w:r>
                                    <w:rPr>
                                      <w:rFonts w:hint="eastAsia"/>
                                      <w:sz w:val="20"/>
                                      <w:lang w:eastAsia="zh-CN"/>
                                    </w:rPr>
                                    <w:t xml:space="preserve">   </w:t>
                                  </w:r>
                                  <w:r>
                                    <w:rPr>
                                      <w:sz w:val="20"/>
                                    </w:rPr>
                                    <w:t>□</w:t>
                                  </w:r>
                                  <w:r>
                                    <w:rPr>
                                      <w:spacing w:val="-42"/>
                                      <w:sz w:val="20"/>
                                    </w:rPr>
                                    <w:t xml:space="preserve"> </w:t>
                                  </w:r>
                                  <w:r>
                                    <w:rPr>
                                      <w:sz w:val="20"/>
                                    </w:rPr>
                                    <w:t>是</w:t>
                                  </w:r>
                                  <w:r>
                                    <w:rPr>
                                      <w:spacing w:val="-41"/>
                                      <w:sz w:val="20"/>
                                    </w:rPr>
                                    <w:t xml:space="preserve"> </w:t>
                                  </w:r>
                                  <w:r>
                                    <w:rPr>
                                      <w:rFonts w:hint="eastAsia"/>
                                      <w:spacing w:val="-41"/>
                                      <w:sz w:val="20"/>
                                      <w:lang w:eastAsia="zh-CN"/>
                                    </w:rPr>
                                    <w:t xml:space="preserve">  </w:t>
                                  </w:r>
                                  <w:r>
                                    <w:rPr>
                                      <w:sz w:val="20"/>
                                    </w:rPr>
                                    <w:t>□</w:t>
                                  </w:r>
                                  <w:r>
                                    <w:rPr>
                                      <w:spacing w:val="-39"/>
                                      <w:sz w:val="20"/>
                                    </w:rPr>
                                    <w:t xml:space="preserve"> </w:t>
                                  </w:r>
                                  <w:r>
                                    <w:rPr>
                                      <w:spacing w:val="-16"/>
                                      <w:sz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tcPr>
                                <w:p>
                                  <w:pPr>
                                    <w:pStyle w:val="7"/>
                                    <w:spacing w:before="66"/>
                                    <w:rPr>
                                      <w:rFonts w:ascii="宋体" w:eastAsia="宋体"/>
                                      <w:sz w:val="20"/>
                                    </w:rPr>
                                  </w:pPr>
                                  <w:r>
                                    <w:rPr>
                                      <w:rFonts w:hint="eastAsia" w:ascii="宋体" w:eastAsia="宋体"/>
                                      <w:sz w:val="20"/>
                                    </w:rPr>
                                    <w:t>组织、参加、支持有害气功组织或者宗教非法活动。</w:t>
                                  </w:r>
                                </w:p>
                              </w:tc>
                              <w:tc>
                                <w:tcPr>
                                  <w:tcW w:w="1684" w:type="dxa"/>
                                  <w:tcBorders>
                                    <w:top w:val="single" w:color="auto" w:sz="4" w:space="0"/>
                                    <w:left w:val="single" w:color="auto" w:sz="4" w:space="0"/>
                                    <w:bottom w:val="single" w:color="auto" w:sz="4" w:space="0"/>
                                    <w:right w:val="single" w:color="auto" w:sz="4" w:space="0"/>
                                  </w:tcBorders>
                                </w:tcPr>
                                <w:p>
                                  <w:pPr>
                                    <w:pStyle w:val="7"/>
                                    <w:spacing w:before="66"/>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8" w:hRule="atLeast"/>
                              </w:trPr>
                              <w:tc>
                                <w:tcPr>
                                  <w:tcW w:w="328" w:type="dxa"/>
                                  <w:tcBorders>
                                    <w:top w:val="single" w:color="auto" w:sz="4" w:space="0"/>
                                    <w:left w:val="single" w:color="auto" w:sz="4" w:space="0"/>
                                    <w:bottom w:val="single" w:color="auto" w:sz="4" w:space="0"/>
                                    <w:right w:val="single" w:color="auto" w:sz="4" w:space="0"/>
                                  </w:tcBorders>
                                </w:tcPr>
                                <w:p>
                                  <w:pPr>
                                    <w:pStyle w:val="7"/>
                                    <w:spacing w:before="6"/>
                                    <w:ind w:left="0"/>
                                    <w:rPr>
                                      <w:sz w:val="17"/>
                                    </w:rPr>
                                  </w:pPr>
                                </w:p>
                                <w:p>
                                  <w:pPr>
                                    <w:pStyle w:val="7"/>
                                    <w:spacing w:line="204" w:lineRule="auto"/>
                                    <w:ind w:left="53" w:right="41"/>
                                  </w:pPr>
                                  <w:r>
                                    <w:t>声明</w:t>
                                  </w:r>
                                </w:p>
                              </w:tc>
                              <w:tc>
                                <w:tcPr>
                                  <w:tcW w:w="10356" w:type="dxa"/>
                                  <w:gridSpan w:val="2"/>
                                  <w:tcBorders>
                                    <w:top w:val="single" w:color="auto" w:sz="4" w:space="0"/>
                                    <w:left w:val="single" w:color="auto" w:sz="4" w:space="0"/>
                                    <w:bottom w:val="single" w:color="auto" w:sz="4" w:space="0"/>
                                    <w:right w:val="single" w:color="auto" w:sz="4" w:space="0"/>
                                  </w:tcBorders>
                                </w:tcPr>
                                <w:p>
                                  <w:pPr>
                                    <w:pStyle w:val="7"/>
                                    <w:spacing w:before="45"/>
                                  </w:pPr>
                                  <w:r>
                                    <w:t>本人承诺，以上信息均真实、准确。如有不实，愿承担一切后果。</w:t>
                                  </w:r>
                                </w:p>
                                <w:p>
                                  <w:pPr>
                                    <w:pStyle w:val="7"/>
                                    <w:spacing w:before="45"/>
                                  </w:pPr>
                                </w:p>
                                <w:p>
                                  <w:pPr>
                                    <w:pStyle w:val="7"/>
                                    <w:tabs>
                                      <w:tab w:val="left" w:pos="8175"/>
                                      <w:tab w:val="left" w:pos="8946"/>
                                      <w:tab w:val="left" w:pos="9716"/>
                                    </w:tabs>
                                    <w:spacing w:before="183"/>
                                    <w:ind w:left="3181"/>
                                  </w:pPr>
                                  <w:r>
                                    <w:t>承</w:t>
                                  </w:r>
                                  <w:r>
                                    <w:rPr>
                                      <w:spacing w:val="-3"/>
                                    </w:rPr>
                                    <w:t>诺</w:t>
                                  </w:r>
                                  <w:r>
                                    <w:t>人（</w:t>
                                  </w:r>
                                  <w:r>
                                    <w:rPr>
                                      <w:spacing w:val="-3"/>
                                    </w:rPr>
                                    <w:t>考</w:t>
                                  </w:r>
                                  <w:r>
                                    <w:t>生签</w:t>
                                  </w:r>
                                  <w:r>
                                    <w:rPr>
                                      <w:spacing w:val="-3"/>
                                    </w:rPr>
                                    <w:t>字</w:t>
                                  </w:r>
                                  <w:r>
                                    <w:t>）：</w:t>
                                  </w:r>
                                </w:p>
                                <w:p>
                                  <w:pPr>
                                    <w:pStyle w:val="7"/>
                                    <w:tabs>
                                      <w:tab w:val="left" w:pos="8175"/>
                                      <w:tab w:val="left" w:pos="8946"/>
                                      <w:tab w:val="left" w:pos="9716"/>
                                    </w:tabs>
                                    <w:spacing w:before="183"/>
                                    <w:ind w:left="3181"/>
                                  </w:pPr>
                                  <w:r>
                                    <w:tab/>
                                  </w:r>
                                  <w:r>
                                    <w:t>年</w:t>
                                  </w:r>
                                  <w:r>
                                    <w:tab/>
                                  </w:r>
                                  <w:r>
                                    <w:t>月</w:t>
                                  </w:r>
                                  <w:r>
                                    <w:tab/>
                                  </w:r>
                                  <w: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10684" w:type="dxa"/>
                                  <w:gridSpan w:val="3"/>
                                  <w:tcBorders>
                                    <w:top w:val="single" w:color="auto" w:sz="4" w:space="0"/>
                                    <w:left w:val="single" w:color="auto" w:sz="4" w:space="0"/>
                                    <w:bottom w:val="single" w:color="auto" w:sz="4" w:space="0"/>
                                    <w:right w:val="single" w:color="auto" w:sz="4" w:space="0"/>
                                  </w:tcBorders>
                                </w:tcPr>
                                <w:p>
                                  <w:pPr>
                                    <w:pStyle w:val="7"/>
                                    <w:spacing w:before="67"/>
                                    <w:ind w:left="365"/>
                                    <w:rPr>
                                      <w:sz w:val="20"/>
                                      <w:lang w:eastAsia="zh-CN"/>
                                    </w:rPr>
                                  </w:pPr>
                                  <w:r>
                                    <w:rPr>
                                      <w:spacing w:val="-10"/>
                                      <w:sz w:val="20"/>
                                    </w:rPr>
                                    <w:t>本表打印后使用黑色碳素笔填写，一式</w:t>
                                  </w:r>
                                  <w:r>
                                    <w:rPr>
                                      <w:rFonts w:hint="eastAsia"/>
                                      <w:spacing w:val="-10"/>
                                      <w:sz w:val="20"/>
                                      <w:lang w:eastAsia="zh-CN"/>
                                    </w:rPr>
                                    <w:t>两</w:t>
                                  </w:r>
                                  <w:r>
                                    <w:rPr>
                                      <w:spacing w:val="-10"/>
                                      <w:sz w:val="20"/>
                                    </w:rPr>
                                    <w:t>份，一份考生本人留存，</w:t>
                                  </w:r>
                                  <w:r>
                                    <w:rPr>
                                      <w:rFonts w:hint="eastAsia"/>
                                      <w:spacing w:val="-10"/>
                                      <w:sz w:val="20"/>
                                      <w:lang w:eastAsia="zh-CN"/>
                                    </w:rPr>
                                    <w:t>一</w:t>
                                  </w:r>
                                  <w:r>
                                    <w:rPr>
                                      <w:spacing w:val="-10"/>
                                      <w:sz w:val="20"/>
                                    </w:rPr>
                                    <w:t>份</w:t>
                                  </w:r>
                                  <w:r>
                                    <w:rPr>
                                      <w:rFonts w:hint="eastAsia"/>
                                      <w:spacing w:val="-10"/>
                                      <w:sz w:val="20"/>
                                      <w:lang w:eastAsia="zh-CN"/>
                                    </w:rPr>
                                    <w:t>报名</w:t>
                                  </w:r>
                                  <w:r>
                                    <w:rPr>
                                      <w:spacing w:val="-10"/>
                                      <w:sz w:val="20"/>
                                    </w:rPr>
                                    <w:t>时</w:t>
                                  </w:r>
                                  <w:r>
                                    <w:rPr>
                                      <w:rFonts w:hint="eastAsia"/>
                                      <w:spacing w:val="-10"/>
                                      <w:sz w:val="20"/>
                                      <w:lang w:val="en-US" w:eastAsia="zh-CN"/>
                                    </w:rPr>
                                    <w:t>交东宁市</w:t>
                                  </w:r>
                                  <w:r>
                                    <w:rPr>
                                      <w:spacing w:val="-10"/>
                                      <w:sz w:val="20"/>
                                    </w:rPr>
                                    <w:t>公安</w:t>
                                  </w:r>
                                  <w:r>
                                    <w:rPr>
                                      <w:rFonts w:hint="eastAsia"/>
                                      <w:spacing w:val="-10"/>
                                      <w:sz w:val="20"/>
                                      <w:lang w:eastAsia="zh-CN"/>
                                    </w:rPr>
                                    <w:t>局</w:t>
                                  </w:r>
                                </w:p>
                              </w:tc>
                            </w:tr>
                          </w:tbl>
                          <w:p>
                            <w:pPr>
                              <w:pStyle w:val="2"/>
                            </w:pPr>
                          </w:p>
                        </w:txbxContent>
                      </wps:txbx>
                      <wps:bodyPr lIns="0" tIns="0" rIns="0" bIns="0" upright="1"/>
                    </wps:wsp>
                  </a:graphicData>
                </a:graphic>
              </wp:anchor>
            </w:drawing>
          </mc:Choice>
          <mc:Fallback>
            <w:pict>
              <v:shape id="文本框 2" o:spid="_x0000_s1026" o:spt="202" type="#_x0000_t202" style="position:absolute;left:0pt;margin-left:25.8pt;margin-top:-45pt;height:701.15pt;width:534.3pt;mso-position-horizontal-relative:page;z-index:251659264;mso-width-relative:page;mso-height-relative:page;" filled="f" stroked="t" coordsize="21600,21600" o:gfxdata="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KCRlCdsAAAAMAQAADwAAAAAAAAAB&#10;ACAAAAAiAAAAZHJzL2Rvd25yZXYueG1sUEsBAhQAFAAAAAgAh07iQBXqXwLUAQAAqgMAAA4AAAAA&#10;AAAAAQAgAAAAKgEAAGRycy9lMm9Eb2MueG1sUEsFBgAAAAAGAAYAWQEAAHAFAAAAAA==&#10;">
                <v:fill on="f" focussize="0,0"/>
                <v:stroke color="#000000" joinstyle="round"/>
                <v:imagedata o:title=""/>
                <o:lock v:ext="edit" aspectratio="f"/>
                <v:textbox inset="0mm,0mm,0mm,0mm">
                  <w:txbxContent>
                    <w:tbl>
                      <w:tblPr>
                        <w:tblStyle w:val="3"/>
                        <w:tblW w:w="1068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28"/>
                        <w:gridCol w:w="8672"/>
                        <w:gridCol w:w="1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7" w:hRule="atLeast"/>
                        </w:trPr>
                        <w:tc>
                          <w:tcPr>
                            <w:tcW w:w="328" w:type="dxa"/>
                            <w:vMerge w:val="restart"/>
                            <w:tcBorders>
                              <w:top w:val="single" w:color="auto" w:sz="4" w:space="0"/>
                              <w:left w:val="single" w:color="auto" w:sz="4" w:space="0"/>
                              <w:bottom w:val="single" w:color="auto" w:sz="4" w:space="0"/>
                              <w:right w:val="single" w:color="auto" w:sz="4" w:space="0"/>
                            </w:tcBorders>
                          </w:tcPr>
                          <w:p>
                            <w:pPr>
                              <w:pStyle w:val="7"/>
                              <w:ind w:left="0"/>
                            </w:pPr>
                          </w:p>
                          <w:p>
                            <w:pPr>
                              <w:pStyle w:val="7"/>
                              <w:ind w:left="0"/>
                            </w:pPr>
                          </w:p>
                          <w:p>
                            <w:pPr>
                              <w:pStyle w:val="7"/>
                              <w:ind w:left="0"/>
                            </w:pPr>
                          </w:p>
                          <w:p>
                            <w:pPr>
                              <w:pStyle w:val="7"/>
                              <w:ind w:left="0"/>
                            </w:pPr>
                          </w:p>
                          <w:p>
                            <w:pPr>
                              <w:pStyle w:val="7"/>
                              <w:ind w:left="0"/>
                            </w:pPr>
                          </w:p>
                          <w:p>
                            <w:pPr>
                              <w:pStyle w:val="7"/>
                              <w:ind w:left="0"/>
                            </w:pPr>
                          </w:p>
                          <w:p>
                            <w:pPr>
                              <w:pStyle w:val="7"/>
                              <w:ind w:left="0"/>
                            </w:pPr>
                          </w:p>
                          <w:p>
                            <w:pPr>
                              <w:pStyle w:val="7"/>
                              <w:ind w:left="0"/>
                            </w:pPr>
                          </w:p>
                          <w:p>
                            <w:pPr>
                              <w:pStyle w:val="7"/>
                              <w:ind w:left="0"/>
                            </w:pPr>
                          </w:p>
                          <w:p>
                            <w:pPr>
                              <w:pStyle w:val="7"/>
                              <w:ind w:left="0"/>
                            </w:pPr>
                          </w:p>
                          <w:p>
                            <w:pPr>
                              <w:pStyle w:val="7"/>
                              <w:spacing w:before="154" w:line="204" w:lineRule="auto"/>
                              <w:ind w:left="53" w:right="41"/>
                              <w:jc w:val="both"/>
                            </w:pPr>
                            <w:r>
                              <w:t>考生表现情况</w:t>
                            </w:r>
                          </w:p>
                        </w:tc>
                        <w:tc>
                          <w:tcPr>
                            <w:tcW w:w="8672" w:type="dxa"/>
                            <w:tcBorders>
                              <w:top w:val="single" w:color="auto" w:sz="4" w:space="0"/>
                              <w:left w:val="single" w:color="auto" w:sz="4" w:space="0"/>
                              <w:bottom w:val="single" w:color="auto" w:sz="4" w:space="0"/>
                              <w:right w:val="single" w:color="auto" w:sz="4" w:space="0"/>
                            </w:tcBorders>
                          </w:tcPr>
                          <w:p>
                            <w:pPr>
                              <w:pStyle w:val="7"/>
                              <w:spacing w:before="65"/>
                              <w:rPr>
                                <w:rFonts w:ascii="宋体" w:eastAsia="宋体"/>
                                <w:sz w:val="20"/>
                              </w:rPr>
                            </w:pPr>
                            <w:r>
                              <w:rPr>
                                <w:rFonts w:hint="eastAsia" w:ascii="宋体" w:eastAsia="宋体"/>
                                <w:sz w:val="20"/>
                              </w:rPr>
                              <w:t>泄露国家秘密、工作秘密，或者有危害国家安全、荣誉和利益行为。</w:t>
                            </w:r>
                          </w:p>
                        </w:tc>
                        <w:tc>
                          <w:tcPr>
                            <w:tcW w:w="1684" w:type="dxa"/>
                            <w:tcBorders>
                              <w:top w:val="single" w:color="auto" w:sz="4" w:space="0"/>
                              <w:left w:val="single" w:color="auto" w:sz="4" w:space="0"/>
                              <w:bottom w:val="single" w:color="auto" w:sz="4" w:space="0"/>
                              <w:right w:val="single" w:color="auto" w:sz="4" w:space="0"/>
                            </w:tcBorders>
                          </w:tcPr>
                          <w:p>
                            <w:pPr>
                              <w:pStyle w:val="7"/>
                              <w:spacing w:before="65"/>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tcPr>
                          <w:p>
                            <w:pPr>
                              <w:pStyle w:val="7"/>
                              <w:spacing w:line="240" w:lineRule="exact"/>
                              <w:ind w:right="57"/>
                              <w:rPr>
                                <w:rFonts w:ascii="宋体" w:eastAsia="宋体"/>
                                <w:sz w:val="20"/>
                              </w:rPr>
                            </w:pPr>
                            <w:r>
                              <w:rPr>
                                <w:rFonts w:hint="eastAsia" w:ascii="宋体" w:eastAsia="宋体"/>
                                <w:w w:val="95"/>
                                <w:sz w:val="20"/>
                              </w:rPr>
                              <w:t xml:space="preserve">组织、参加、支持暴力恐怖、民族分裂、宗教极端、邪教、黑社会性质等非法组织，或者参与相关   </w:t>
                            </w:r>
                            <w:r>
                              <w:rPr>
                                <w:rFonts w:hint="eastAsia" w:ascii="宋体" w:eastAsia="宋体"/>
                                <w:sz w:val="20"/>
                              </w:rPr>
                              <w:t>活动。</w:t>
                            </w:r>
                          </w:p>
                        </w:tc>
                        <w:tc>
                          <w:tcPr>
                            <w:tcW w:w="1684" w:type="dxa"/>
                            <w:tcBorders>
                              <w:top w:val="single" w:color="auto" w:sz="4" w:space="0"/>
                              <w:left w:val="single" w:color="auto" w:sz="4" w:space="0"/>
                              <w:bottom w:val="single" w:color="auto" w:sz="4" w:space="0"/>
                              <w:right w:val="single" w:color="auto" w:sz="4" w:space="0"/>
                            </w:tcBorders>
                          </w:tcPr>
                          <w:p>
                            <w:pPr>
                              <w:pStyle w:val="7"/>
                              <w:spacing w:before="67"/>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4"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tcPr>
                          <w:p>
                            <w:pPr>
                              <w:pStyle w:val="7"/>
                              <w:spacing w:line="229" w:lineRule="exact"/>
                              <w:rPr>
                                <w:rFonts w:ascii="宋体" w:eastAsia="宋体"/>
                                <w:sz w:val="20"/>
                              </w:rPr>
                            </w:pPr>
                            <w:r>
                              <w:rPr>
                                <w:rFonts w:hint="eastAsia" w:ascii="宋体" w:eastAsia="宋体"/>
                                <w:sz w:val="20"/>
                              </w:rPr>
                              <w:t>组织、参加反对中国共产党的理论和路线方针政策的网络论坛、群组、直播等活动。</w:t>
                            </w:r>
                          </w:p>
                        </w:tc>
                        <w:tc>
                          <w:tcPr>
                            <w:tcW w:w="1684" w:type="dxa"/>
                            <w:tcBorders>
                              <w:top w:val="single" w:color="auto" w:sz="4" w:space="0"/>
                              <w:left w:val="single" w:color="auto" w:sz="4" w:space="0"/>
                              <w:bottom w:val="single" w:color="auto" w:sz="4" w:space="0"/>
                              <w:right w:val="single" w:color="auto" w:sz="4" w:space="0"/>
                            </w:tcBorders>
                          </w:tcPr>
                          <w:p>
                            <w:pPr>
                              <w:pStyle w:val="7"/>
                              <w:spacing w:line="229" w:lineRule="exact"/>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tcPr>
                          <w:p>
                            <w:pPr>
                              <w:pStyle w:val="7"/>
                              <w:spacing w:before="43" w:line="225" w:lineRule="auto"/>
                              <w:ind w:right="57"/>
                              <w:rPr>
                                <w:rFonts w:ascii="宋体" w:eastAsia="宋体"/>
                                <w:sz w:val="20"/>
                              </w:rPr>
                            </w:pPr>
                            <w:r>
                              <w:rPr>
                                <w:rFonts w:hint="eastAsia" w:ascii="宋体" w:eastAsia="宋体"/>
                                <w:w w:val="95"/>
                                <w:sz w:val="20"/>
                              </w:rPr>
                              <w:t xml:space="preserve">编造、制作、发表、出版、传播反对中国共产党、反对中国特色社会主义制度或者违反国家法律法   </w:t>
                            </w:r>
                            <w:r>
                              <w:rPr>
                                <w:rFonts w:hint="eastAsia" w:ascii="宋体" w:eastAsia="宋体"/>
                                <w:sz w:val="20"/>
                              </w:rPr>
                              <w:t>规的有害信息，或者参加国家禁止的政治性组织等。</w:t>
                            </w:r>
                          </w:p>
                        </w:tc>
                        <w:tc>
                          <w:tcPr>
                            <w:tcW w:w="1684" w:type="dxa"/>
                            <w:tcBorders>
                              <w:top w:val="single" w:color="auto" w:sz="4" w:space="0"/>
                              <w:left w:val="single" w:color="auto" w:sz="4" w:space="0"/>
                              <w:bottom w:val="single" w:color="auto" w:sz="4" w:space="0"/>
                              <w:right w:val="single" w:color="auto" w:sz="4" w:space="0"/>
                            </w:tcBorders>
                          </w:tcPr>
                          <w:p>
                            <w:pPr>
                              <w:pStyle w:val="7"/>
                              <w:spacing w:before="151"/>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tcPr>
                          <w:p>
                            <w:pPr>
                              <w:pStyle w:val="7"/>
                              <w:spacing w:before="67"/>
                              <w:rPr>
                                <w:rFonts w:ascii="宋体" w:eastAsia="宋体"/>
                                <w:sz w:val="20"/>
                              </w:rPr>
                            </w:pPr>
                            <w:r>
                              <w:rPr>
                                <w:rFonts w:hint="eastAsia" w:ascii="宋体" w:eastAsia="宋体"/>
                                <w:sz w:val="20"/>
                              </w:rPr>
                              <w:t>通过网络组党结社，参与或者动员不法串联、联署、集会等网上非法活动。</w:t>
                            </w:r>
                          </w:p>
                        </w:tc>
                        <w:tc>
                          <w:tcPr>
                            <w:tcW w:w="1684" w:type="dxa"/>
                            <w:tcBorders>
                              <w:top w:val="single" w:color="auto" w:sz="4" w:space="0"/>
                              <w:left w:val="single" w:color="auto" w:sz="4" w:space="0"/>
                              <w:bottom w:val="single" w:color="auto" w:sz="4" w:space="0"/>
                              <w:right w:val="single" w:color="auto" w:sz="4" w:space="0"/>
                            </w:tcBorders>
                          </w:tcPr>
                          <w:p>
                            <w:pPr>
                              <w:pStyle w:val="7"/>
                              <w:spacing w:before="67"/>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tcPr>
                          <w:p>
                            <w:pPr>
                              <w:pStyle w:val="7"/>
                              <w:spacing w:before="66"/>
                              <w:rPr>
                                <w:rFonts w:ascii="宋体" w:eastAsia="宋体"/>
                                <w:sz w:val="20"/>
                              </w:rPr>
                            </w:pPr>
                            <w:r>
                              <w:rPr>
                                <w:rFonts w:hint="eastAsia" w:ascii="宋体" w:eastAsia="宋体"/>
                                <w:sz w:val="20"/>
                              </w:rPr>
                              <w:t>曾受到刑事处罚或者依据刑法被免予刑事处罚，或者曾被劳动教养、收容教养或者收容教育。</w:t>
                            </w:r>
                          </w:p>
                        </w:tc>
                        <w:tc>
                          <w:tcPr>
                            <w:tcW w:w="1684" w:type="dxa"/>
                            <w:tcBorders>
                              <w:top w:val="single" w:color="auto" w:sz="4" w:space="0"/>
                              <w:left w:val="single" w:color="auto" w:sz="4" w:space="0"/>
                              <w:bottom w:val="single" w:color="auto" w:sz="4" w:space="0"/>
                              <w:right w:val="single" w:color="auto" w:sz="4" w:space="0"/>
                            </w:tcBorders>
                          </w:tcPr>
                          <w:p>
                            <w:pPr>
                              <w:pStyle w:val="7"/>
                              <w:spacing w:before="66"/>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tcPr>
                          <w:p>
                            <w:pPr>
                              <w:pStyle w:val="7"/>
                              <w:spacing w:before="67"/>
                              <w:rPr>
                                <w:rFonts w:ascii="宋体" w:eastAsia="宋体"/>
                                <w:sz w:val="20"/>
                              </w:rPr>
                            </w:pPr>
                            <w:r>
                              <w:rPr>
                                <w:rFonts w:hint="eastAsia" w:ascii="宋体" w:eastAsia="宋体"/>
                                <w:sz w:val="20"/>
                              </w:rPr>
                              <w:t>曾因结伙斗殴、盗窃、诈骗、哄抢、抢夺、敲诈勒索等行为，受到行政拘留处罚。</w:t>
                            </w:r>
                          </w:p>
                        </w:tc>
                        <w:tc>
                          <w:tcPr>
                            <w:tcW w:w="1684" w:type="dxa"/>
                            <w:tcBorders>
                              <w:top w:val="single" w:color="auto" w:sz="4" w:space="0"/>
                              <w:left w:val="single" w:color="auto" w:sz="4" w:space="0"/>
                              <w:bottom w:val="single" w:color="auto" w:sz="4" w:space="0"/>
                              <w:right w:val="single" w:color="auto" w:sz="4" w:space="0"/>
                            </w:tcBorders>
                          </w:tcPr>
                          <w:p>
                            <w:pPr>
                              <w:pStyle w:val="7"/>
                              <w:spacing w:before="67"/>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tcPr>
                          <w:p>
                            <w:pPr>
                              <w:pStyle w:val="7"/>
                              <w:spacing w:before="66"/>
                              <w:rPr>
                                <w:rFonts w:ascii="宋体" w:eastAsia="宋体"/>
                                <w:sz w:val="20"/>
                              </w:rPr>
                            </w:pPr>
                            <w:r>
                              <w:rPr>
                                <w:rFonts w:hint="eastAsia" w:ascii="宋体" w:eastAsia="宋体"/>
                                <w:sz w:val="20"/>
                              </w:rPr>
                              <w:t>曾被开除团籍或者受到开除学籍处分。</w:t>
                            </w:r>
                          </w:p>
                        </w:tc>
                        <w:tc>
                          <w:tcPr>
                            <w:tcW w:w="1684" w:type="dxa"/>
                            <w:tcBorders>
                              <w:top w:val="single" w:color="auto" w:sz="4" w:space="0"/>
                              <w:left w:val="single" w:color="auto" w:sz="4" w:space="0"/>
                              <w:bottom w:val="single" w:color="auto" w:sz="4" w:space="0"/>
                              <w:right w:val="single" w:color="auto" w:sz="4" w:space="0"/>
                            </w:tcBorders>
                          </w:tcPr>
                          <w:p>
                            <w:pPr>
                              <w:pStyle w:val="7"/>
                              <w:spacing w:before="66"/>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tcPr>
                          <w:p>
                            <w:pPr>
                              <w:pStyle w:val="7"/>
                              <w:spacing w:before="65"/>
                              <w:rPr>
                                <w:rFonts w:ascii="宋体" w:eastAsia="宋体"/>
                                <w:sz w:val="20"/>
                              </w:rPr>
                            </w:pPr>
                            <w:r>
                              <w:rPr>
                                <w:rFonts w:hint="eastAsia" w:ascii="宋体" w:eastAsia="宋体"/>
                                <w:sz w:val="20"/>
                              </w:rPr>
                              <w:t>组织、参加、支持非法集会、游行、示威等活动。</w:t>
                            </w:r>
                          </w:p>
                        </w:tc>
                        <w:tc>
                          <w:tcPr>
                            <w:tcW w:w="1684" w:type="dxa"/>
                            <w:tcBorders>
                              <w:top w:val="single" w:color="auto" w:sz="4" w:space="0"/>
                              <w:left w:val="single" w:color="auto" w:sz="4" w:space="0"/>
                              <w:bottom w:val="single" w:color="auto" w:sz="4" w:space="0"/>
                              <w:right w:val="single" w:color="auto" w:sz="4" w:space="0"/>
                            </w:tcBorders>
                          </w:tcPr>
                          <w:p>
                            <w:pPr>
                              <w:pStyle w:val="7"/>
                              <w:spacing w:before="65"/>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tcPr>
                          <w:p>
                            <w:pPr>
                              <w:pStyle w:val="7"/>
                              <w:spacing w:before="66"/>
                              <w:rPr>
                                <w:rFonts w:ascii="宋体" w:eastAsia="宋体"/>
                                <w:sz w:val="20"/>
                              </w:rPr>
                            </w:pPr>
                            <w:r>
                              <w:rPr>
                                <w:rFonts w:hint="eastAsia" w:ascii="宋体" w:eastAsia="宋体"/>
                                <w:sz w:val="20"/>
                              </w:rPr>
                              <w:t>组织、参加、支持色情、吸毒、赌博、迷信等活动。</w:t>
                            </w:r>
                          </w:p>
                        </w:tc>
                        <w:tc>
                          <w:tcPr>
                            <w:tcW w:w="1684" w:type="dxa"/>
                            <w:tcBorders>
                              <w:top w:val="single" w:color="auto" w:sz="4" w:space="0"/>
                              <w:left w:val="single" w:color="auto" w:sz="4" w:space="0"/>
                              <w:bottom w:val="single" w:color="auto" w:sz="4" w:space="0"/>
                              <w:right w:val="single" w:color="auto" w:sz="4" w:space="0"/>
                            </w:tcBorders>
                          </w:tcPr>
                          <w:p>
                            <w:pPr>
                              <w:pStyle w:val="7"/>
                              <w:spacing w:before="66"/>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1"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tcPr>
                          <w:p>
                            <w:pPr>
                              <w:pStyle w:val="7"/>
                              <w:spacing w:before="36" w:line="225" w:lineRule="auto"/>
                              <w:ind w:right="57"/>
                              <w:rPr>
                                <w:rFonts w:ascii="宋体" w:eastAsia="宋体"/>
                                <w:sz w:val="20"/>
                              </w:rPr>
                            </w:pPr>
                            <w:r>
                              <w:rPr>
                                <w:rFonts w:hint="eastAsia" w:ascii="宋体" w:eastAsia="宋体"/>
                                <w:w w:val="95"/>
                                <w:sz w:val="20"/>
                              </w:rPr>
                              <w:t xml:space="preserve">在国家法定考试中被认定有舞弊等严重违纪违规行为或者在法律规定的国家考试以外的其他考试中   </w:t>
                            </w:r>
                            <w:r>
                              <w:rPr>
                                <w:rFonts w:hint="eastAsia" w:ascii="宋体" w:eastAsia="宋体"/>
                                <w:sz w:val="20"/>
                              </w:rPr>
                              <w:t>被认定为组织作弊。</w:t>
                            </w:r>
                          </w:p>
                        </w:tc>
                        <w:tc>
                          <w:tcPr>
                            <w:tcW w:w="1684" w:type="dxa"/>
                            <w:tcBorders>
                              <w:top w:val="single" w:color="auto" w:sz="4" w:space="0"/>
                              <w:left w:val="single" w:color="auto" w:sz="4" w:space="0"/>
                              <w:bottom w:val="single" w:color="auto" w:sz="4" w:space="0"/>
                              <w:right w:val="single" w:color="auto" w:sz="4" w:space="0"/>
                            </w:tcBorders>
                          </w:tcPr>
                          <w:p>
                            <w:pPr>
                              <w:pStyle w:val="7"/>
                              <w:spacing w:before="144"/>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tcPr>
                          <w:p>
                            <w:pPr>
                              <w:pStyle w:val="7"/>
                              <w:spacing w:before="65"/>
                              <w:rPr>
                                <w:rFonts w:ascii="宋体" w:eastAsia="宋体"/>
                                <w:sz w:val="20"/>
                              </w:rPr>
                            </w:pPr>
                            <w:r>
                              <w:rPr>
                                <w:rFonts w:hint="eastAsia" w:ascii="宋体" w:eastAsia="宋体"/>
                                <w:sz w:val="20"/>
                              </w:rPr>
                              <w:t>已取得或者正在申请国（境）外永久居留权、长期居留许可。</w:t>
                            </w:r>
                          </w:p>
                        </w:tc>
                        <w:tc>
                          <w:tcPr>
                            <w:tcW w:w="1684" w:type="dxa"/>
                            <w:tcBorders>
                              <w:top w:val="single" w:color="auto" w:sz="4" w:space="0"/>
                              <w:left w:val="single" w:color="auto" w:sz="4" w:space="0"/>
                              <w:bottom w:val="single" w:color="auto" w:sz="4" w:space="0"/>
                              <w:right w:val="single" w:color="auto" w:sz="4" w:space="0"/>
                            </w:tcBorders>
                          </w:tcPr>
                          <w:p>
                            <w:pPr>
                              <w:pStyle w:val="7"/>
                              <w:spacing w:before="65"/>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7"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tcPr>
                          <w:p>
                            <w:pPr>
                              <w:pStyle w:val="7"/>
                              <w:spacing w:before="59" w:line="225" w:lineRule="auto"/>
                              <w:ind w:right="57"/>
                              <w:rPr>
                                <w:rFonts w:ascii="宋体" w:eastAsia="宋体"/>
                                <w:sz w:val="20"/>
                              </w:rPr>
                            </w:pPr>
                            <w:r>
                              <w:rPr>
                                <w:rFonts w:hint="eastAsia" w:ascii="宋体" w:eastAsia="宋体"/>
                                <w:w w:val="95"/>
                                <w:sz w:val="20"/>
                              </w:rPr>
                              <w:t xml:space="preserve">个人档案中记载出生日期、参加工作时间、入党（团）时间、学历、经历、身份等信息的重要材料   </w:t>
                            </w:r>
                            <w:r>
                              <w:rPr>
                                <w:rFonts w:hint="eastAsia" w:ascii="宋体" w:eastAsia="宋体"/>
                                <w:sz w:val="20"/>
                              </w:rPr>
                              <w:t>缺失、严重失实，且在规定的考察期限内，考察对象无法补齐或者涉嫌涂改造假无法有效认定。</w:t>
                            </w:r>
                          </w:p>
                        </w:tc>
                        <w:tc>
                          <w:tcPr>
                            <w:tcW w:w="1684" w:type="dxa"/>
                            <w:tcBorders>
                              <w:top w:val="single" w:color="auto" w:sz="4" w:space="0"/>
                              <w:left w:val="single" w:color="auto" w:sz="4" w:space="0"/>
                              <w:bottom w:val="single" w:color="auto" w:sz="4" w:space="0"/>
                              <w:right w:val="single" w:color="auto" w:sz="4" w:space="0"/>
                            </w:tcBorders>
                          </w:tcPr>
                          <w:p>
                            <w:pPr>
                              <w:pStyle w:val="7"/>
                              <w:spacing w:before="167"/>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tcPr>
                          <w:p>
                            <w:pPr>
                              <w:pStyle w:val="7"/>
                              <w:spacing w:before="66"/>
                              <w:rPr>
                                <w:rFonts w:ascii="宋体" w:eastAsia="宋体"/>
                                <w:sz w:val="20"/>
                              </w:rPr>
                            </w:pPr>
                            <w:r>
                              <w:rPr>
                                <w:rFonts w:hint="eastAsia" w:ascii="宋体" w:eastAsia="宋体"/>
                                <w:sz w:val="20"/>
                              </w:rPr>
                              <w:t>严重违反职业道德、社会公德、家庭美德；品德不良，社会责任感和为人民服务意识较差。</w:t>
                            </w:r>
                          </w:p>
                        </w:tc>
                        <w:tc>
                          <w:tcPr>
                            <w:tcW w:w="1684" w:type="dxa"/>
                            <w:tcBorders>
                              <w:top w:val="single" w:color="auto" w:sz="4" w:space="0"/>
                              <w:left w:val="single" w:color="auto" w:sz="4" w:space="0"/>
                              <w:bottom w:val="single" w:color="auto" w:sz="4" w:space="0"/>
                              <w:right w:val="single" w:color="auto" w:sz="4" w:space="0"/>
                            </w:tcBorders>
                          </w:tcPr>
                          <w:p>
                            <w:pPr>
                              <w:pStyle w:val="7"/>
                              <w:spacing w:before="66"/>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tcPr>
                          <w:p>
                            <w:pPr>
                              <w:pStyle w:val="7"/>
                              <w:spacing w:before="65"/>
                              <w:rPr>
                                <w:rFonts w:ascii="宋体" w:eastAsia="宋体"/>
                                <w:sz w:val="20"/>
                              </w:rPr>
                            </w:pPr>
                            <w:r>
                              <w:rPr>
                                <w:rFonts w:hint="eastAsia" w:ascii="宋体" w:eastAsia="宋体"/>
                                <w:sz w:val="20"/>
                              </w:rPr>
                              <w:t>被依法列为失信联合惩戒对象。</w:t>
                            </w:r>
                          </w:p>
                        </w:tc>
                        <w:tc>
                          <w:tcPr>
                            <w:tcW w:w="1684" w:type="dxa"/>
                            <w:tcBorders>
                              <w:top w:val="single" w:color="auto" w:sz="4" w:space="0"/>
                              <w:left w:val="single" w:color="auto" w:sz="4" w:space="0"/>
                              <w:bottom w:val="single" w:color="auto" w:sz="4" w:space="0"/>
                              <w:right w:val="single" w:color="auto" w:sz="4" w:space="0"/>
                            </w:tcBorders>
                          </w:tcPr>
                          <w:p>
                            <w:pPr>
                              <w:pStyle w:val="7"/>
                              <w:spacing w:before="65"/>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tcPr>
                          <w:p>
                            <w:pPr>
                              <w:pStyle w:val="7"/>
                              <w:spacing w:before="67"/>
                              <w:rPr>
                                <w:rFonts w:ascii="宋体" w:eastAsia="宋体"/>
                                <w:sz w:val="20"/>
                              </w:rPr>
                            </w:pPr>
                            <w:r>
                              <w:rPr>
                                <w:rFonts w:hint="eastAsia" w:ascii="宋体" w:eastAsia="宋体"/>
                                <w:sz w:val="20"/>
                              </w:rPr>
                              <w:t>组织、参加、支持有害气功组织或者宗教非法活动。</w:t>
                            </w:r>
                          </w:p>
                        </w:tc>
                        <w:tc>
                          <w:tcPr>
                            <w:tcW w:w="1684" w:type="dxa"/>
                            <w:tcBorders>
                              <w:top w:val="single" w:color="auto" w:sz="4" w:space="0"/>
                              <w:left w:val="single" w:color="auto" w:sz="4" w:space="0"/>
                              <w:bottom w:val="single" w:color="auto" w:sz="4" w:space="0"/>
                              <w:right w:val="single" w:color="auto" w:sz="4" w:space="0"/>
                            </w:tcBorders>
                          </w:tcPr>
                          <w:p>
                            <w:pPr>
                              <w:pStyle w:val="7"/>
                              <w:spacing w:before="67"/>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tcPr>
                          <w:p>
                            <w:pPr>
                              <w:pStyle w:val="7"/>
                              <w:spacing w:before="9" w:line="240" w:lineRule="exact"/>
                              <w:ind w:right="57"/>
                              <w:rPr>
                                <w:rFonts w:ascii="宋体" w:eastAsia="宋体"/>
                                <w:sz w:val="20"/>
                              </w:rPr>
                            </w:pPr>
                            <w:r>
                              <w:rPr>
                                <w:rFonts w:hint="eastAsia" w:ascii="宋体" w:eastAsia="宋体"/>
                                <w:w w:val="95"/>
                                <w:sz w:val="20"/>
                              </w:rPr>
                              <w:t xml:space="preserve">曾连续六个月以上在国（境）外留学、工作、生活，对其在国（境）外期间经历和政治表现难以进   </w:t>
                            </w:r>
                            <w:r>
                              <w:rPr>
                                <w:rFonts w:hint="eastAsia" w:ascii="宋体" w:eastAsia="宋体"/>
                                <w:sz w:val="20"/>
                              </w:rPr>
                              <w:t>行考察。</w:t>
                            </w:r>
                          </w:p>
                        </w:tc>
                        <w:tc>
                          <w:tcPr>
                            <w:tcW w:w="1684" w:type="dxa"/>
                            <w:tcBorders>
                              <w:top w:val="single" w:color="auto" w:sz="4" w:space="0"/>
                              <w:left w:val="single" w:color="auto" w:sz="4" w:space="0"/>
                              <w:bottom w:val="single" w:color="auto" w:sz="4" w:space="0"/>
                              <w:right w:val="single" w:color="auto" w:sz="4" w:space="0"/>
                            </w:tcBorders>
                          </w:tcPr>
                          <w:p>
                            <w:pPr>
                              <w:pStyle w:val="7"/>
                              <w:spacing w:before="121"/>
                              <w:ind w:left="-105" w:right="320"/>
                              <w:jc w:val="right"/>
                              <w:rPr>
                                <w:sz w:val="20"/>
                              </w:rPr>
                            </w:pPr>
                            <w:r>
                              <w:rPr>
                                <w:sz w:val="20"/>
                              </w:rPr>
                              <w:t>□ 是</w:t>
                            </w:r>
                            <w:r>
                              <w:rPr>
                                <w:rFonts w:hint="eastAsia"/>
                                <w:sz w:val="20"/>
                                <w:lang w:eastAsia="zh-CN"/>
                              </w:rPr>
                              <w:t xml:space="preserve"> </w:t>
                            </w:r>
                            <w:r>
                              <w:rPr>
                                <w:sz w:val="20"/>
                              </w:rPr>
                              <w:t>□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atLeast"/>
                        </w:trPr>
                        <w:tc>
                          <w:tcPr>
                            <w:tcW w:w="328" w:type="dxa"/>
                            <w:vMerge w:val="restart"/>
                            <w:tcBorders>
                              <w:top w:val="single" w:color="auto" w:sz="4" w:space="0"/>
                              <w:left w:val="single" w:color="auto" w:sz="4" w:space="0"/>
                              <w:bottom w:val="single" w:color="auto" w:sz="4" w:space="0"/>
                              <w:right w:val="single" w:color="auto" w:sz="4" w:space="0"/>
                            </w:tcBorders>
                          </w:tcPr>
                          <w:p>
                            <w:pPr>
                              <w:pStyle w:val="7"/>
                              <w:spacing w:before="176" w:line="170" w:lineRule="auto"/>
                              <w:ind w:left="53" w:right="41"/>
                              <w:jc w:val="both"/>
                            </w:pPr>
                            <w:r>
                              <w:t>家庭成员表现情况</w:t>
                            </w:r>
                          </w:p>
                        </w:tc>
                        <w:tc>
                          <w:tcPr>
                            <w:tcW w:w="8672" w:type="dxa"/>
                            <w:tcBorders>
                              <w:top w:val="single" w:color="auto" w:sz="4" w:space="0"/>
                              <w:left w:val="single" w:color="auto" w:sz="4" w:space="0"/>
                              <w:bottom w:val="single" w:color="auto" w:sz="4" w:space="0"/>
                              <w:right w:val="single" w:color="auto" w:sz="4" w:space="0"/>
                            </w:tcBorders>
                          </w:tcPr>
                          <w:p>
                            <w:pPr>
                              <w:pStyle w:val="7"/>
                              <w:spacing w:before="91" w:line="225" w:lineRule="auto"/>
                              <w:ind w:right="57"/>
                              <w:rPr>
                                <w:rFonts w:ascii="宋体" w:eastAsia="宋体"/>
                                <w:sz w:val="20"/>
                              </w:rPr>
                            </w:pPr>
                            <w:r>
                              <w:rPr>
                                <w:rFonts w:hint="eastAsia" w:ascii="宋体" w:eastAsia="宋体"/>
                                <w:w w:val="95"/>
                                <w:sz w:val="20"/>
                              </w:rPr>
                              <w:t xml:space="preserve">因故意杀人、故意伤害致人重伤或者死亡、强奸、抢劫、贩卖毒品、放火、爆炸、投放危险物质罪   </w:t>
                            </w:r>
                            <w:r>
                              <w:rPr>
                                <w:rFonts w:hint="eastAsia" w:ascii="宋体" w:eastAsia="宋体"/>
                                <w:sz w:val="20"/>
                              </w:rPr>
                              <w:t>等社会影响恶劣的严重犯罪，或者贪污贿赂数额巨大、具有严重情节，受到刑事处罚。</w:t>
                            </w:r>
                          </w:p>
                        </w:tc>
                        <w:tc>
                          <w:tcPr>
                            <w:tcW w:w="1684" w:type="dxa"/>
                            <w:tcBorders>
                              <w:top w:val="single" w:color="auto" w:sz="4" w:space="0"/>
                              <w:left w:val="single" w:color="auto" w:sz="4" w:space="0"/>
                              <w:bottom w:val="single" w:color="auto" w:sz="4" w:space="0"/>
                              <w:right w:val="single" w:color="auto" w:sz="4" w:space="0"/>
                            </w:tcBorders>
                          </w:tcPr>
                          <w:p>
                            <w:pPr>
                              <w:pStyle w:val="7"/>
                              <w:spacing w:before="7"/>
                              <w:ind w:left="0"/>
                              <w:rPr>
                                <w:sz w:val="15"/>
                              </w:rPr>
                            </w:pPr>
                          </w:p>
                          <w:p>
                            <w:pPr>
                              <w:pStyle w:val="7"/>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tcPr>
                          <w:p>
                            <w:pPr>
                              <w:pStyle w:val="7"/>
                              <w:spacing w:before="116"/>
                              <w:rPr>
                                <w:rFonts w:ascii="宋体" w:eastAsia="宋体"/>
                                <w:sz w:val="20"/>
                              </w:rPr>
                            </w:pPr>
                            <w:r>
                              <w:rPr>
                                <w:rFonts w:hint="eastAsia" w:ascii="宋体" w:eastAsia="宋体"/>
                                <w:sz w:val="20"/>
                              </w:rPr>
                              <w:t>有危害国家安全、荣誉和利益行为。</w:t>
                            </w:r>
                          </w:p>
                        </w:tc>
                        <w:tc>
                          <w:tcPr>
                            <w:tcW w:w="1684" w:type="dxa"/>
                            <w:tcBorders>
                              <w:top w:val="single" w:color="auto" w:sz="4" w:space="0"/>
                              <w:left w:val="single" w:color="auto" w:sz="4" w:space="0"/>
                              <w:bottom w:val="single" w:color="auto" w:sz="4" w:space="0"/>
                              <w:right w:val="single" w:color="auto" w:sz="4" w:space="0"/>
                            </w:tcBorders>
                          </w:tcPr>
                          <w:p>
                            <w:pPr>
                              <w:pStyle w:val="7"/>
                              <w:spacing w:before="116"/>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tcPr>
                          <w:p>
                            <w:pPr>
                              <w:pStyle w:val="7"/>
                              <w:spacing w:before="67"/>
                              <w:rPr>
                                <w:rFonts w:ascii="宋体" w:eastAsia="宋体"/>
                                <w:sz w:val="20"/>
                              </w:rPr>
                            </w:pPr>
                            <w:r>
                              <w:rPr>
                                <w:rFonts w:hint="eastAsia" w:ascii="宋体" w:eastAsia="宋体"/>
                                <w:sz w:val="20"/>
                              </w:rPr>
                              <w:t>组织、参加、支持暴力恐怖、民族分裂、宗教极端、邪教、黑社会性质的组织，或者参与相关活动</w:t>
                            </w:r>
                          </w:p>
                        </w:tc>
                        <w:tc>
                          <w:tcPr>
                            <w:tcW w:w="1684" w:type="dxa"/>
                            <w:tcBorders>
                              <w:top w:val="single" w:color="auto" w:sz="4" w:space="0"/>
                              <w:left w:val="single" w:color="auto" w:sz="4" w:space="0"/>
                              <w:bottom w:val="single" w:color="auto" w:sz="4" w:space="0"/>
                              <w:right w:val="single" w:color="auto" w:sz="4" w:space="0"/>
                            </w:tcBorders>
                          </w:tcPr>
                          <w:p>
                            <w:pPr>
                              <w:pStyle w:val="7"/>
                              <w:tabs>
                                <w:tab w:val="left" w:pos="372"/>
                              </w:tabs>
                              <w:spacing w:before="67"/>
                              <w:ind w:left="-105" w:right="320"/>
                              <w:jc w:val="center"/>
                              <w:rPr>
                                <w:sz w:val="20"/>
                              </w:rPr>
                            </w:pPr>
                            <w:r>
                              <w:rPr>
                                <w:rFonts w:hint="eastAsia"/>
                                <w:sz w:val="20"/>
                                <w:lang w:eastAsia="zh-CN"/>
                              </w:rPr>
                              <w:t xml:space="preserve">   </w:t>
                            </w:r>
                            <w:r>
                              <w:rPr>
                                <w:sz w:val="20"/>
                              </w:rPr>
                              <w:t>□</w:t>
                            </w:r>
                            <w:r>
                              <w:rPr>
                                <w:spacing w:val="-42"/>
                                <w:sz w:val="20"/>
                              </w:rPr>
                              <w:t xml:space="preserve"> </w:t>
                            </w:r>
                            <w:r>
                              <w:rPr>
                                <w:sz w:val="20"/>
                              </w:rPr>
                              <w:t>是</w:t>
                            </w:r>
                            <w:r>
                              <w:rPr>
                                <w:spacing w:val="-41"/>
                                <w:sz w:val="20"/>
                              </w:rPr>
                              <w:t xml:space="preserve"> </w:t>
                            </w:r>
                            <w:r>
                              <w:rPr>
                                <w:rFonts w:hint="eastAsia"/>
                                <w:spacing w:val="-41"/>
                                <w:sz w:val="20"/>
                                <w:lang w:eastAsia="zh-CN"/>
                              </w:rPr>
                              <w:t xml:space="preserve">  </w:t>
                            </w:r>
                            <w:r>
                              <w:rPr>
                                <w:sz w:val="20"/>
                              </w:rPr>
                              <w:t>□</w:t>
                            </w:r>
                            <w:r>
                              <w:rPr>
                                <w:spacing w:val="-39"/>
                                <w:sz w:val="20"/>
                              </w:rPr>
                              <w:t xml:space="preserve"> </w:t>
                            </w:r>
                            <w:r>
                              <w:rPr>
                                <w:spacing w:val="-16"/>
                                <w:sz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tcPr>
                          <w:p>
                            <w:pPr>
                              <w:pStyle w:val="7"/>
                              <w:spacing w:before="66"/>
                              <w:rPr>
                                <w:rFonts w:ascii="宋体" w:eastAsia="宋体"/>
                                <w:sz w:val="20"/>
                              </w:rPr>
                            </w:pPr>
                            <w:r>
                              <w:rPr>
                                <w:rFonts w:hint="eastAsia" w:ascii="宋体" w:eastAsia="宋体"/>
                                <w:sz w:val="20"/>
                              </w:rPr>
                              <w:t>组织、参加、支持有害气功组织或者宗教非法活动。</w:t>
                            </w:r>
                          </w:p>
                        </w:tc>
                        <w:tc>
                          <w:tcPr>
                            <w:tcW w:w="1684" w:type="dxa"/>
                            <w:tcBorders>
                              <w:top w:val="single" w:color="auto" w:sz="4" w:space="0"/>
                              <w:left w:val="single" w:color="auto" w:sz="4" w:space="0"/>
                              <w:bottom w:val="single" w:color="auto" w:sz="4" w:space="0"/>
                              <w:right w:val="single" w:color="auto" w:sz="4" w:space="0"/>
                            </w:tcBorders>
                          </w:tcPr>
                          <w:p>
                            <w:pPr>
                              <w:pStyle w:val="7"/>
                              <w:spacing w:before="66"/>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8" w:hRule="atLeast"/>
                        </w:trPr>
                        <w:tc>
                          <w:tcPr>
                            <w:tcW w:w="328" w:type="dxa"/>
                            <w:tcBorders>
                              <w:top w:val="single" w:color="auto" w:sz="4" w:space="0"/>
                              <w:left w:val="single" w:color="auto" w:sz="4" w:space="0"/>
                              <w:bottom w:val="single" w:color="auto" w:sz="4" w:space="0"/>
                              <w:right w:val="single" w:color="auto" w:sz="4" w:space="0"/>
                            </w:tcBorders>
                          </w:tcPr>
                          <w:p>
                            <w:pPr>
                              <w:pStyle w:val="7"/>
                              <w:spacing w:before="6"/>
                              <w:ind w:left="0"/>
                              <w:rPr>
                                <w:sz w:val="17"/>
                              </w:rPr>
                            </w:pPr>
                          </w:p>
                          <w:p>
                            <w:pPr>
                              <w:pStyle w:val="7"/>
                              <w:spacing w:line="204" w:lineRule="auto"/>
                              <w:ind w:left="53" w:right="41"/>
                            </w:pPr>
                            <w:r>
                              <w:t>声明</w:t>
                            </w:r>
                          </w:p>
                        </w:tc>
                        <w:tc>
                          <w:tcPr>
                            <w:tcW w:w="10356" w:type="dxa"/>
                            <w:gridSpan w:val="2"/>
                            <w:tcBorders>
                              <w:top w:val="single" w:color="auto" w:sz="4" w:space="0"/>
                              <w:left w:val="single" w:color="auto" w:sz="4" w:space="0"/>
                              <w:bottom w:val="single" w:color="auto" w:sz="4" w:space="0"/>
                              <w:right w:val="single" w:color="auto" w:sz="4" w:space="0"/>
                            </w:tcBorders>
                          </w:tcPr>
                          <w:p>
                            <w:pPr>
                              <w:pStyle w:val="7"/>
                              <w:spacing w:before="45"/>
                            </w:pPr>
                            <w:r>
                              <w:t>本人承诺，以上信息均真实、准确。如有不实，愿承担一切后果。</w:t>
                            </w:r>
                          </w:p>
                          <w:p>
                            <w:pPr>
                              <w:pStyle w:val="7"/>
                              <w:spacing w:before="45"/>
                            </w:pPr>
                          </w:p>
                          <w:p>
                            <w:pPr>
                              <w:pStyle w:val="7"/>
                              <w:tabs>
                                <w:tab w:val="left" w:pos="8175"/>
                                <w:tab w:val="left" w:pos="8946"/>
                                <w:tab w:val="left" w:pos="9716"/>
                              </w:tabs>
                              <w:spacing w:before="183"/>
                              <w:ind w:left="3181"/>
                            </w:pPr>
                            <w:r>
                              <w:t>承</w:t>
                            </w:r>
                            <w:r>
                              <w:rPr>
                                <w:spacing w:val="-3"/>
                              </w:rPr>
                              <w:t>诺</w:t>
                            </w:r>
                            <w:r>
                              <w:t>人（</w:t>
                            </w:r>
                            <w:r>
                              <w:rPr>
                                <w:spacing w:val="-3"/>
                              </w:rPr>
                              <w:t>考</w:t>
                            </w:r>
                            <w:r>
                              <w:t>生签</w:t>
                            </w:r>
                            <w:r>
                              <w:rPr>
                                <w:spacing w:val="-3"/>
                              </w:rPr>
                              <w:t>字</w:t>
                            </w:r>
                            <w:r>
                              <w:t>）：</w:t>
                            </w:r>
                          </w:p>
                          <w:p>
                            <w:pPr>
                              <w:pStyle w:val="7"/>
                              <w:tabs>
                                <w:tab w:val="left" w:pos="8175"/>
                                <w:tab w:val="left" w:pos="8946"/>
                                <w:tab w:val="left" w:pos="9716"/>
                              </w:tabs>
                              <w:spacing w:before="183"/>
                              <w:ind w:left="3181"/>
                            </w:pPr>
                            <w:r>
                              <w:tab/>
                            </w:r>
                            <w:r>
                              <w:t>年</w:t>
                            </w:r>
                            <w:r>
                              <w:tab/>
                            </w:r>
                            <w:r>
                              <w:t>月</w:t>
                            </w:r>
                            <w:r>
                              <w:tab/>
                            </w:r>
                            <w: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10684" w:type="dxa"/>
                            <w:gridSpan w:val="3"/>
                            <w:tcBorders>
                              <w:top w:val="single" w:color="auto" w:sz="4" w:space="0"/>
                              <w:left w:val="single" w:color="auto" w:sz="4" w:space="0"/>
                              <w:bottom w:val="single" w:color="auto" w:sz="4" w:space="0"/>
                              <w:right w:val="single" w:color="auto" w:sz="4" w:space="0"/>
                            </w:tcBorders>
                          </w:tcPr>
                          <w:p>
                            <w:pPr>
                              <w:pStyle w:val="7"/>
                              <w:spacing w:before="67"/>
                              <w:ind w:left="365"/>
                              <w:rPr>
                                <w:sz w:val="20"/>
                                <w:lang w:eastAsia="zh-CN"/>
                              </w:rPr>
                            </w:pPr>
                            <w:r>
                              <w:rPr>
                                <w:spacing w:val="-10"/>
                                <w:sz w:val="20"/>
                              </w:rPr>
                              <w:t>本表打印后使用黑色碳素笔填写，一式</w:t>
                            </w:r>
                            <w:r>
                              <w:rPr>
                                <w:rFonts w:hint="eastAsia"/>
                                <w:spacing w:val="-10"/>
                                <w:sz w:val="20"/>
                                <w:lang w:eastAsia="zh-CN"/>
                              </w:rPr>
                              <w:t>两</w:t>
                            </w:r>
                            <w:r>
                              <w:rPr>
                                <w:spacing w:val="-10"/>
                                <w:sz w:val="20"/>
                              </w:rPr>
                              <w:t>份，一份考生本人留存，</w:t>
                            </w:r>
                            <w:r>
                              <w:rPr>
                                <w:rFonts w:hint="eastAsia"/>
                                <w:spacing w:val="-10"/>
                                <w:sz w:val="20"/>
                                <w:lang w:eastAsia="zh-CN"/>
                              </w:rPr>
                              <w:t>一</w:t>
                            </w:r>
                            <w:r>
                              <w:rPr>
                                <w:spacing w:val="-10"/>
                                <w:sz w:val="20"/>
                              </w:rPr>
                              <w:t>份</w:t>
                            </w:r>
                            <w:r>
                              <w:rPr>
                                <w:rFonts w:hint="eastAsia"/>
                                <w:spacing w:val="-10"/>
                                <w:sz w:val="20"/>
                                <w:lang w:eastAsia="zh-CN"/>
                              </w:rPr>
                              <w:t>报名</w:t>
                            </w:r>
                            <w:r>
                              <w:rPr>
                                <w:spacing w:val="-10"/>
                                <w:sz w:val="20"/>
                              </w:rPr>
                              <w:t>时</w:t>
                            </w:r>
                            <w:r>
                              <w:rPr>
                                <w:rFonts w:hint="eastAsia"/>
                                <w:spacing w:val="-10"/>
                                <w:sz w:val="20"/>
                                <w:lang w:val="en-US" w:eastAsia="zh-CN"/>
                              </w:rPr>
                              <w:t>交东宁市</w:t>
                            </w:r>
                            <w:r>
                              <w:rPr>
                                <w:spacing w:val="-10"/>
                                <w:sz w:val="20"/>
                              </w:rPr>
                              <w:t>公安</w:t>
                            </w:r>
                            <w:r>
                              <w:rPr>
                                <w:rFonts w:hint="eastAsia"/>
                                <w:spacing w:val="-10"/>
                                <w:sz w:val="20"/>
                                <w:lang w:eastAsia="zh-CN"/>
                              </w:rPr>
                              <w:t>局</w:t>
                            </w:r>
                          </w:p>
                        </w:tc>
                      </w:tr>
                    </w:tbl>
                    <w:p>
                      <w:pPr>
                        <w:pStyle w:val="2"/>
                      </w:pPr>
                    </w:p>
                  </w:txbxContent>
                </v:textbox>
              </v:shape>
            </w:pict>
          </mc:Fallback>
        </mc:AlternateContent>
      </w: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spacing w:before="12"/>
        <w:rPr>
          <w:sz w:val="23"/>
        </w:rPr>
      </w:pPr>
    </w:p>
    <w:p>
      <w:pPr>
        <w:spacing w:before="71"/>
        <w:ind w:right="116"/>
        <w:jc w:val="right"/>
        <w:rPr>
          <w:sz w:val="20"/>
        </w:rPr>
      </w:pPr>
      <w:r>
        <w:rPr>
          <w:w w:val="99"/>
          <w:sz w:val="20"/>
        </w:rPr>
        <w:t>。</w:t>
      </w:r>
    </w:p>
    <w:sectPr>
      <w:pgSz w:w="11910" w:h="16840"/>
      <w:pgMar w:top="1420" w:right="400" w:bottom="280" w:left="5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西文正文">
    <w:altName w:val="Segoe Print"/>
    <w:panose1 w:val="00000000000000000000"/>
    <w:charset w:val="00"/>
    <w:family w:val="auto"/>
    <w:pitch w:val="default"/>
    <w:sig w:usb0="00000000" w:usb1="00000000" w:usb2="00000000" w:usb3="00000000" w:csb0="00000000" w:csb1="00000000"/>
  </w:font>
  <w:font w:name="+中文正文">
    <w:altName w:val="Segoe Print"/>
    <w:panose1 w:val="00000000000000000000"/>
    <w:charset w:val="00"/>
    <w:family w:val="auto"/>
    <w:pitch w:val="default"/>
    <w:sig w:usb0="00000000" w:usb1="00000000" w:usb2="00000000" w:usb3="00000000" w:csb0="00000000" w:csb1="00000000"/>
  </w:font>
  <w:font w:name="PMingLiU">
    <w:panose1 w:val="02020500000000000000"/>
    <w:charset w:val="88"/>
    <w:family w:val="roman"/>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lNDg2MDk1NDE2NzdkYzIyMzdmNTE2NmQwZjEzMDMifQ=="/>
  </w:docVars>
  <w:rsids>
    <w:rsidRoot w:val="00132D63"/>
    <w:rsid w:val="00112CCE"/>
    <w:rsid w:val="00132D63"/>
    <w:rsid w:val="00443FA6"/>
    <w:rsid w:val="06076A37"/>
    <w:rsid w:val="09960EC9"/>
    <w:rsid w:val="12845476"/>
    <w:rsid w:val="14DB67F0"/>
    <w:rsid w:val="1C844DD5"/>
    <w:rsid w:val="1DDA44C4"/>
    <w:rsid w:val="3EE32B7B"/>
    <w:rsid w:val="400D0BF3"/>
    <w:rsid w:val="426C3587"/>
    <w:rsid w:val="42947A82"/>
    <w:rsid w:val="544B77E0"/>
    <w:rsid w:val="54D44AC6"/>
    <w:rsid w:val="60200643"/>
    <w:rsid w:val="6C9A629E"/>
    <w:rsid w:val="72E218BB"/>
    <w:rsid w:val="7A5C04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黑体" w:hAnsi="黑体" w:eastAsia="黑体" w:cs="黑体"/>
      <w:sz w:val="22"/>
      <w:szCs w:val="22"/>
      <w:lang w:val="en-US" w:eastAsia="en-US" w:bidi="ar-SA"/>
    </w:rPr>
  </w:style>
  <w:style w:type="character" w:default="1" w:styleId="4">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1"/>
    <w:rPr>
      <w:rFonts w:ascii="PMingLiU" w:hAnsi="PMingLiU" w:eastAsia="PMingLiU" w:cs="PMingLiU"/>
      <w:sz w:val="48"/>
      <w:szCs w:val="48"/>
    </w:rPr>
  </w:style>
  <w:style w:type="table" w:customStyle="1" w:styleId="5">
    <w:name w:val="Table Normal"/>
    <w:autoRedefine/>
    <w:semiHidden/>
    <w:unhideWhenUsed/>
    <w:qFormat/>
    <w:uiPriority w:val="2"/>
    <w:tblPr>
      <w:tblCellMar>
        <w:top w:w="0" w:type="dxa"/>
        <w:left w:w="0" w:type="dxa"/>
        <w:bottom w:w="0" w:type="dxa"/>
        <w:right w:w="0" w:type="dxa"/>
      </w:tblCellMar>
    </w:tblPr>
  </w:style>
  <w:style w:type="paragraph" w:styleId="6">
    <w:name w:val="List Paragraph"/>
    <w:basedOn w:val="1"/>
    <w:autoRedefine/>
    <w:qFormat/>
    <w:uiPriority w:val="1"/>
  </w:style>
  <w:style w:type="paragraph" w:customStyle="1" w:styleId="7">
    <w:name w:val="Table Paragraph"/>
    <w:basedOn w:val="1"/>
    <w:autoRedefine/>
    <w:qFormat/>
    <w:uiPriority w:val="1"/>
    <w:pPr>
      <w:ind w:left="3"/>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865</Words>
  <Characters>865</Characters>
  <Lines>8</Lines>
  <Paragraphs>2</Paragraphs>
  <TotalTime>3</TotalTime>
  <ScaleCrop>false</ScaleCrop>
  <LinksUpToDate>false</LinksUpToDate>
  <CharactersWithSpaces>978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2021-11-17T08:18:00Z</dcterms:created>
  <dc:creator>NTKO</dc:creator>
  <cp:lastModifiedBy>Administrator</cp:lastModifiedBy>
  <cp:lastPrinted>2023-05-29T09:21:00Z</cp:lastPrinted>
  <dcterms:modified xsi:type="dcterms:W3CDTF">2024-03-22T07:48:06Z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2021-05-06T00:00:00Z</vt:filetime>
  </property>
  <property fmtid="{D5CDD505-2E9C-101B-9397-08002B2CF9AE}" pid="3" name="Creator">
    <vt:lpwstr>WPS Office 个人版</vt:lpwstr>
  </property>
  <property fmtid="{D5CDD505-2E9C-101B-9397-08002B2CF9AE}" pid="4" name="LastSaved">
    <vt:filetime>2021-11-16T00:00:00Z</vt:filetime>
  </property>
  <property fmtid="{D5CDD505-2E9C-101B-9397-08002B2CF9AE}" pid="5" name="KSOProductBuildVer">
    <vt:lpwstr>2052-12.1.0.16417</vt:lpwstr>
  </property>
  <property fmtid="{D5CDD505-2E9C-101B-9397-08002B2CF9AE}" pid="6" name="ICV">
    <vt:lpwstr>24C29FD1FCE54C03BE267C1FB9D677BF_13</vt:lpwstr>
  </property>
</Properties>
</file>