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桐乡市海科人力资源服务有限公司社会公开招聘工作人员计划表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="741" w:tblpY="36"/>
        <w:tblOverlap w:val="never"/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60"/>
        <w:gridCol w:w="900"/>
        <w:gridCol w:w="1170"/>
        <w:gridCol w:w="800"/>
        <w:gridCol w:w="2980"/>
        <w:gridCol w:w="2025"/>
        <w:gridCol w:w="3330"/>
        <w:gridCol w:w="2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派遣单位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无差别受理岗位工作人员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(全日制)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  <w:t>18至35周岁（即1988年3月29日至2006年3月29日期间出生）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专业不限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具有1年以上工作经历（工作经历计算时间截止至2024年3月2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日），普通话标准，口齿清晰，能听懂桐乡方言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桐乡市政务服务和数据资源管理办公室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办公室工作人员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  <w:t>18至30周岁（即1993年3月29日至2006年3月29日期间出生）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会计学，审计学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桐乡市审计局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福利彩票工作人员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大专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  <w:t>25至35周岁（即19</w:t>
            </w:r>
            <w:r>
              <w:rPr>
                <w:rFonts w:hint="eastAsia" w:eastAsia="仿宋_GB2312" w:cs="仿宋_GB2312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  <w:t>88</w:t>
            </w:r>
            <w:r>
              <w:rPr>
                <w:rFonts w:hint="eastAsia" w:ascii="Times New Roman" w:hAnsi="Times New Roman" w:eastAsia="仿宋_GB2312" w:cs="仿宋_GB2312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  <w:t>年3月29日至19</w:t>
            </w:r>
            <w:r>
              <w:rPr>
                <w:rFonts w:hint="eastAsia" w:eastAsia="仿宋_GB2312" w:cs="仿宋_GB2312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  <w:t>99</w:t>
            </w:r>
            <w:r>
              <w:rPr>
                <w:rFonts w:hint="eastAsia" w:ascii="Times New Roman" w:hAnsi="Times New Roman" w:eastAsia="仿宋_GB2312" w:cs="仿宋_GB2312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  <w:t>年3月29日期间出生）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专业不限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  <w:t>需自备交通工具（汽车），有福彩从业经历者优先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桐乡</w:t>
            </w:r>
            <w:r>
              <w:rPr>
                <w:rFonts w:hint="eastAsia" w:ascii="Times New Roman" w:hAnsi="Times New Roman" w:eastAsia="仿宋_GB2312" w:cs="仿宋_GB2312"/>
                <w:strike w:val="0"/>
                <w:dstrike w:val="0"/>
                <w:sz w:val="24"/>
                <w:szCs w:val="24"/>
                <w:highlight w:val="none"/>
              </w:rPr>
              <w:t>市福利彩票销售服务中心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注：本科指本科及以上，学士指学士及以上。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MGQ0Mzk2MzkwMzhmNmY4NzRmZWE5NTdmMzU1NjUifQ=="/>
  </w:docVars>
  <w:rsids>
    <w:rsidRoot w:val="1C4817DB"/>
    <w:rsid w:val="1C4817DB"/>
    <w:rsid w:val="7F7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widowControl/>
      <w:spacing w:line="640" w:lineRule="exact"/>
      <w:jc w:val="center"/>
      <w:outlineLvl w:val="0"/>
    </w:pPr>
    <w:rPr>
      <w:rFonts w:eastAsia="方正小标宋简体"/>
      <w:color w:val="01002A"/>
      <w:kern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2024-04-09T08:06:00Z</dcterms:created>
  <dc:creator>响当当</dc:creator>
  <cp:lastModifiedBy>响当当</cp:lastModifiedBy>
  <dcterms:modified xsi:type="dcterms:W3CDTF">2024-04-09T08:29:27Z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8B6FE1BC3D274BBBB62A39BE8F986F7A_11</vt:lpwstr>
  </property>
</Properties>
</file>