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5CFB"/>
    <w:rsid w:val="459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2024-04-10T01:39:00Z</dcterms:created>
  <dc:creator>奚靖宇(兼职)</dc:creator>
  <cp:lastModifiedBy>奚靖宇(兼职)</cp:lastModifiedBy>
  <dcterms:modified xsi:type="dcterms:W3CDTF">2024-04-10T01:40:47Z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