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大冶市妇幼保健院2024年招聘卫生专技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人员报名表</w:t>
      </w:r>
    </w:p>
    <w:tbl>
      <w:tblPr>
        <w:tblStyle w:val="3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jc w:val="center"/>
              <w:rPr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6" w:name="A0127_9"/>
            <w:bookmarkEnd w:id="6"/>
            <w:bookmarkStart w:id="7" w:name="A0144_7"/>
            <w:bookmarkEnd w:id="7"/>
            <w:bookmarkStart w:id="8" w:name="A0134_8"/>
            <w:bookmarkEnd w:id="8"/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全日制</w:t>
            </w:r>
            <w:r>
              <w:rPr>
                <w:rFonts w:hint="eastAsia"/>
                <w:szCs w:val="28"/>
                <w:lang w:eastAsia="zh-CN"/>
              </w:rPr>
              <w:t>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最高学历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是否为往届生</w:t>
            </w:r>
          </w:p>
        </w:tc>
        <w:tc>
          <w:tcPr>
            <w:tcW w:w="1984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规培单位及起止时间</w:t>
            </w:r>
          </w:p>
          <w:p>
            <w:pPr>
              <w:spacing w:line="30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意向岗位及科室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（可多写）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2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  <w:szCs w:val="28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/>
                <w:lang w:val="en-US" w:eastAsia="zh-CN"/>
              </w:rPr>
              <w:t xml:space="preserve">（从高中填起，包括实习）    </w:t>
            </w:r>
          </w:p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往届</w:t>
            </w:r>
            <w:r>
              <w:rPr>
                <w:rFonts w:hint="eastAsia"/>
                <w:szCs w:val="28"/>
                <w:lang w:eastAsia="zh-CN"/>
              </w:rPr>
              <w:t>生填写并说明是否购买了保险）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20" w:rightChars="200" w:firstLine="525" w:firstLineChars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1F5563CF"/>
    <w:rsid w:val="1F5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2024-04-19T08:02:00Z</dcterms:created>
  <dc:creator>李成</dc:creator>
  <cp:lastModifiedBy>李成</cp:lastModifiedBy>
  <dcterms:modified xsi:type="dcterms:W3CDTF">2024-04-19T08:02:50Z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FE8CA3359DB34FDCBFBFC1373B1CE009_11</vt:lpwstr>
  </property>
</Properties>
</file>