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20" w:lineRule="exact"/>
        <w:jc w:val="left"/>
        <w:textAlignment w:val="center"/>
        <w:rPr>
          <w:rStyle w:val="4"/>
          <w:rFonts w:hint="eastAsia" w:ascii="黑体" w:hAnsi="黑体" w:eastAsia="黑体" w:cs="黑体"/>
          <w:sz w:val="32"/>
        </w:rPr>
      </w:pPr>
      <w:r>
        <w:rPr>
          <w:rStyle w:val="4"/>
          <w:rFonts w:hint="eastAsia" w:ascii="黑体" w:hAnsi="黑体" w:eastAsia="黑体" w:cs="黑体"/>
          <w:sz w:val="32"/>
        </w:rPr>
        <w:t>附件3</w:t>
      </w:r>
    </w:p>
    <w:tbl>
      <w:tblPr>
        <w:tblStyle w:val="2"/>
        <w:tblW w:w="83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3511"/>
        <w:gridCol w:w="920"/>
        <w:gridCol w:w="2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8397" w:type="dxa"/>
            <w:gridSpan w:val="4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40"/>
              </w:rPr>
            </w:pPr>
            <w:r>
              <w:rPr>
                <w:rStyle w:val="4"/>
                <w:rFonts w:hint="eastAsia" w:ascii="仿宋" w:hAnsi="仿宋" w:eastAsia="仿宋"/>
                <w:b/>
                <w:sz w:val="44"/>
              </w:rPr>
              <w:t>宁波市奉化区优秀城乡社区党组织书记量化考核赋分指标体系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Style w:val="5"/>
                <w:rFonts w:hint="eastAsia" w:ascii="仿宋" w:hAnsi="仿宋" w:eastAsia="仿宋"/>
                <w:sz w:val="22"/>
              </w:rPr>
              <w:t>指标及权重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Style w:val="5"/>
                <w:rFonts w:hint="eastAsia" w:ascii="仿宋" w:hAnsi="仿宋" w:eastAsia="仿宋"/>
                <w:sz w:val="22"/>
              </w:rPr>
              <w:t>赋分标准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Style w:val="5"/>
                <w:rFonts w:hint="eastAsia" w:ascii="仿宋" w:hAnsi="仿宋" w:eastAsia="仿宋"/>
                <w:sz w:val="22"/>
              </w:rPr>
              <w:t>具体</w:t>
            </w:r>
            <w:r>
              <w:rPr>
                <w:rStyle w:val="6"/>
                <w:rFonts w:hint="eastAsia" w:ascii="仿宋" w:hAnsi="仿宋" w:eastAsia="仿宋"/>
                <w:sz w:val="22"/>
              </w:rPr>
              <w:br w:type="textWrapping"/>
            </w:r>
            <w:r>
              <w:rPr>
                <w:rStyle w:val="5"/>
                <w:rFonts w:hint="eastAsia" w:ascii="仿宋" w:hAnsi="仿宋" w:eastAsia="仿宋"/>
                <w:sz w:val="22"/>
              </w:rPr>
              <w:t>分值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Style w:val="5"/>
                <w:rFonts w:hint="eastAsia" w:ascii="仿宋" w:hAnsi="仿宋" w:eastAsia="仿宋"/>
                <w:sz w:val="22"/>
              </w:rPr>
              <w:t>备</w:t>
            </w:r>
            <w:r>
              <w:rPr>
                <w:rStyle w:val="6"/>
                <w:rFonts w:hint="eastAsia" w:ascii="仿宋" w:hAnsi="仿宋" w:eastAsia="仿宋"/>
                <w:sz w:val="22"/>
              </w:rPr>
              <w:t xml:space="preserve">  </w:t>
            </w:r>
            <w:r>
              <w:rPr>
                <w:rStyle w:val="5"/>
                <w:rFonts w:hint="eastAsia" w:ascii="仿宋" w:hAnsi="仿宋" w:eastAsia="仿宋"/>
                <w:sz w:val="22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Style w:val="7"/>
                <w:rFonts w:hint="eastAsia" w:ascii="仿宋" w:hAnsi="仿宋" w:eastAsia="仿宋"/>
                <w:sz w:val="22"/>
              </w:rPr>
              <w:t>学历</w:t>
            </w:r>
            <w:r>
              <w:rPr>
                <w:rStyle w:val="8"/>
                <w:rFonts w:hint="eastAsia" w:ascii="仿宋" w:hAnsi="仿宋" w:eastAsia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/>
                <w:sz w:val="22"/>
              </w:rPr>
              <w:t>学位</w:t>
            </w:r>
            <w:r>
              <w:rPr>
                <w:rStyle w:val="8"/>
                <w:rFonts w:hint="eastAsia" w:ascii="仿宋" w:hAnsi="仿宋" w:eastAsia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/>
                <w:sz w:val="22"/>
              </w:rPr>
              <w:t>情况</w:t>
            </w:r>
            <w:r>
              <w:rPr>
                <w:rStyle w:val="8"/>
                <w:rFonts w:hint="eastAsia" w:ascii="仿宋" w:hAnsi="仿宋" w:eastAsia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/>
                <w:sz w:val="22"/>
              </w:rPr>
              <w:t>（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10</w:t>
            </w:r>
            <w:r>
              <w:rPr>
                <w:rStyle w:val="7"/>
                <w:rFonts w:hint="eastAsia" w:ascii="仿宋" w:hAnsi="仿宋" w:eastAsia="仿宋"/>
                <w:sz w:val="22"/>
              </w:rPr>
              <w:t>分）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Style w:val="9"/>
                <w:rFonts w:hint="eastAsia" w:ascii="仿宋" w:hAnsi="仿宋" w:eastAsia="仿宋"/>
                <w:sz w:val="22"/>
              </w:rPr>
              <w:t>非全日制大专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>7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Style w:val="10"/>
                <w:rFonts w:hint="eastAsia" w:ascii="仿宋" w:hAnsi="仿宋" w:eastAsia="仿宋"/>
                <w:sz w:val="22"/>
              </w:rPr>
              <w:t>按最高学历计分，多个学历不累计计分。国（境）外学历学位，需经教育部学历学位认证中心认定。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Style w:val="9"/>
                <w:rFonts w:hint="eastAsia" w:ascii="仿宋" w:hAnsi="仿宋" w:eastAsia="仿宋"/>
                <w:sz w:val="22"/>
              </w:rPr>
              <w:t>全日制大专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>8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Style w:val="9"/>
                <w:rFonts w:hint="eastAsia" w:ascii="仿宋" w:hAnsi="仿宋" w:eastAsia="仿宋"/>
                <w:sz w:val="22"/>
              </w:rPr>
              <w:t>非全日制本科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>9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Style w:val="7"/>
                <w:rFonts w:hint="eastAsia" w:ascii="仿宋" w:hAnsi="仿宋" w:eastAsia="仿宋"/>
                <w:sz w:val="22"/>
              </w:rPr>
              <w:t>任职</w:t>
            </w:r>
            <w:r>
              <w:rPr>
                <w:rStyle w:val="8"/>
                <w:rFonts w:hint="eastAsia" w:ascii="仿宋" w:hAnsi="仿宋" w:eastAsia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/>
                <w:sz w:val="22"/>
              </w:rPr>
              <w:t>资历</w:t>
            </w:r>
            <w:r>
              <w:rPr>
                <w:rStyle w:val="8"/>
                <w:rFonts w:hint="eastAsia" w:ascii="仿宋" w:hAnsi="仿宋" w:eastAsia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/>
                <w:sz w:val="22"/>
              </w:rPr>
              <w:t>情况</w:t>
            </w:r>
            <w:r>
              <w:rPr>
                <w:rStyle w:val="8"/>
                <w:rFonts w:hint="eastAsia" w:ascii="仿宋" w:hAnsi="仿宋" w:eastAsia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/>
                <w:sz w:val="22"/>
              </w:rPr>
              <w:t>（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15</w:t>
            </w:r>
            <w:r>
              <w:rPr>
                <w:rStyle w:val="7"/>
                <w:rFonts w:hint="eastAsia" w:ascii="仿宋" w:hAnsi="仿宋" w:eastAsia="仿宋"/>
                <w:sz w:val="22"/>
              </w:rPr>
              <w:t>分）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Style w:val="10"/>
                <w:rFonts w:hint="eastAsia" w:ascii="仿宋" w:hAnsi="仿宋" w:eastAsia="仿宋"/>
                <w:sz w:val="22"/>
              </w:rPr>
              <w:t>连续任社区正职满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5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年的加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10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分，在此基础上，每满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1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年加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1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分，最高不超过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15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分。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Style w:val="10"/>
                <w:rFonts w:hint="eastAsia" w:ascii="仿宋" w:hAnsi="仿宋" w:eastAsia="仿宋"/>
                <w:sz w:val="22"/>
              </w:rPr>
              <w:t>以正式任命文件为准。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Style w:val="7"/>
                <w:rFonts w:hint="eastAsia" w:ascii="仿宋" w:hAnsi="仿宋" w:eastAsia="仿宋"/>
                <w:sz w:val="22"/>
              </w:rPr>
              <w:t>年度</w:t>
            </w:r>
            <w:r>
              <w:rPr>
                <w:rStyle w:val="8"/>
                <w:rFonts w:hint="eastAsia" w:ascii="仿宋" w:hAnsi="仿宋" w:eastAsia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/>
                <w:sz w:val="22"/>
              </w:rPr>
              <w:t>考核</w:t>
            </w:r>
            <w:r>
              <w:rPr>
                <w:rStyle w:val="8"/>
                <w:rFonts w:hint="eastAsia" w:ascii="仿宋" w:hAnsi="仿宋" w:eastAsia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/>
                <w:sz w:val="22"/>
              </w:rPr>
              <w:t>情况</w:t>
            </w:r>
            <w:r>
              <w:rPr>
                <w:rStyle w:val="8"/>
                <w:rFonts w:hint="eastAsia" w:ascii="仿宋" w:hAnsi="仿宋" w:eastAsia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/>
                <w:sz w:val="22"/>
              </w:rPr>
              <w:t>（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15</w:t>
            </w:r>
            <w:r>
              <w:rPr>
                <w:rStyle w:val="7"/>
                <w:rFonts w:hint="eastAsia" w:ascii="仿宋" w:hAnsi="仿宋" w:eastAsia="仿宋"/>
                <w:sz w:val="22"/>
              </w:rPr>
              <w:t>分）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Style w:val="10"/>
                <w:rFonts w:hint="eastAsia" w:ascii="仿宋" w:hAnsi="仿宋" w:eastAsia="仿宋"/>
                <w:sz w:val="22"/>
              </w:rPr>
              <w:t>任社区正职以来均被评为合格等次的，加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5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分；近五年年度考核中，每获得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1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次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“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优秀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”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的加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2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分。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Style w:val="10"/>
                <w:rFonts w:hint="eastAsia" w:ascii="仿宋" w:hAnsi="仿宋" w:eastAsia="仿宋"/>
                <w:sz w:val="22"/>
              </w:rPr>
              <w:t>近五年年度考核指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2018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年度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-2022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年度考核情况。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Style w:val="7"/>
                <w:rFonts w:hint="eastAsia" w:ascii="仿宋" w:hAnsi="仿宋" w:eastAsia="仿宋"/>
                <w:sz w:val="22"/>
              </w:rPr>
              <w:t>担任</w:t>
            </w:r>
            <w:r>
              <w:rPr>
                <w:rStyle w:val="8"/>
                <w:rFonts w:hint="eastAsia" w:ascii="仿宋" w:hAnsi="仿宋" w:eastAsia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/>
                <w:sz w:val="22"/>
              </w:rPr>
              <w:t>社区</w:t>
            </w:r>
            <w:r>
              <w:rPr>
                <w:rStyle w:val="8"/>
                <w:rFonts w:hint="eastAsia" w:ascii="仿宋" w:hAnsi="仿宋" w:eastAsia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/>
                <w:sz w:val="22"/>
              </w:rPr>
              <w:t>书记</w:t>
            </w:r>
            <w:r>
              <w:rPr>
                <w:rStyle w:val="8"/>
                <w:rFonts w:hint="eastAsia" w:ascii="仿宋" w:hAnsi="仿宋" w:eastAsia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/>
                <w:sz w:val="22"/>
              </w:rPr>
              <w:t>以来</w:t>
            </w:r>
            <w:r>
              <w:rPr>
                <w:rStyle w:val="8"/>
                <w:rFonts w:hint="eastAsia" w:ascii="仿宋" w:hAnsi="仿宋" w:eastAsia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/>
                <w:sz w:val="22"/>
              </w:rPr>
              <w:t>集体</w:t>
            </w:r>
            <w:r>
              <w:rPr>
                <w:rStyle w:val="8"/>
                <w:rFonts w:hint="eastAsia" w:ascii="仿宋" w:hAnsi="仿宋" w:eastAsia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/>
                <w:sz w:val="22"/>
              </w:rPr>
              <w:t>个人</w:t>
            </w:r>
            <w:r>
              <w:rPr>
                <w:rStyle w:val="8"/>
                <w:rFonts w:hint="eastAsia" w:ascii="仿宋" w:hAnsi="仿宋" w:eastAsia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/>
                <w:sz w:val="22"/>
              </w:rPr>
              <w:t>荣誉</w:t>
            </w:r>
            <w:r>
              <w:rPr>
                <w:rStyle w:val="8"/>
                <w:rFonts w:hint="eastAsia" w:ascii="仿宋" w:hAnsi="仿宋" w:eastAsia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/>
                <w:sz w:val="22"/>
              </w:rPr>
              <w:t>（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40</w:t>
            </w:r>
            <w:r>
              <w:rPr>
                <w:rStyle w:val="7"/>
                <w:rFonts w:hint="eastAsia" w:ascii="仿宋" w:hAnsi="仿宋" w:eastAsia="仿宋"/>
                <w:sz w:val="22"/>
              </w:rPr>
              <w:t>分）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Style w:val="10"/>
                <w:rFonts w:hint="eastAsia" w:ascii="仿宋" w:hAnsi="仿宋" w:eastAsia="仿宋"/>
                <w:sz w:val="22"/>
              </w:rPr>
              <w:t>任书记期间获得区委、区政府授予的综合性奖项或荣誉称号，每项加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3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分，最高不超过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15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分。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Style w:val="8"/>
                <w:rFonts w:hint="eastAsia" w:ascii="仿宋" w:hAnsi="仿宋" w:eastAsia="仿宋"/>
                <w:sz w:val="22"/>
              </w:rPr>
              <w:t>1.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综合性荣誉以各级党委、政府正式发文为准（带文号）；</w:t>
            </w:r>
            <w:r>
              <w:rPr>
                <w:rStyle w:val="8"/>
                <w:rFonts w:hint="eastAsia" w:ascii="仿宋" w:hAnsi="仿宋" w:eastAsia="仿宋"/>
                <w:sz w:val="22"/>
              </w:rPr>
              <w:br w:type="textWrapping"/>
            </w:r>
            <w:r>
              <w:rPr>
                <w:rStyle w:val="8"/>
                <w:rFonts w:hint="eastAsia" w:ascii="仿宋" w:hAnsi="仿宋" w:eastAsia="仿宋"/>
                <w:sz w:val="22"/>
              </w:rPr>
              <w:t>2.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不同级别获得同一荣誉称号的，以最高级别计算后，低级别的同等荣誉按减去最高级别数后计分。如同时获得市级优秀共产党员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1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次，区级优秀共产党员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2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次的，按照市级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1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次和区级（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2-1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）次计分。</w:t>
            </w:r>
            <w:r>
              <w:rPr>
                <w:rStyle w:val="8"/>
                <w:rFonts w:hint="eastAsia" w:ascii="仿宋" w:hAnsi="仿宋" w:eastAsia="仿宋"/>
                <w:sz w:val="22"/>
              </w:rPr>
              <w:br w:type="textWrapping"/>
            </w:r>
            <w:r>
              <w:rPr>
                <w:rStyle w:val="8"/>
                <w:rFonts w:hint="eastAsia" w:ascii="仿宋" w:hAnsi="仿宋" w:eastAsia="仿宋"/>
                <w:sz w:val="22"/>
              </w:rPr>
              <w:t>3.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同一级别的同一荣誉称号只计算一次，不再重复计分。</w:t>
            </w:r>
            <w:r>
              <w:rPr>
                <w:rStyle w:val="8"/>
                <w:rFonts w:hint="eastAsia" w:ascii="仿宋" w:hAnsi="仿宋" w:eastAsia="仿宋"/>
                <w:sz w:val="22"/>
              </w:rPr>
              <w:br w:type="textWrapping"/>
            </w:r>
            <w:r>
              <w:rPr>
                <w:rStyle w:val="8"/>
                <w:rFonts w:hint="eastAsia" w:ascii="仿宋" w:hAnsi="仿宋" w:eastAsia="仿宋"/>
                <w:sz w:val="22"/>
              </w:rPr>
              <w:t>4.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最高不超过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40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分。</w:t>
            </w:r>
            <w:r>
              <w:rPr>
                <w:rStyle w:val="8"/>
                <w:rFonts w:hint="eastAsia" w:ascii="仿宋" w:hAnsi="仿宋" w:eastAsia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/>
                <w:sz w:val="22"/>
              </w:rPr>
              <w:t>备注：相关荣誉详见《宁波市面向优秀城乡社区工作者公开招聘事业编制人员操作办法》（甬人社发〔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2022</w:t>
            </w:r>
            <w:r>
              <w:rPr>
                <w:rStyle w:val="7"/>
                <w:rFonts w:hint="eastAsia" w:ascii="仿宋" w:hAnsi="仿宋" w:eastAsia="仿宋"/>
                <w:sz w:val="22"/>
              </w:rPr>
              <w:t>〕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35</w:t>
            </w:r>
            <w:r>
              <w:rPr>
                <w:rStyle w:val="7"/>
                <w:rFonts w:hint="eastAsia" w:ascii="仿宋" w:hAnsi="仿宋" w:eastAsia="仿宋"/>
                <w:sz w:val="22"/>
              </w:rPr>
              <w:t>号）荣誉目录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Style w:val="10"/>
                <w:rFonts w:hint="eastAsia" w:ascii="仿宋" w:hAnsi="仿宋" w:eastAsia="仿宋"/>
                <w:sz w:val="22"/>
              </w:rPr>
              <w:t>任村社正职以来获得市级综合先进、宁波市级兴村（治社）名师、优秀党务工作者、十大强基先锋、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“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担当作为好支书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”“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金雁奖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”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综合性奖项或荣誉称号的，所在社区获得市级先进基层党组织，以及省级和谐社区、先进基层群众性自治组织综合性集体奖项的，每项加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5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分，最高不超过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25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分。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Style w:val="10"/>
                <w:rFonts w:hint="eastAsia" w:ascii="仿宋" w:hAnsi="仿宋" w:eastAsia="仿宋"/>
                <w:sz w:val="22"/>
              </w:rPr>
              <w:t>任村社正职以来获得省部级综合先进、省级兴村（治社）名师、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“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担当作为好支书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”“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千名好支书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”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、优秀城乡社区工作者、社区领军人才、最美社工综合性奖项或荣誉称号的，所在社区获得省级及以上先进基层党组织，以及全国和谐社区、先进基层群众性自治组织综合性集体奖项的，每项加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10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分，最高不超过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35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分。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>35</w:t>
            </w: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Style w:val="7"/>
                <w:rFonts w:hint="eastAsia" w:ascii="仿宋" w:hAnsi="仿宋" w:eastAsia="仿宋"/>
                <w:sz w:val="22"/>
              </w:rPr>
              <w:t>廉洁</w:t>
            </w:r>
            <w:r>
              <w:rPr>
                <w:rStyle w:val="8"/>
                <w:rFonts w:hint="eastAsia" w:ascii="仿宋" w:hAnsi="仿宋" w:eastAsia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/>
                <w:sz w:val="22"/>
              </w:rPr>
              <w:t>自律</w:t>
            </w:r>
            <w:r>
              <w:rPr>
                <w:rStyle w:val="8"/>
                <w:rFonts w:hint="eastAsia" w:ascii="仿宋" w:hAnsi="仿宋" w:eastAsia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/>
                <w:sz w:val="22"/>
              </w:rPr>
              <w:t>情况</w:t>
            </w:r>
            <w:r>
              <w:rPr>
                <w:rStyle w:val="8"/>
                <w:rFonts w:hint="eastAsia" w:ascii="仿宋" w:hAnsi="仿宋" w:eastAsia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/>
                <w:sz w:val="22"/>
              </w:rPr>
              <w:t>（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20</w:t>
            </w:r>
            <w:r>
              <w:rPr>
                <w:rStyle w:val="7"/>
                <w:rFonts w:hint="eastAsia" w:ascii="仿宋" w:hAnsi="仿宋" w:eastAsia="仿宋"/>
                <w:sz w:val="22"/>
              </w:rPr>
              <w:t>分）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Style w:val="10"/>
                <w:rFonts w:hint="eastAsia" w:ascii="仿宋" w:hAnsi="仿宋" w:eastAsia="仿宋"/>
                <w:sz w:val="22"/>
              </w:rPr>
              <w:t>对于个人任社区工作者以来曾受党纪政纪处分的，受到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1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次警告处分的，扣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10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分，受到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2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次及以上警告处分，或受到严重警告及以上处分的，该项不得分；受到诫勉处理的，每处理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1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次扣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6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分，受到通报批评处理的，每处理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1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次扣</w:t>
            </w:r>
            <w:r>
              <w:rPr>
                <w:rStyle w:val="8"/>
                <w:rFonts w:hint="eastAsia" w:ascii="仿宋" w:hAnsi="仿宋" w:eastAsia="仿宋"/>
                <w:sz w:val="22"/>
              </w:rPr>
              <w:t>4</w:t>
            </w:r>
            <w:r>
              <w:rPr>
                <w:rStyle w:val="10"/>
                <w:rFonts w:hint="eastAsia" w:ascii="仿宋" w:hAnsi="仿宋" w:eastAsia="仿宋"/>
                <w:sz w:val="22"/>
              </w:rPr>
              <w:t>分，扣完为止。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>20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397" w:type="dxa"/>
            <w:gridSpan w:val="4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Style w:val="10"/>
                <w:rFonts w:hint="eastAsia" w:ascii="仿宋" w:hAnsi="仿宋" w:eastAsia="仿宋"/>
                <w:sz w:val="22"/>
              </w:rPr>
              <w:t>注：各类荣誉以发文表彰日期为准，现场报名后新获有关荣誉可在截止时间内及时补报。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AE0564F"/>
    <w:rsid w:val="2E5E5B1F"/>
    <w:rsid w:val="65E2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5">
    <w:name w:val="font91"/>
    <w:basedOn w:val="3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6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101"/>
    <w:basedOn w:val="3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8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81"/>
    <w:basedOn w:val="3"/>
    <w:qFormat/>
    <w:uiPriority w:val="0"/>
    <w:rPr>
      <w:rFonts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10">
    <w:name w:val="font21"/>
    <w:basedOn w:val="3"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2023-03-31T05:41:00Z</dcterms:created>
  <dc:creator>单彬</dc:creator>
  <cp:lastModifiedBy>单彬</cp:lastModifiedBy>
  <dcterms:modified xsi:type="dcterms:W3CDTF">2023-03-31T07:46:17Z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