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560" w:line="240" w:lineRule="auto"/>
        <w:jc w:val="both"/>
        <w:rPr>
          <w:rFonts w:hint="default" w:ascii="宋体" w:hAnsi="宋体" w:eastAsia="宋体" w:cs="宋体"/>
          <w:sz w:val="32"/>
          <w:szCs w:val="32"/>
          <w:lang w:val="en-US" w:eastAsia="zh-CN"/>
        </w:rPr>
      </w:pPr>
      <w:bookmarkStart w:id="0" w:name="_Toc50655658"/>
      <w:r>
        <w:rPr>
          <w:rFonts w:hint="eastAsia" w:ascii="宋体" w:hAnsi="宋体" w:eastAsia="宋体" w:cs="宋体"/>
          <w:sz w:val="32"/>
          <w:szCs w:val="32"/>
          <w:lang w:val="en-US" w:eastAsia="zh-CN"/>
        </w:rPr>
        <w:t>附件5</w:t>
      </w:r>
      <w:bookmarkStart w:id="3" w:name="_GoBack"/>
      <w:bookmarkEnd w:id="3"/>
    </w:p>
    <w:p>
      <w:pPr>
        <w:spacing w:after="560" w:line="240" w:lineRule="auto"/>
        <w:jc w:val="center"/>
        <w:rPr>
          <w:rFonts w:hint="eastAsia" w:ascii="宋体" w:hAnsi="宋体" w:eastAsia="宋体" w:cs="宋体"/>
          <w:sz w:val="56"/>
        </w:rPr>
      </w:pPr>
    </w:p>
    <w:p>
      <w:pPr>
        <w:spacing w:after="560" w:line="240" w:lineRule="auto"/>
        <w:jc w:val="center"/>
        <w:rPr>
          <w:rFonts w:hint="eastAsia" w:ascii="宋体" w:hAnsi="宋体" w:eastAsia="宋体" w:cs="宋体"/>
          <w:sz w:val="56"/>
        </w:rPr>
      </w:pPr>
      <w:r>
        <w:rPr>
          <w:rFonts w:hint="eastAsia" w:ascii="宋体" w:hAnsi="宋体" w:eastAsia="宋体" w:cs="宋体"/>
          <w:sz w:val="56"/>
        </w:rPr>
        <w:t>报名操作手册</w:t>
      </w:r>
      <w:bookmarkEnd w:id="0"/>
    </w:p>
    <w:p>
      <w:pPr>
        <w:spacing w:after="73" w:line="240" w:lineRule="auto"/>
        <w:jc w:val="center"/>
        <w:rPr>
          <w:sz w:val="32"/>
          <w:szCs w:val="32"/>
        </w:rPr>
      </w:pPr>
      <w:r>
        <w:rPr>
          <w:sz w:val="32"/>
          <w:szCs w:val="32"/>
        </w:rPr>
        <w:t>V1.0</w:t>
      </w:r>
    </w:p>
    <w:p>
      <w:pPr>
        <w:spacing w:after="3310" w:line="240" w:lineRule="auto"/>
        <w:jc w:val="center"/>
        <w:rPr>
          <w:color w:val="FF0000"/>
          <w:sz w:val="32"/>
          <w:szCs w:val="32"/>
        </w:rPr>
      </w:pPr>
      <w:r>
        <w:rPr>
          <w:rFonts w:ascii="宋体" w:hAnsi="宋体" w:eastAsia="宋体" w:cs="宋体"/>
          <w:color w:val="FF0000"/>
          <w:sz w:val="32"/>
          <w:szCs w:val="32"/>
        </w:rPr>
        <w:t>推荐使用</w:t>
      </w:r>
      <w:r>
        <w:rPr>
          <w:rFonts w:hint="eastAsia" w:eastAsia="宋体"/>
          <w:color w:val="FF0000"/>
          <w:sz w:val="32"/>
          <w:szCs w:val="32"/>
          <w:lang w:val="en-US" w:eastAsia="zh-CN"/>
        </w:rPr>
        <w:t>360</w:t>
      </w:r>
      <w:r>
        <w:rPr>
          <w:rFonts w:ascii="宋体" w:hAnsi="宋体" w:eastAsia="宋体" w:cs="宋体"/>
          <w:color w:val="FF0000"/>
          <w:sz w:val="32"/>
          <w:szCs w:val="32"/>
        </w:rPr>
        <w:t>浏览器</w:t>
      </w: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both"/>
        <w:rPr>
          <w:rFonts w:eastAsiaTheme="minorEastAsia"/>
        </w:rPr>
      </w:pPr>
    </w:p>
    <w:p>
      <w:pPr>
        <w:pStyle w:val="3"/>
        <w:numPr>
          <w:ilvl w:val="0"/>
          <w:numId w:val="0"/>
        </w:numPr>
        <w:bidi w:val="0"/>
        <w:ind w:left="0" w:leftChars="0" w:right="-15" w:rightChars="0" w:firstLine="0" w:firstLineChars="0"/>
        <w:rPr>
          <w:rFonts w:hint="eastAsia"/>
        </w:rPr>
      </w:pPr>
      <w:bookmarkStart w:id="1" w:name="_Toc50655660"/>
      <w:r>
        <w:rPr>
          <w:rFonts w:hint="eastAsia"/>
          <w:lang w:val="en-US" w:eastAsia="zh-CN"/>
        </w:rPr>
        <w:t>1、</w:t>
      </w:r>
      <w:r>
        <w:rPr>
          <w:rFonts w:hint="eastAsia"/>
        </w:rPr>
        <w:t>网站登录和注册</w:t>
      </w:r>
    </w:p>
    <w:bookmarkEnd w:id="1"/>
    <w:p>
      <w:pPr>
        <w:pStyle w:val="3"/>
        <w:numPr>
          <w:ilvl w:val="0"/>
          <w:numId w:val="0"/>
        </w:numPr>
        <w:bidi w:val="0"/>
        <w:ind w:leftChars="0" w:right="-15" w:rightChars="0"/>
        <w:rPr>
          <w:rFonts w:hint="default"/>
          <w:lang w:val="en-US" w:eastAsia="zh-CN"/>
        </w:rPr>
      </w:pPr>
      <w:r>
        <w:rPr>
          <w:rFonts w:hint="eastAsia" w:ascii="楷体" w:hAnsi="楷体" w:eastAsia="楷体" w:cs="楷体"/>
          <w:sz w:val="36"/>
          <w:szCs w:val="36"/>
          <w:lang w:val="en-US" w:eastAsia="zh-CN"/>
        </w:rPr>
        <w:t>1.1 注册账号</w:t>
      </w:r>
    </w:p>
    <w:p>
      <w:pPr>
        <w:spacing w:after="138" w:line="240" w:lineRule="auto"/>
        <w:ind w:right="-15"/>
        <w:rPr>
          <w:rFonts w:hint="default" w:eastAsia="宋体"/>
          <w:sz w:val="24"/>
          <w:szCs w:val="24"/>
          <w:lang w:val="en-US" w:eastAsia="zh-CN"/>
        </w:rPr>
      </w:pPr>
      <w:r>
        <w:rPr>
          <w:rFonts w:hint="eastAsia" w:ascii="宋体" w:hAnsi="宋体" w:eastAsia="宋体" w:cs="宋体"/>
          <w:sz w:val="24"/>
          <w:szCs w:val="24"/>
          <w:lang w:val="en-US" w:eastAsia="zh-CN"/>
        </w:rPr>
        <w:t>访问毕节市就业创业公共服务平台，地址为：http://zw.rsj.bijie.gov.cn/,或者通过百度搜索“毕节市就业创业公共服务平台”，注册账号。</w:t>
      </w:r>
    </w:p>
    <w:p>
      <w:pPr>
        <w:spacing w:after="138" w:line="240" w:lineRule="auto"/>
        <w:jc w:val="center"/>
      </w:pPr>
      <w:r>
        <w:rPr>
          <w:bdr w:val="single" w:sz="4" w:space="0"/>
        </w:rPr>
        <w:drawing>
          <wp:inline distT="0" distB="0" distL="114300" distR="114300">
            <wp:extent cx="5730240" cy="3376930"/>
            <wp:effectExtent l="0" t="0" r="3810" b="13970"/>
            <wp:docPr id="14" name="图片 2" descr="G:/xielu/招录系统/0.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G:/xielu/招录系统/0.png0"/>
                    <pic:cNvPicPr>
                      <a:picLocks noChangeAspect="1"/>
                    </pic:cNvPicPr>
                  </pic:nvPicPr>
                  <pic:blipFill>
                    <a:blip r:embed="rId6"/>
                    <a:srcRect l="8687" r="8687"/>
                    <a:stretch>
                      <a:fillRect/>
                    </a:stretch>
                  </pic:blipFill>
                  <pic:spPr>
                    <a:xfrm>
                      <a:off x="0" y="0"/>
                      <a:ext cx="5730240" cy="3376930"/>
                    </a:xfrm>
                    <a:prstGeom prst="rect">
                      <a:avLst/>
                    </a:prstGeom>
                    <a:noFill/>
                    <a:ln>
                      <a:noFill/>
                    </a:ln>
                  </pic:spPr>
                </pic:pic>
              </a:graphicData>
            </a:graphic>
          </wp:inline>
        </w:drawing>
      </w:r>
    </w:p>
    <w:p>
      <w:pPr>
        <w:numPr>
          <w:ilvl w:val="0"/>
          <w:numId w:val="0"/>
        </w:numPr>
        <w:spacing w:after="275"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登录界面：</w:t>
      </w:r>
    </w:p>
    <w:p>
      <w:pPr>
        <w:numPr>
          <w:ilvl w:val="0"/>
          <w:numId w:val="0"/>
        </w:numPr>
        <w:spacing w:after="275" w:line="240" w:lineRule="auto"/>
        <w:rPr>
          <w:bdr w:val="single" w:sz="4" w:space="0"/>
        </w:rPr>
      </w:pPr>
      <w:r>
        <w:rPr>
          <w:bdr w:val="single" w:sz="4" w:space="0"/>
        </w:rPr>
        <w:drawing>
          <wp:inline distT="0" distB="0" distL="114300" distR="114300">
            <wp:extent cx="5728335" cy="3088005"/>
            <wp:effectExtent l="0" t="0" r="5715" b="17145"/>
            <wp:docPr id="28" name="图片 4" descr="G:/xielu/招录系统/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G:/xielu/招录系统/2.png2"/>
                    <pic:cNvPicPr>
                      <a:picLocks noChangeAspect="1"/>
                    </pic:cNvPicPr>
                  </pic:nvPicPr>
                  <pic:blipFill>
                    <a:blip r:embed="rId7"/>
                    <a:srcRect l="4688" r="4688"/>
                    <a:stretch>
                      <a:fillRect/>
                    </a:stretch>
                  </pic:blipFill>
                  <pic:spPr>
                    <a:xfrm>
                      <a:off x="0" y="0"/>
                      <a:ext cx="5728335" cy="3088005"/>
                    </a:xfrm>
                    <a:prstGeom prst="rect">
                      <a:avLst/>
                    </a:prstGeom>
                    <a:noFill/>
                    <a:ln>
                      <a:noFill/>
                    </a:ln>
                  </pic:spPr>
                </pic:pic>
              </a:graphicData>
            </a:graphic>
          </wp:inline>
        </w:drawing>
      </w:r>
    </w:p>
    <w:p>
      <w:pPr>
        <w:numPr>
          <w:ilvl w:val="0"/>
          <w:numId w:val="0"/>
        </w:numPr>
        <w:spacing w:after="275" w:line="240" w:lineRule="auto"/>
        <w:rPr>
          <w:rFonts w:hint="eastAsia" w:eastAsia="宋体"/>
          <w:bdr w:val="single" w:sz="4" w:space="0"/>
          <w:lang w:val="en-US" w:eastAsia="zh-CN"/>
        </w:rPr>
      </w:pPr>
      <w:r>
        <w:rPr>
          <w:rFonts w:hint="eastAsia" w:ascii="宋体" w:hAnsi="宋体" w:eastAsia="宋体" w:cs="宋体"/>
          <w:sz w:val="24"/>
          <w:szCs w:val="24"/>
          <w:lang w:val="en-US" w:eastAsia="zh-CN"/>
        </w:rPr>
        <w:t>注册界面，使用微信小程序-毕节扫码找工作扫码注册账号，账号注册分为个人注册、企业注册。选择“个人注册”按照相应提示注册填写信息，勾选“</w:t>
      </w:r>
      <w:r>
        <w:rPr>
          <w:rFonts w:hint="eastAsia" w:ascii="宋体" w:hAnsi="宋体" w:eastAsia="宋体" w:cs="宋体"/>
          <w:i w:val="0"/>
          <w:iCs w:val="0"/>
          <w:caps w:val="0"/>
          <w:color w:val="666666"/>
          <w:spacing w:val="0"/>
          <w:sz w:val="24"/>
          <w:szCs w:val="24"/>
          <w:u w:val="single"/>
          <w:shd w:val="clear" w:fill="FFFFFF"/>
          <w:vertAlign w:val="baseline"/>
        </w:rPr>
        <w:t>我同意毕节市人力资源和社会保障局使用我所提供的信息用于快捷登录.查看《</w:t>
      </w:r>
      <w:r>
        <w:rPr>
          <w:rFonts w:hint="eastAsia" w:ascii="宋体" w:hAnsi="宋体" w:eastAsia="宋体" w:cs="宋体"/>
          <w:i w:val="0"/>
          <w:iCs w:val="0"/>
          <w:caps w:val="0"/>
          <w:color w:val="C00000"/>
          <w:spacing w:val="0"/>
          <w:sz w:val="24"/>
          <w:szCs w:val="24"/>
          <w:u w:val="single"/>
          <w:shd w:val="clear" w:fill="FFFFFF"/>
          <w:vertAlign w:val="baseline"/>
        </w:rPr>
        <w:t>毕节市人力资源和社会保障局微信小程序隐私协议</w:t>
      </w:r>
      <w:r>
        <w:rPr>
          <w:rFonts w:hint="eastAsia" w:ascii="宋体" w:hAnsi="宋体" w:eastAsia="宋体" w:cs="宋体"/>
          <w:i w:val="0"/>
          <w:iCs w:val="0"/>
          <w:caps w:val="0"/>
          <w:color w:val="666666"/>
          <w:spacing w:val="0"/>
          <w:sz w:val="24"/>
          <w:szCs w:val="24"/>
          <w:u w:val="single"/>
          <w:shd w:val="clear" w:fill="FFFFFF"/>
          <w:vertAlign w:val="baseline"/>
        </w:rPr>
        <w:t>》</w:t>
      </w:r>
      <w:r>
        <w:rPr>
          <w:rFonts w:hint="eastAsia" w:ascii="宋体" w:hAnsi="宋体" w:eastAsia="宋体" w:cs="宋体"/>
          <w:sz w:val="24"/>
          <w:szCs w:val="24"/>
          <w:lang w:val="en-US" w:eastAsia="zh-CN"/>
        </w:rPr>
        <w:t>”，然后通过人脸识别功能验证你的身份信息,确保为本人操作后就能成功注册。</w:t>
      </w:r>
    </w:p>
    <w:p>
      <w:pPr>
        <w:spacing w:line="360" w:lineRule="auto"/>
        <w:jc w:val="center"/>
      </w:pPr>
      <w:bookmarkStart w:id="2" w:name="_Toc50655661"/>
      <w:r>
        <w:rPr>
          <w:rFonts w:hint="eastAsia"/>
        </w:rPr>
        <w:drawing>
          <wp:inline distT="0" distB="0" distL="0" distR="0">
            <wp:extent cx="5010150" cy="5991225"/>
            <wp:effectExtent l="9525" t="9525" r="9525" b="19050"/>
            <wp:docPr id="9347774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77419"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10150" cy="5991225"/>
                    </a:xfrm>
                    <a:prstGeom prst="rect">
                      <a:avLst/>
                    </a:prstGeom>
                    <a:ln>
                      <a:solidFill>
                        <a:schemeClr val="accent1"/>
                      </a:solidFill>
                    </a:ln>
                  </pic:spPr>
                </pic:pic>
              </a:graphicData>
            </a:graphic>
          </wp:inline>
        </w:drawing>
      </w:r>
    </w:p>
    <w:p>
      <w:pPr>
        <w:numPr>
          <w:ilvl w:val="0"/>
          <w:numId w:val="0"/>
        </w:numPr>
        <w:spacing w:after="275" w:line="240" w:lineRule="auto"/>
        <w:jc w:val="center"/>
        <w:rPr>
          <w:rFonts w:hint="eastAsia"/>
        </w:rPr>
      </w:pPr>
      <w:r>
        <w:rPr>
          <w:rFonts w:hint="eastAsia"/>
        </w:rPr>
        <w:t>【注册流程】</w:t>
      </w:r>
    </w:p>
    <w:p>
      <w:pPr>
        <w:pStyle w:val="3"/>
        <w:numPr>
          <w:ilvl w:val="0"/>
          <w:numId w:val="0"/>
        </w:numPr>
        <w:bidi w:val="0"/>
        <w:ind w:leftChars="0" w:right="-15" w:rightChars="0"/>
        <w:rPr>
          <w:rFonts w:hint="eastAsia"/>
          <w:lang w:val="en-US" w:eastAsia="zh-CN"/>
        </w:rPr>
      </w:pPr>
      <w:r>
        <w:rPr>
          <w:rFonts w:hint="eastAsia" w:ascii="楷体" w:hAnsi="楷体" w:eastAsia="楷体" w:cs="楷体"/>
          <w:sz w:val="36"/>
          <w:szCs w:val="36"/>
          <w:lang w:val="en-US" w:eastAsia="zh-CN"/>
        </w:rPr>
        <w:t>1.2 登录</w:t>
      </w:r>
    </w:p>
    <w:p>
      <w:pPr>
        <w:spacing w:after="138" w:line="240" w:lineRule="auto"/>
        <w:ind w:right="-15"/>
        <w:rPr>
          <w:rFonts w:hint="default" w:eastAsia="宋体"/>
          <w:sz w:val="24"/>
          <w:szCs w:val="24"/>
          <w:lang w:val="en-US" w:eastAsia="zh-CN"/>
        </w:rPr>
      </w:pPr>
      <w:r>
        <w:rPr>
          <w:rFonts w:hint="eastAsia" w:ascii="宋体" w:hAnsi="宋体" w:eastAsia="宋体" w:cs="宋体"/>
          <w:sz w:val="24"/>
          <w:szCs w:val="24"/>
          <w:lang w:val="en-US" w:eastAsia="zh-CN"/>
        </w:rPr>
        <w:t>访问毕节市就业创业公共服务平台，地址为：http://zw.rsj.bijie.gov.cn/,或者通过百度搜索“毕节市就业创业公共服务平台”，注册账号。</w:t>
      </w:r>
    </w:p>
    <w:p>
      <w:pPr>
        <w:spacing w:line="360" w:lineRule="auto"/>
        <w:jc w:val="center"/>
      </w:pPr>
      <w:r>
        <w:rPr>
          <w:rFonts w:hint="eastAsia"/>
        </w:rPr>
        <w:drawing>
          <wp:inline distT="0" distB="0" distL="0" distR="0">
            <wp:extent cx="5274310" cy="4263390"/>
            <wp:effectExtent l="9525" t="9525" r="12065" b="13335"/>
            <wp:docPr id="21223883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88396"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4263390"/>
                    </a:xfrm>
                    <a:prstGeom prst="rect">
                      <a:avLst/>
                    </a:prstGeom>
                    <a:ln>
                      <a:solidFill>
                        <a:schemeClr val="accent1"/>
                      </a:solidFill>
                    </a:ln>
                  </pic:spPr>
                </pic:pic>
              </a:graphicData>
            </a:graphic>
          </wp:inline>
        </w:drawing>
      </w:r>
    </w:p>
    <w:p>
      <w:pPr>
        <w:spacing w:line="360" w:lineRule="auto"/>
        <w:jc w:val="center"/>
        <w:rPr>
          <w:rFonts w:hint="eastAsia"/>
        </w:rPr>
      </w:pPr>
      <w:r>
        <w:rPr>
          <w:rFonts w:hint="eastAsia"/>
        </w:rPr>
        <w:t>【登录流程】</w:t>
      </w:r>
    </w:p>
    <w:p>
      <w:pPr>
        <w:spacing w:line="360" w:lineRule="auto"/>
        <w:jc w:val="left"/>
        <w:rPr>
          <w:rFonts w:hint="default" w:eastAsia="宋体"/>
          <w:lang w:val="en-US" w:eastAsia="zh-CN"/>
        </w:rPr>
      </w:pPr>
      <w:r>
        <w:rPr>
          <w:rFonts w:hint="eastAsia" w:eastAsia="宋体"/>
          <w:lang w:val="en-US" w:eastAsia="zh-CN"/>
        </w:rPr>
        <w:t>登录方式一：</w:t>
      </w:r>
    </w:p>
    <w:p>
      <w:pPr>
        <w:spacing w:line="360" w:lineRule="auto"/>
        <w:jc w:val="center"/>
      </w:pPr>
      <w:r>
        <w:rPr>
          <w:sz w:val="22"/>
        </w:rPr>
        <mc:AlternateContent>
          <mc:Choice Requires="wps">
            <w:drawing>
              <wp:anchor distT="0" distB="0" distL="114300" distR="114300" simplePos="0" relativeHeight="251659264" behindDoc="0" locked="0" layoutInCell="1" allowOverlap="1">
                <wp:simplePos x="0" y="0"/>
                <wp:positionH relativeFrom="column">
                  <wp:posOffset>2143760</wp:posOffset>
                </wp:positionH>
                <wp:positionV relativeFrom="paragraph">
                  <wp:posOffset>566420</wp:posOffset>
                </wp:positionV>
                <wp:extent cx="1610995" cy="817880"/>
                <wp:effectExtent l="4445" t="8255" r="3810" b="12065"/>
                <wp:wrapNone/>
                <wp:docPr id="3" name="直接箭头连接符 3"/>
                <wp:cNvGraphicFramePr/>
                <a:graphic xmlns:a="http://schemas.openxmlformats.org/drawingml/2006/main">
                  <a:graphicData uri="http://schemas.microsoft.com/office/word/2010/wordprocessingShape">
                    <wps:wsp>
                      <wps:cNvCnPr/>
                      <wps:spPr>
                        <a:xfrm>
                          <a:off x="3058160" y="6123940"/>
                          <a:ext cx="1610995" cy="81788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8.8pt;margin-top:44.6pt;height:64.4pt;width:126.85pt;z-index:251659264;mso-width-relative:page;mso-height-relative:page;" filled="f" stroked="t" coordsize="21600,21600" o:gfxdata="UEsDBAoAAAAAAIdO4kAAAAAAAAAAAAAAAAAEAAAAZHJzL1BLAwQUAAAACACHTuJAYnZIZdsAAAAK&#10;AQAADwAAAGRycy9kb3ducmV2LnhtbE2PwU7DMBBE70j8g7VIXCpqOxElDXEqVIkL4kIBIW5OvCQp&#10;8dqK3bT8PeZUjqt5mnlbbU52ZDNOYXCkQC4FMKTWmYE6BW+vjzcFsBA1GT06QgU/GGBTX15UujTu&#10;SC8472LHUgmFUivoY/Ql56Ht0eqwdB4pZV9usjqmc+q4mfQxlduRZ0KsuNUDpYVee9z22H7vDlZB&#10;mz/v5eLDvm+bbI9Pw+w/Fw9eqesrKe6BRTzFMwx/+kkd6uTUuAOZwEYFeX63SqiCYp0BS8DtWubA&#10;GgWZLATwuuL/X6h/AVBLAwQUAAAACACHTuJAJmobTyICAAACBAAADgAAAGRycy9lMm9Eb2MueG1s&#10;rVPNjtMwEL4j8Q6W7zRJS0tbNd1DS7kgqAQ8gOs4iSX/aext2pfgBZA4ASfgtHeeBpbHYOyEXVgu&#10;eyCHZBzPfPN9n8eri5NW5CjAS2tKWoxySoThtpKmKemb17tHc0p8YKZiyhpR0rPw9GL98MGqc0sx&#10;tq1VlQCCIMYvO1fSNgS3zDLPW6GZH1knDG7WFjQLuIQmq4B1iK5VNs7zWdZZqBxYLrzHv9t+kw6I&#10;cB9AW9eSi63ll1qY0KOCUCygJN9K5+k6sa1rwcPLuvYiEFVSVBrSG5tgfIjvbL1iywaYayUfKLD7&#10;ULijSTNpsOkN1JYFRi5B/gOlJQfrbR1G3OqsF5IcQRVFfsebVy1zImlBq727Md3/P1j+4rgHIquS&#10;TigxTOOBX7+7+vH24/XXL98/XP389j7Gnz+RSbSqc36JFRuzh2Hl3R6i7lMNOn5RETkhWD6dFzM0&#10;+VzSWTGeLB4PVotTIBwTilmRLxZTSjhmzIsn83lKyG6RHPjwTFhNYlBSH4DJpg0bawyeqoUi+c2O&#10;z31ALlj4uyDSMHYnlUqHqwzpsN8inyIdznBia5wUDLVD1d40lDDV4FXgARKkt0pWsTwCeWgOGwXk&#10;yHCAdrscn2gEtvsrLfbeMt/2eWmrHy0tA94WJTWqjMWDDYFJ9dRUJJwdOs4AbEcjTS0qSpRANjHq&#10;GymD/aLzvdcxOtjqnI4g/cfRSIyGMY6z9+c6Vd9e3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nZIZdsAAAAKAQAADwAAAAAAAAABACAAAAAiAAAAZHJzL2Rvd25yZXYueG1sUEsBAhQAFAAAAAgA&#10;h07iQCZqG08iAgAAAgQAAA4AAAAAAAAAAQAgAAAAKgEAAGRycy9lMm9Eb2MueG1sUEsFBgAAAAAG&#10;AAYAWQEAAL4FAAAAAA==&#10;">
                <v:fill on="f" focussize="0,0"/>
                <v:stroke weight="1.5pt" color="#FF0000 [3204]" miterlimit="8" joinstyle="miter" endarrow="open"/>
                <v:imagedata o:title=""/>
                <o:lock v:ext="edit" aspectratio="f"/>
              </v:shape>
            </w:pict>
          </mc:Fallback>
        </mc:AlternateContent>
      </w:r>
      <w:r>
        <w:drawing>
          <wp:inline distT="0" distB="0" distL="0" distR="0">
            <wp:extent cx="1991995" cy="3547110"/>
            <wp:effectExtent l="0" t="0" r="8255" b="15240"/>
            <wp:docPr id="1106877513" name="图片 1" descr="G:/xielu/招录系统/截图/微信截图_20240401154030.png微信截图_2024040115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77513" name="图片 1" descr="G:/xielu/招录系统/截图/微信截图_20240401154030.png微信截图_20240401154030"/>
                    <pic:cNvPicPr>
                      <a:picLocks noChangeAspect="1" noChangeArrowheads="1"/>
                    </pic:cNvPicPr>
                  </pic:nvPicPr>
                  <pic:blipFill>
                    <a:blip r:embed="rId10"/>
                    <a:srcRect t="1099" b="1099"/>
                    <a:stretch>
                      <a:fillRect/>
                    </a:stretch>
                  </pic:blipFill>
                  <pic:spPr>
                    <a:xfrm>
                      <a:off x="0" y="0"/>
                      <a:ext cx="1991995" cy="3547110"/>
                    </a:xfrm>
                    <a:prstGeom prst="rect">
                      <a:avLst/>
                    </a:prstGeom>
                    <a:noFill/>
                    <a:ln>
                      <a:noFill/>
                    </a:ln>
                  </pic:spPr>
                </pic:pic>
              </a:graphicData>
            </a:graphic>
          </wp:inline>
        </w:drawing>
      </w:r>
      <w:r>
        <w:rPr>
          <w:rFonts w:hint="eastAsia" w:eastAsia="宋体"/>
          <w:lang w:val="en-US" w:eastAsia="zh-CN"/>
        </w:rPr>
        <w:t xml:space="preserve">   </w:t>
      </w:r>
      <w:r>
        <w:drawing>
          <wp:inline distT="0" distB="0" distL="0" distR="0">
            <wp:extent cx="3338830" cy="3531870"/>
            <wp:effectExtent l="9525" t="9525" r="23495" b="20955"/>
            <wp:docPr id="426546582" name="图片 1" descr="G:/xielu/招录系统/截图/微信截图_20240401155420.png微信截图_2024040115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6582" name="图片 1" descr="G:/xielu/招录系统/截图/微信截图_20240401155420.png微信截图_20240401155420"/>
                    <pic:cNvPicPr>
                      <a:picLocks noChangeAspect="1"/>
                    </pic:cNvPicPr>
                  </pic:nvPicPr>
                  <pic:blipFill>
                    <a:blip r:embed="rId11"/>
                    <a:srcRect l="29168" t="716" r="25286" b="716"/>
                    <a:stretch>
                      <a:fillRect/>
                    </a:stretch>
                  </pic:blipFill>
                  <pic:spPr>
                    <a:xfrm>
                      <a:off x="0" y="0"/>
                      <a:ext cx="3338830" cy="3531870"/>
                    </a:xfrm>
                    <a:prstGeom prst="rect">
                      <a:avLst/>
                    </a:prstGeom>
                    <a:ln>
                      <a:solidFill>
                        <a:schemeClr val="accent1"/>
                      </a:solidFill>
                    </a:ln>
                  </pic:spPr>
                </pic:pic>
              </a:graphicData>
            </a:graphic>
          </wp:inline>
        </w:drawing>
      </w:r>
    </w:p>
    <w:p>
      <w:pPr>
        <w:spacing w:line="360" w:lineRule="auto"/>
        <w:jc w:val="left"/>
        <w:rPr>
          <w:rFonts w:hint="eastAsia" w:eastAsia="宋体"/>
          <w:lang w:val="en-US" w:eastAsia="zh-CN"/>
        </w:rPr>
      </w:pPr>
      <w:r>
        <w:rPr>
          <w:rFonts w:hint="eastAsia" w:eastAsia="宋体"/>
          <w:lang w:val="en-US" w:eastAsia="zh-CN"/>
        </w:rPr>
        <w:t>使用</w:t>
      </w:r>
      <w:r>
        <w:rPr>
          <w:rFonts w:hint="eastAsia"/>
        </w:rPr>
        <w:t>【微信小程序-毕节扫码找工作】</w:t>
      </w:r>
      <w:r>
        <w:rPr>
          <w:rFonts w:hint="eastAsia" w:eastAsia="宋体"/>
          <w:lang w:eastAsia="zh-CN"/>
        </w:rPr>
        <w:t>“</w:t>
      </w:r>
      <w:r>
        <w:rPr>
          <w:rFonts w:hint="eastAsia" w:eastAsia="宋体"/>
          <w:lang w:val="en-US" w:eastAsia="zh-CN"/>
        </w:rPr>
        <w:t>扫一扫”功能扫描</w:t>
      </w:r>
      <w:r>
        <w:rPr>
          <w:rFonts w:hint="eastAsia"/>
        </w:rPr>
        <w:t>【</w:t>
      </w:r>
      <w:r>
        <w:rPr>
          <w:rFonts w:hint="eastAsia" w:eastAsia="宋体"/>
          <w:lang w:val="en-US" w:eastAsia="zh-CN"/>
        </w:rPr>
        <w:t>毕节市就业创业公共服务平台</w:t>
      </w:r>
      <w:r>
        <w:rPr>
          <w:rFonts w:hint="eastAsia"/>
        </w:rPr>
        <w:t>】</w:t>
      </w:r>
      <w:r>
        <w:rPr>
          <w:rFonts w:hint="eastAsia" w:eastAsia="宋体"/>
          <w:lang w:val="en-US" w:eastAsia="zh-CN"/>
        </w:rPr>
        <w:t>登录码进行登入。</w:t>
      </w:r>
    </w:p>
    <w:p>
      <w:pPr>
        <w:spacing w:line="360" w:lineRule="auto"/>
        <w:jc w:val="left"/>
        <w:rPr>
          <w:rFonts w:hint="eastAsia" w:eastAsia="宋体"/>
          <w:lang w:val="en-US" w:eastAsia="zh-CN"/>
        </w:rPr>
      </w:pPr>
    </w:p>
    <w:p>
      <w:pPr>
        <w:spacing w:line="360" w:lineRule="auto"/>
        <w:jc w:val="left"/>
        <w:rPr>
          <w:rFonts w:hint="eastAsia" w:eastAsia="宋体"/>
          <w:lang w:val="en-US" w:eastAsia="zh-CN"/>
        </w:rPr>
      </w:pPr>
      <w:r>
        <w:rPr>
          <w:rFonts w:hint="eastAsia" w:eastAsia="宋体"/>
          <w:lang w:val="en-US" w:eastAsia="zh-CN"/>
        </w:rPr>
        <w:t>登录方式二：</w:t>
      </w:r>
    </w:p>
    <w:p>
      <w:pPr>
        <w:spacing w:line="360" w:lineRule="auto"/>
        <w:jc w:val="left"/>
        <w:rPr>
          <w:rFonts w:hint="default" w:eastAsia="宋体"/>
          <w:lang w:val="en-US" w:eastAsia="zh-CN"/>
        </w:rPr>
      </w:pPr>
      <w:r>
        <w:rPr>
          <w:sz w:val="22"/>
        </w:rPr>
        <mc:AlternateContent>
          <mc:Choice Requires="wps">
            <w:drawing>
              <wp:anchor distT="0" distB="0" distL="114300" distR="114300" simplePos="0" relativeHeight="251660288" behindDoc="0" locked="0" layoutInCell="1" allowOverlap="1">
                <wp:simplePos x="0" y="0"/>
                <wp:positionH relativeFrom="column">
                  <wp:posOffset>492760</wp:posOffset>
                </wp:positionH>
                <wp:positionV relativeFrom="paragraph">
                  <wp:posOffset>1579245</wp:posOffset>
                </wp:positionV>
                <wp:extent cx="2286000" cy="412750"/>
                <wp:effectExtent l="1905" t="9525" r="17145" b="53975"/>
                <wp:wrapNone/>
                <wp:docPr id="6" name="直接箭头连接符 6"/>
                <wp:cNvGraphicFramePr/>
                <a:graphic xmlns:a="http://schemas.openxmlformats.org/drawingml/2006/main">
                  <a:graphicData uri="http://schemas.microsoft.com/office/word/2010/wordprocessingShape">
                    <wps:wsp>
                      <wps:cNvCnPr/>
                      <wps:spPr>
                        <a:xfrm>
                          <a:off x="1438910" y="3603625"/>
                          <a:ext cx="2286000" cy="41275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8.8pt;margin-top:124.35pt;height:32.5pt;width:180pt;z-index:251660288;mso-width-relative:page;mso-height-relative:page;" filled="f" stroked="t" coordsize="21600,21600" o:gfxdata="UEsDBAoAAAAAAIdO4kAAAAAAAAAAAAAAAAAEAAAAZHJzL1BLAwQUAAAACACHTuJA7V0nCtoAAAAK&#10;AQAADwAAAGRycy9kb3ducmV2LnhtbE2PTU/DMAyG70j8h8hIXCaWfkzrVOpOaBIXxIUBQtzSxrQd&#10;jRM1WTf+PdkJjrYfvX7eans2o5hp8oNlhHSZgCBurR64Q3h7fbzbgPBBsVajZUL4IQ/b+vqqUqW2&#10;J36heR86EUPYlwqhD8GVUvq2J6P80jriePuyk1EhjlMn9aROMdyMMkuStTRq4PihV452PbXf+6NB&#10;aPPnQ7r4MO+7JjvQ0zC7z8WDQ7y9SZN7EIHO4Q+Gi35Uhzo6NfbI2osRoSjWkUTIVpsCRARW+WXT&#10;IORpXoCsK/m/Qv0LUEsDBBQAAAAIAIdO4kDqZ8MyIwIAAAIEAAAOAAAAZHJzL2Uyb0RvYy54bWyt&#10;U81y0zAQvjPDO2h0J3ac1qSZOD0khAsDmYE+gCLLtmb0Nys1Tl6CF2CGE3ACTr3zNLQ8Bis5baFc&#10;euBir6TdT9/37Wp+vteK7AR4aU1Fx6OcEmG4raVpK3rxbv1sSokPzNRMWSMqehCeni+ePpn3biYK&#10;21lVCyAIYvysdxXtQnCzLPO8E5r5kXXC4GFjQbOAS2izGliP6FplRZ6XWW+hdmC58B53V8MhPSLC&#10;YwBt00guVpZfamHCgApCsYCSfCedp4vEtmkED2+axotAVEVRaUhfvATjbfxmizmbtcBcJ/mRAnsM&#10;hQeaNJMGL72DWrHAyCXIf6C05GC9bcKIW50NQpIjqGKcP/DmbcecSFrQau/uTPf/D5a/3m2AyLqi&#10;JSWGaWz4zYer6/efb75/+/np6tePjzH++oWU0are+RlWLM0GjivvNhB17xvQ8Y+KyB7H6mQyPRuj&#10;yYeKTsp8Uhang9ViHwjHhKKYlnmOCRwzTsbF89PUi+weyYEPL4XVJAYV9QGYbLuwtMZgVy2Mk99s&#10;98oH5IKFtwWRhrFrqVRqrjKkR0JnOd5AOMOJbXBSMNQOVXvTUsJUi0+BB0iQ3ipZx/II5KHdLhWQ&#10;HcMBWq+R8i3Pv9Li3SvmuyEvHQ16tQz4WpTUFZ3G4uPEBSbVC1OTcHDoOAOwPY00tagpUQLZxGjQ&#10;pQzKi84PXsdoa+tDakHax9FIBhzHOM7en+tUff90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V0nCtoAAAAKAQAADwAAAAAAAAABACAAAAAiAAAAZHJzL2Rvd25yZXYueG1sUEsBAhQAFAAAAAgA&#10;h07iQOpnwzIjAgAAAgQAAA4AAAAAAAAAAQAgAAAAKQEAAGRycy9lMm9Eb2MueG1sUEsFBgAAAAAG&#10;AAYAWQEAAL4FAAAAAA==&#10;">
                <v:fill on="f" focussize="0,0"/>
                <v:stroke weight="1.5pt" color="#FF0000 [3204]" miterlimit="8" joinstyle="miter" endarrow="open"/>
                <v:imagedata o:title=""/>
                <o:lock v:ext="edit" aspectratio="f"/>
              </v:shape>
            </w:pict>
          </mc:Fallback>
        </mc:AlternateContent>
      </w:r>
      <w:r>
        <w:rPr>
          <w:rFonts w:hint="default" w:eastAsia="宋体"/>
          <w:lang w:val="en-US" w:eastAsia="zh-CN"/>
        </w:rPr>
        <w:drawing>
          <wp:inline distT="0" distB="0" distL="114300" distR="114300">
            <wp:extent cx="1629410" cy="3203575"/>
            <wp:effectExtent l="0" t="0" r="8890" b="15875"/>
            <wp:docPr id="1" name="图片 1" descr="社保卡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社保卡登录"/>
                    <pic:cNvPicPr>
                      <a:picLocks noChangeAspect="1"/>
                    </pic:cNvPicPr>
                  </pic:nvPicPr>
                  <pic:blipFill>
                    <a:blip r:embed="rId12"/>
                    <a:srcRect t="4313"/>
                    <a:stretch>
                      <a:fillRect/>
                    </a:stretch>
                  </pic:blipFill>
                  <pic:spPr>
                    <a:xfrm>
                      <a:off x="0" y="0"/>
                      <a:ext cx="1629410" cy="3203575"/>
                    </a:xfrm>
                    <a:prstGeom prst="rect">
                      <a:avLst/>
                    </a:prstGeom>
                  </pic:spPr>
                </pic:pic>
              </a:graphicData>
            </a:graphic>
          </wp:inline>
        </w:drawing>
      </w:r>
      <w:r>
        <w:rPr>
          <w:rFonts w:hint="eastAsia" w:eastAsia="宋体"/>
          <w:lang w:val="en-US" w:eastAsia="zh-CN"/>
        </w:rPr>
        <w:t xml:space="preserve">   </w:t>
      </w:r>
      <w:r>
        <w:rPr>
          <w:rFonts w:hint="default" w:eastAsia="宋体"/>
          <w:lang w:val="en-US" w:eastAsia="zh-CN"/>
        </w:rPr>
        <w:drawing>
          <wp:inline distT="0" distB="0" distL="114300" distR="114300">
            <wp:extent cx="3923665" cy="3248025"/>
            <wp:effectExtent l="0" t="0" r="635" b="9525"/>
            <wp:docPr id="5" name="图片 5" descr="社保卡登录登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社保卡登录登陆"/>
                    <pic:cNvPicPr>
                      <a:picLocks noChangeAspect="1"/>
                    </pic:cNvPicPr>
                  </pic:nvPicPr>
                  <pic:blipFill>
                    <a:blip r:embed="rId13"/>
                    <a:srcRect l="10454" r="4544"/>
                    <a:stretch>
                      <a:fillRect/>
                    </a:stretch>
                  </pic:blipFill>
                  <pic:spPr>
                    <a:xfrm>
                      <a:off x="0" y="0"/>
                      <a:ext cx="3923665" cy="3248025"/>
                    </a:xfrm>
                    <a:prstGeom prst="rect">
                      <a:avLst/>
                    </a:prstGeom>
                  </pic:spPr>
                </pic:pic>
              </a:graphicData>
            </a:graphic>
          </wp:inline>
        </w:drawing>
      </w:r>
    </w:p>
    <w:p>
      <w:pPr>
        <w:spacing w:line="360" w:lineRule="auto"/>
        <w:jc w:val="left"/>
        <w:rPr>
          <w:rFonts w:hint="default" w:eastAsia="宋体"/>
          <w:lang w:val="en-US" w:eastAsia="zh-CN"/>
        </w:rPr>
      </w:pPr>
      <w:r>
        <w:rPr>
          <w:rFonts w:hint="eastAsia" w:eastAsia="宋体"/>
          <w:lang w:val="en-US" w:eastAsia="zh-CN"/>
        </w:rPr>
        <w:t>使用</w:t>
      </w:r>
      <w:r>
        <w:rPr>
          <w:rFonts w:hint="eastAsia"/>
        </w:rPr>
        <w:t>【微信小程序-</w:t>
      </w:r>
      <w:r>
        <w:rPr>
          <w:rFonts w:hint="eastAsia" w:eastAsia="宋体"/>
          <w:lang w:val="en-US" w:eastAsia="zh-CN"/>
        </w:rPr>
        <w:t>电子社保卡</w:t>
      </w:r>
      <w:r>
        <w:rPr>
          <w:rFonts w:hint="eastAsia"/>
        </w:rPr>
        <w:t>】</w:t>
      </w:r>
      <w:r>
        <w:rPr>
          <w:rFonts w:hint="eastAsia" w:eastAsia="宋体"/>
          <w:lang w:eastAsia="zh-CN"/>
        </w:rPr>
        <w:t>“</w:t>
      </w:r>
      <w:r>
        <w:rPr>
          <w:rFonts w:hint="eastAsia" w:eastAsia="宋体"/>
          <w:lang w:val="en-US" w:eastAsia="zh-CN"/>
        </w:rPr>
        <w:t>扫一扫”功能扫描</w:t>
      </w:r>
      <w:r>
        <w:rPr>
          <w:rFonts w:hint="eastAsia"/>
        </w:rPr>
        <w:t>【</w:t>
      </w:r>
      <w:r>
        <w:rPr>
          <w:rFonts w:hint="eastAsia" w:eastAsia="宋体"/>
          <w:lang w:val="en-US" w:eastAsia="zh-CN"/>
        </w:rPr>
        <w:t>毕节市就业创业公共服务平台</w:t>
      </w:r>
      <w:r>
        <w:rPr>
          <w:rFonts w:hint="eastAsia"/>
        </w:rPr>
        <w:t>】</w:t>
      </w:r>
      <w:r>
        <w:rPr>
          <w:rFonts w:hint="eastAsia" w:eastAsia="宋体"/>
          <w:lang w:val="en-US" w:eastAsia="zh-CN"/>
        </w:rPr>
        <w:t>登录码进行登入。</w:t>
      </w:r>
    </w:p>
    <w:p>
      <w:pPr>
        <w:pStyle w:val="3"/>
        <w:bidi w:val="0"/>
        <w:ind w:left="0" w:leftChars="0" w:firstLine="0" w:firstLineChars="0"/>
        <w:rPr>
          <w:rFonts w:hint="default"/>
          <w:lang w:val="en-US" w:eastAsia="zh-CN"/>
        </w:rPr>
      </w:pPr>
      <w:r>
        <w:rPr>
          <w:rFonts w:hint="eastAsia"/>
          <w:lang w:val="en-US" w:eastAsia="zh-CN"/>
        </w:rPr>
        <w:t>2、在线报考</w:t>
      </w:r>
    </w:p>
    <w:p>
      <w:pPr>
        <w:bidi w:val="0"/>
        <w:rPr>
          <w:rFonts w:hint="eastAsia" w:ascii="宋体" w:hAnsi="宋体" w:eastAsia="宋体" w:cs="宋体"/>
          <w:sz w:val="24"/>
          <w:szCs w:val="24"/>
        </w:rPr>
      </w:pPr>
      <w:r>
        <w:rPr>
          <w:rFonts w:hint="eastAsia" w:ascii="宋体" w:hAnsi="宋体" w:eastAsia="宋体" w:cs="宋体"/>
          <w:sz w:val="24"/>
          <w:szCs w:val="24"/>
          <w:lang w:val="en-US" w:eastAsia="zh-CN"/>
        </w:rPr>
        <w:t>在“首页”中，招录考试模块，进入“报名入口”。若未登录账号，点击时会提示“办理招录报名，请登录后再办理!”。</w:t>
      </w:r>
      <w:r>
        <w:rPr>
          <w:bdr w:val="single" w:sz="4" w:space="0"/>
        </w:rPr>
        <w:drawing>
          <wp:inline distT="0" distB="0" distL="114300" distR="114300">
            <wp:extent cx="5727065" cy="3550920"/>
            <wp:effectExtent l="0" t="0" r="3175"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4"/>
                    <a:stretch>
                      <a:fillRect/>
                    </a:stretch>
                  </pic:blipFill>
                  <pic:spPr>
                    <a:xfrm>
                      <a:off x="0" y="0"/>
                      <a:ext cx="5727065" cy="3550920"/>
                    </a:xfrm>
                    <a:prstGeom prst="rect">
                      <a:avLst/>
                    </a:prstGeom>
                    <a:noFill/>
                    <a:ln>
                      <a:noFill/>
                    </a:ln>
                  </pic:spPr>
                </pic:pic>
              </a:graphicData>
            </a:graphic>
          </wp:inline>
        </w:drawing>
      </w:r>
    </w:p>
    <w:p>
      <w:pPr>
        <w:jc w:val="center"/>
      </w:pPr>
    </w:p>
    <w:p>
      <w:pPr>
        <w:rPr>
          <w:rFonts w:hint="eastAsia"/>
          <w:lang w:val="en-US" w:eastAsia="zh-CN"/>
        </w:rPr>
      </w:pPr>
      <w:r>
        <w:rPr>
          <w:rFonts w:hint="eastAsia" w:eastAsia="宋体"/>
          <w:lang w:val="en-US" w:eastAsia="zh-CN"/>
        </w:rPr>
        <w:t>登录成功后，进入“报名入口”中“在线报名”，选择相应的考试计划，进入报名界面。</w:t>
      </w:r>
    </w:p>
    <w:p>
      <w:pPr>
        <w:numPr>
          <w:ilvl w:val="0"/>
          <w:numId w:val="0"/>
        </w:numPr>
        <w:ind w:leftChars="0"/>
        <w:jc w:val="center"/>
        <w:rPr>
          <w:rFonts w:hint="eastAsia" w:eastAsia="宋体"/>
          <w:lang w:val="en-US" w:eastAsia="zh-CN"/>
        </w:rPr>
      </w:pPr>
      <w:r>
        <w:drawing>
          <wp:inline distT="0" distB="0" distL="114300" distR="114300">
            <wp:extent cx="5726430" cy="3639820"/>
            <wp:effectExtent l="0" t="0" r="3810" b="254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5"/>
                    <a:stretch>
                      <a:fillRect/>
                    </a:stretch>
                  </pic:blipFill>
                  <pic:spPr>
                    <a:xfrm>
                      <a:off x="0" y="0"/>
                      <a:ext cx="5726430" cy="3639820"/>
                    </a:xfrm>
                    <a:prstGeom prst="rect">
                      <a:avLst/>
                    </a:prstGeom>
                    <a:noFill/>
                    <a:ln>
                      <a:noFill/>
                    </a:ln>
                  </pic:spPr>
                </pic:pic>
              </a:graphicData>
            </a:graphic>
          </wp:inline>
        </w:drawing>
      </w:r>
    </w:p>
    <w:p>
      <w:pPr>
        <w:numPr>
          <w:ilvl w:val="0"/>
          <w:numId w:val="0"/>
        </w:numPr>
        <w:ind w:leftChars="0"/>
      </w:pPr>
      <w:r>
        <w:rPr>
          <w:rFonts w:hint="eastAsia" w:eastAsia="宋体"/>
          <w:lang w:val="en-US" w:eastAsia="zh-CN"/>
        </w:rPr>
        <w:t xml:space="preserve"> （1）在线报名，选择相应的考试计划，进入报名界面，按照提示信息，同意‘个人信息授权处理授权书’，‘诚信承诺书’</w:t>
      </w:r>
      <w:r>
        <w:rPr>
          <w:bdr w:val="single" w:sz="4" w:space="0"/>
        </w:rPr>
        <w:drawing>
          <wp:inline distT="0" distB="0" distL="114300" distR="114300">
            <wp:extent cx="5730875" cy="3719830"/>
            <wp:effectExtent l="0" t="0" r="1460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730875" cy="3719830"/>
                    </a:xfrm>
                    <a:prstGeom prst="rect">
                      <a:avLst/>
                    </a:prstGeom>
                    <a:noFill/>
                    <a:ln>
                      <a:noFill/>
                    </a:ln>
                  </pic:spPr>
                </pic:pic>
              </a:graphicData>
            </a:graphic>
          </wp:inline>
        </w:drawing>
      </w:r>
    </w:p>
    <w:p>
      <w:pPr>
        <w:numPr>
          <w:ilvl w:val="0"/>
          <w:numId w:val="0"/>
        </w:numPr>
        <w:ind w:leftChars="0"/>
      </w:pPr>
      <w:r>
        <w:rPr>
          <w:bdr w:val="single" w:sz="4" w:space="0"/>
        </w:rPr>
        <w:drawing>
          <wp:inline distT="0" distB="0" distL="114300" distR="114300">
            <wp:extent cx="5730875" cy="4184650"/>
            <wp:effectExtent l="0" t="0" r="1460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730875" cy="4184650"/>
                    </a:xfrm>
                    <a:prstGeom prst="rect">
                      <a:avLst/>
                    </a:prstGeom>
                    <a:noFill/>
                    <a:ln>
                      <a:noFill/>
                    </a:ln>
                  </pic:spPr>
                </pic:pic>
              </a:graphicData>
            </a:graphic>
          </wp:inline>
        </w:drawing>
      </w:r>
    </w:p>
    <w:p>
      <w:pPr>
        <w:pStyle w:val="4"/>
        <w:bidi w:val="0"/>
        <w:ind w:left="0" w:leftChars="0" w:firstLine="0" w:firstLineChars="0"/>
        <w:rPr>
          <w:rFonts w:hint="default"/>
          <w:lang w:val="en-US" w:eastAsia="zh-CN"/>
        </w:rPr>
      </w:pPr>
      <w:r>
        <w:rPr>
          <w:rFonts w:hint="eastAsia"/>
          <w:lang w:val="en-US" w:eastAsia="zh-CN"/>
        </w:rPr>
        <w:t>2.1报名信息</w:t>
      </w:r>
    </w:p>
    <w:p>
      <w:pPr>
        <w:numPr>
          <w:ilvl w:val="0"/>
          <w:numId w:val="0"/>
        </w:numPr>
        <w:ind w:leftChars="0"/>
        <w:rPr>
          <w:rFonts w:hint="eastAsia" w:eastAsia="宋体"/>
          <w:sz w:val="24"/>
          <w:szCs w:val="24"/>
          <w:lang w:val="en-US" w:eastAsia="zh-CN"/>
        </w:rPr>
      </w:pPr>
      <w:r>
        <w:rPr>
          <w:rFonts w:hint="eastAsia" w:eastAsia="宋体"/>
          <w:sz w:val="24"/>
          <w:szCs w:val="24"/>
          <w:lang w:val="en-US" w:eastAsia="zh-CN"/>
        </w:rPr>
        <w:t>填写报名信息，选择相应的招录单位以及该单位下的招聘岗位。</w:t>
      </w:r>
    </w:p>
    <w:p>
      <w:pPr>
        <w:numPr>
          <w:ilvl w:val="0"/>
          <w:numId w:val="0"/>
        </w:numPr>
        <w:ind w:leftChars="0"/>
        <w:rPr>
          <w:rFonts w:hint="eastAsia" w:eastAsia="宋体"/>
          <w:sz w:val="24"/>
          <w:szCs w:val="24"/>
          <w:lang w:val="en-US" w:eastAsia="zh-CN"/>
        </w:rPr>
      </w:pPr>
      <w:r>
        <w:rPr>
          <w:bdr w:val="single" w:sz="4" w:space="0"/>
        </w:rPr>
        <w:drawing>
          <wp:inline distT="0" distB="0" distL="114300" distR="114300">
            <wp:extent cx="5726430" cy="3644900"/>
            <wp:effectExtent l="0" t="0" r="3810" b="1270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18"/>
                    <a:stretch>
                      <a:fillRect/>
                    </a:stretch>
                  </pic:blipFill>
                  <pic:spPr>
                    <a:xfrm>
                      <a:off x="0" y="0"/>
                      <a:ext cx="5726430" cy="3644900"/>
                    </a:xfrm>
                    <a:prstGeom prst="rect">
                      <a:avLst/>
                    </a:prstGeom>
                    <a:noFill/>
                    <a:ln>
                      <a:noFill/>
                    </a:ln>
                  </pic:spPr>
                </pic:pic>
              </a:graphicData>
            </a:graphic>
          </wp:inline>
        </w:drawing>
      </w:r>
    </w:p>
    <w:p>
      <w:pPr>
        <w:numPr>
          <w:ilvl w:val="0"/>
          <w:numId w:val="0"/>
        </w:numPr>
        <w:ind w:leftChars="0"/>
        <w:rPr>
          <w:rFonts w:hint="default" w:eastAsia="宋体"/>
          <w:sz w:val="24"/>
          <w:szCs w:val="24"/>
          <w:lang w:val="en-US" w:eastAsia="zh-CN"/>
        </w:rPr>
      </w:pPr>
      <w:r>
        <w:rPr>
          <w:bdr w:val="single" w:sz="4" w:space="0"/>
        </w:rPr>
        <w:drawing>
          <wp:inline distT="0" distB="0" distL="114300" distR="114300">
            <wp:extent cx="5726430" cy="3773170"/>
            <wp:effectExtent l="0" t="0" r="3810" b="635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9"/>
                    <a:stretch>
                      <a:fillRect/>
                    </a:stretch>
                  </pic:blipFill>
                  <pic:spPr>
                    <a:xfrm>
                      <a:off x="0" y="0"/>
                      <a:ext cx="5726430" cy="3773170"/>
                    </a:xfrm>
                    <a:prstGeom prst="rect">
                      <a:avLst/>
                    </a:prstGeom>
                    <a:noFill/>
                    <a:ln>
                      <a:noFill/>
                    </a:ln>
                  </pic:spPr>
                </pic:pic>
              </a:graphicData>
            </a:graphic>
          </wp:inline>
        </w:drawing>
      </w:r>
    </w:p>
    <w:p>
      <w:pPr>
        <w:pStyle w:val="4"/>
        <w:bidi w:val="0"/>
        <w:ind w:left="0" w:leftChars="0" w:firstLine="0" w:firstLineChars="0"/>
        <w:rPr>
          <w:rFonts w:hint="eastAsia"/>
          <w:lang w:val="en-US" w:eastAsia="zh-CN"/>
        </w:rPr>
      </w:pPr>
      <w:r>
        <w:rPr>
          <w:rFonts w:hint="eastAsia"/>
          <w:lang w:val="en-US" w:eastAsia="zh-CN"/>
        </w:rPr>
        <w:t>2.2个人信息</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填写个人信息。在输入姓名、身份证号时，会提示相应的信息。（1）若身份证号已绑定账号信息，则该账号不能报名，需要登录已绑定的账号进行报名。（2）若已报名，则该身份证号不能再报名。（点击左边的‘个人信息’或者通过拖动，滚动右边的滚动条，上下滚动，找到个人信息，其他填写项类似），点击‘保存’，个人信息保存成功。个人信息保存后才能上传个人照片。若所上传的图片大小不符合要求，可以通过点击下载图片处理工具进行处理。图片格式为jpg或者PNG。</w:t>
      </w:r>
    </w:p>
    <w:p>
      <w:pPr>
        <w:numPr>
          <w:ilvl w:val="0"/>
          <w:numId w:val="0"/>
        </w:numPr>
        <w:rPr>
          <w:rFonts w:hint="eastAsia" w:eastAsia="宋体"/>
          <w:lang w:val="en-US" w:eastAsia="zh-CN"/>
        </w:rPr>
      </w:pPr>
    </w:p>
    <w:p>
      <w:pPr>
        <w:numPr>
          <w:ilvl w:val="0"/>
          <w:numId w:val="0"/>
        </w:numPr>
        <w:rPr>
          <w:bdr w:val="single" w:sz="4" w:space="0"/>
        </w:rPr>
      </w:pPr>
      <w:r>
        <w:rPr>
          <w:bdr w:val="single" w:sz="4" w:space="0"/>
        </w:rPr>
        <w:drawing>
          <wp:inline distT="0" distB="0" distL="114300" distR="114300">
            <wp:extent cx="5730875" cy="3149600"/>
            <wp:effectExtent l="0" t="0" r="14605" b="508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20"/>
                    <a:stretch>
                      <a:fillRect/>
                    </a:stretch>
                  </pic:blipFill>
                  <pic:spPr>
                    <a:xfrm>
                      <a:off x="0" y="0"/>
                      <a:ext cx="5730875" cy="3149600"/>
                    </a:xfrm>
                    <a:prstGeom prst="rect">
                      <a:avLst/>
                    </a:prstGeom>
                    <a:noFill/>
                    <a:ln>
                      <a:noFill/>
                    </a:ln>
                  </pic:spPr>
                </pic:pic>
              </a:graphicData>
            </a:graphic>
          </wp:inline>
        </w:drawing>
      </w:r>
    </w:p>
    <w:p>
      <w:pPr>
        <w:numPr>
          <w:ilvl w:val="0"/>
          <w:numId w:val="0"/>
        </w:numPr>
        <w:rPr>
          <w:bdr w:val="single" w:sz="4" w:space="0"/>
        </w:rPr>
      </w:pPr>
    </w:p>
    <w:p>
      <w:pPr>
        <w:numPr>
          <w:ilvl w:val="0"/>
          <w:numId w:val="0"/>
        </w:numPr>
        <w:rPr>
          <w:bdr w:val="single" w:sz="4" w:space="0"/>
        </w:rPr>
      </w:pPr>
      <w:r>
        <w:rPr>
          <w:bdr w:val="single" w:sz="4" w:space="0"/>
        </w:rPr>
        <w:drawing>
          <wp:inline distT="0" distB="0" distL="114300" distR="114300">
            <wp:extent cx="5731510" cy="2642870"/>
            <wp:effectExtent l="0" t="0" r="13970" b="8890"/>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21"/>
                    <a:stretch>
                      <a:fillRect/>
                    </a:stretch>
                  </pic:blipFill>
                  <pic:spPr>
                    <a:xfrm>
                      <a:off x="0" y="0"/>
                      <a:ext cx="5731510" cy="2642870"/>
                    </a:xfrm>
                    <a:prstGeom prst="rect">
                      <a:avLst/>
                    </a:prstGeom>
                    <a:noFill/>
                    <a:ln>
                      <a:noFill/>
                    </a:ln>
                  </pic:spPr>
                </pic:pic>
              </a:graphicData>
            </a:graphic>
          </wp:inline>
        </w:drawing>
      </w:r>
    </w:p>
    <w:p>
      <w:pPr>
        <w:numPr>
          <w:ilvl w:val="0"/>
          <w:numId w:val="0"/>
        </w:numPr>
      </w:pPr>
    </w:p>
    <w:p>
      <w:pPr>
        <w:pStyle w:val="4"/>
        <w:bidi w:val="0"/>
        <w:ind w:left="0" w:leftChars="0" w:firstLine="0" w:firstLineChars="0"/>
        <w:rPr>
          <w:rFonts w:hint="default"/>
          <w:lang w:val="en-US" w:eastAsia="zh-CN"/>
        </w:rPr>
      </w:pPr>
      <w:r>
        <w:rPr>
          <w:rFonts w:hint="eastAsia"/>
          <w:lang w:val="en-US" w:eastAsia="zh-CN"/>
        </w:rPr>
        <w:t>2.3学历经历</w:t>
      </w:r>
    </w:p>
    <w:p>
      <w:pPr>
        <w:numPr>
          <w:ilvl w:val="0"/>
          <w:numId w:val="0"/>
        </w:numPr>
        <w:rPr>
          <w:rFonts w:hint="default" w:eastAsia="宋体"/>
          <w:sz w:val="24"/>
          <w:szCs w:val="24"/>
          <w:lang w:val="en-US" w:eastAsia="zh-CN"/>
        </w:rPr>
      </w:pPr>
      <w:r>
        <w:rPr>
          <w:rFonts w:hint="eastAsia" w:eastAsia="宋体"/>
          <w:sz w:val="24"/>
          <w:szCs w:val="24"/>
          <w:lang w:val="en-US" w:eastAsia="zh-CN"/>
        </w:rPr>
        <w:t>填写学历经历，点击如图‘添加’按钮，填写学历信息。</w:t>
      </w:r>
    </w:p>
    <w:p>
      <w:pPr>
        <w:numPr>
          <w:ilvl w:val="0"/>
          <w:numId w:val="0"/>
        </w:numPr>
        <w:rPr>
          <w:bdr w:val="single" w:sz="4" w:space="0"/>
        </w:rPr>
      </w:pPr>
      <w:r>
        <w:rPr>
          <w:bdr w:val="single" w:sz="4" w:space="0"/>
        </w:rPr>
        <w:drawing>
          <wp:inline distT="0" distB="0" distL="114300" distR="114300">
            <wp:extent cx="5725795" cy="3351530"/>
            <wp:effectExtent l="0" t="0" r="4445" b="1270"/>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22"/>
                    <a:stretch>
                      <a:fillRect/>
                    </a:stretch>
                  </pic:blipFill>
                  <pic:spPr>
                    <a:xfrm>
                      <a:off x="0" y="0"/>
                      <a:ext cx="5725795" cy="3351530"/>
                    </a:xfrm>
                    <a:prstGeom prst="rect">
                      <a:avLst/>
                    </a:prstGeom>
                    <a:noFill/>
                    <a:ln>
                      <a:noFill/>
                    </a:ln>
                  </pic:spPr>
                </pic:pic>
              </a:graphicData>
            </a:graphic>
          </wp:inline>
        </w:drawing>
      </w:r>
    </w:p>
    <w:p>
      <w:pPr>
        <w:numPr>
          <w:ilvl w:val="0"/>
          <w:numId w:val="0"/>
        </w:numPr>
        <w:rPr>
          <w:bdr w:val="single" w:sz="4" w:space="0"/>
        </w:rPr>
      </w:pPr>
    </w:p>
    <w:p>
      <w:pPr>
        <w:numPr>
          <w:ilvl w:val="0"/>
          <w:numId w:val="0"/>
        </w:numPr>
      </w:pPr>
      <w:r>
        <w:rPr>
          <w:bdr w:val="single" w:sz="4" w:space="0"/>
        </w:rPr>
        <w:drawing>
          <wp:inline distT="0" distB="0" distL="114300" distR="114300">
            <wp:extent cx="5724525" cy="3912235"/>
            <wp:effectExtent l="0" t="0" r="5715" b="444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23"/>
                    <a:stretch>
                      <a:fillRect/>
                    </a:stretch>
                  </pic:blipFill>
                  <pic:spPr>
                    <a:xfrm>
                      <a:off x="0" y="0"/>
                      <a:ext cx="5724525" cy="3912235"/>
                    </a:xfrm>
                    <a:prstGeom prst="rect">
                      <a:avLst/>
                    </a:prstGeom>
                    <a:noFill/>
                    <a:ln>
                      <a:noFill/>
                    </a:ln>
                  </pic:spPr>
                </pic:pic>
              </a:graphicData>
            </a:graphic>
          </wp:inline>
        </w:drawing>
      </w:r>
    </w:p>
    <w:p>
      <w:pPr>
        <w:numPr>
          <w:ilvl w:val="0"/>
          <w:numId w:val="0"/>
        </w:numPr>
        <w:rPr>
          <w:rFonts w:hint="eastAsia" w:eastAsia="宋体"/>
          <w:sz w:val="24"/>
          <w:szCs w:val="24"/>
          <w:lang w:val="en-US" w:eastAsia="zh-CN"/>
        </w:rPr>
      </w:pPr>
    </w:p>
    <w:p>
      <w:pPr>
        <w:numPr>
          <w:ilvl w:val="0"/>
          <w:numId w:val="0"/>
        </w:numPr>
        <w:rPr>
          <w:rFonts w:hint="default" w:eastAsia="宋体"/>
          <w:sz w:val="24"/>
          <w:szCs w:val="24"/>
          <w:lang w:val="en-US" w:eastAsia="zh-CN"/>
        </w:rPr>
      </w:pPr>
      <w:r>
        <w:rPr>
          <w:rFonts w:hint="eastAsia" w:eastAsia="宋体"/>
          <w:sz w:val="24"/>
          <w:szCs w:val="24"/>
          <w:lang w:val="en-US" w:eastAsia="zh-CN"/>
        </w:rPr>
        <w:t>所添加的学历经历信息可以编辑和删除。</w:t>
      </w:r>
    </w:p>
    <w:p>
      <w:pPr>
        <w:numPr>
          <w:ilvl w:val="0"/>
          <w:numId w:val="0"/>
        </w:numPr>
        <w:rPr>
          <w:rFonts w:hint="eastAsia"/>
          <w:lang w:val="en-US" w:eastAsia="zh-CN"/>
        </w:rPr>
      </w:pPr>
      <w:r>
        <w:rPr>
          <w:bdr w:val="single" w:sz="4" w:space="0"/>
        </w:rPr>
        <w:drawing>
          <wp:inline distT="0" distB="0" distL="114300" distR="114300">
            <wp:extent cx="5725160" cy="3651885"/>
            <wp:effectExtent l="0" t="0" r="5080" b="5715"/>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24"/>
                    <a:stretch>
                      <a:fillRect/>
                    </a:stretch>
                  </pic:blipFill>
                  <pic:spPr>
                    <a:xfrm>
                      <a:off x="0" y="0"/>
                      <a:ext cx="5725160" cy="3651885"/>
                    </a:xfrm>
                    <a:prstGeom prst="rect">
                      <a:avLst/>
                    </a:prstGeom>
                    <a:noFill/>
                    <a:ln>
                      <a:noFill/>
                    </a:ln>
                  </pic:spPr>
                </pic:pic>
              </a:graphicData>
            </a:graphic>
          </wp:inline>
        </w:drawing>
      </w:r>
    </w:p>
    <w:p>
      <w:pPr>
        <w:pStyle w:val="4"/>
        <w:bidi w:val="0"/>
        <w:ind w:left="0" w:leftChars="0" w:firstLine="0" w:firstLineChars="0"/>
        <w:rPr>
          <w:rFonts w:hint="default"/>
          <w:lang w:val="en-US" w:eastAsia="zh-CN"/>
        </w:rPr>
      </w:pPr>
      <w:r>
        <w:rPr>
          <w:rFonts w:hint="eastAsia"/>
          <w:lang w:val="en-US" w:eastAsia="zh-CN"/>
        </w:rPr>
        <w:t>2.4工作经历</w:t>
      </w:r>
    </w:p>
    <w:p>
      <w:pPr>
        <w:numPr>
          <w:ilvl w:val="0"/>
          <w:numId w:val="0"/>
        </w:numPr>
        <w:ind w:leftChars="0"/>
        <w:rPr>
          <w:rFonts w:hint="eastAsia" w:eastAsia="宋体"/>
          <w:sz w:val="24"/>
          <w:szCs w:val="24"/>
          <w:lang w:val="en-US" w:eastAsia="zh-CN"/>
        </w:rPr>
      </w:pPr>
      <w:r>
        <w:rPr>
          <w:rFonts w:hint="eastAsia" w:eastAsia="宋体"/>
          <w:sz w:val="24"/>
          <w:szCs w:val="24"/>
          <w:lang w:val="en-US" w:eastAsia="zh-CN"/>
        </w:rPr>
        <w:t>填写工作经历</w:t>
      </w:r>
    </w:p>
    <w:p>
      <w:pPr>
        <w:numPr>
          <w:ilvl w:val="0"/>
          <w:numId w:val="0"/>
        </w:numPr>
        <w:ind w:leftChars="0"/>
      </w:pPr>
      <w:r>
        <w:rPr>
          <w:bdr w:val="single" w:sz="4" w:space="0"/>
        </w:rPr>
        <w:drawing>
          <wp:inline distT="0" distB="0" distL="114300" distR="114300">
            <wp:extent cx="5724525" cy="3106420"/>
            <wp:effectExtent l="0" t="0" r="5715" b="2540"/>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25"/>
                    <a:stretch>
                      <a:fillRect/>
                    </a:stretch>
                  </pic:blipFill>
                  <pic:spPr>
                    <a:xfrm>
                      <a:off x="0" y="0"/>
                      <a:ext cx="5724525" cy="3106420"/>
                    </a:xfrm>
                    <a:prstGeom prst="rect">
                      <a:avLst/>
                    </a:prstGeom>
                    <a:noFill/>
                    <a:ln>
                      <a:noFill/>
                    </a:ln>
                  </pic:spPr>
                </pic:pic>
              </a:graphicData>
            </a:graphic>
          </wp:inline>
        </w:drawing>
      </w:r>
    </w:p>
    <w:p>
      <w:pPr>
        <w:numPr>
          <w:ilvl w:val="0"/>
          <w:numId w:val="0"/>
        </w:numPr>
        <w:ind w:leftChars="0"/>
      </w:pPr>
    </w:p>
    <w:p>
      <w:pPr>
        <w:numPr>
          <w:ilvl w:val="0"/>
          <w:numId w:val="0"/>
        </w:numPr>
        <w:ind w:leftChars="0"/>
      </w:pPr>
      <w:r>
        <w:rPr>
          <w:bdr w:val="single" w:sz="4" w:space="0"/>
        </w:rPr>
        <w:drawing>
          <wp:inline distT="0" distB="0" distL="114300" distR="114300">
            <wp:extent cx="5729605" cy="3869690"/>
            <wp:effectExtent l="0" t="0" r="635" b="1270"/>
            <wp:docPr id="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6"/>
                    <pic:cNvPicPr>
                      <a:picLocks noChangeAspect="1"/>
                    </pic:cNvPicPr>
                  </pic:nvPicPr>
                  <pic:blipFill>
                    <a:blip r:embed="rId26"/>
                    <a:stretch>
                      <a:fillRect/>
                    </a:stretch>
                  </pic:blipFill>
                  <pic:spPr>
                    <a:xfrm>
                      <a:off x="0" y="0"/>
                      <a:ext cx="5729605" cy="3869690"/>
                    </a:xfrm>
                    <a:prstGeom prst="rect">
                      <a:avLst/>
                    </a:prstGeom>
                    <a:noFill/>
                    <a:ln>
                      <a:noFill/>
                    </a:ln>
                  </pic:spPr>
                </pic:pic>
              </a:graphicData>
            </a:graphic>
          </wp:inline>
        </w:drawing>
      </w:r>
    </w:p>
    <w:p>
      <w:pPr>
        <w:numPr>
          <w:ilvl w:val="0"/>
          <w:numId w:val="0"/>
        </w:numPr>
        <w:rPr>
          <w:rFonts w:hint="eastAsia" w:eastAsia="宋体"/>
          <w:sz w:val="24"/>
          <w:szCs w:val="24"/>
          <w:lang w:val="en-US" w:eastAsia="zh-CN"/>
        </w:rPr>
      </w:pPr>
    </w:p>
    <w:p>
      <w:pPr>
        <w:numPr>
          <w:ilvl w:val="0"/>
          <w:numId w:val="0"/>
        </w:numPr>
      </w:pPr>
      <w:r>
        <w:rPr>
          <w:rFonts w:hint="eastAsia" w:eastAsia="宋体"/>
          <w:sz w:val="24"/>
          <w:szCs w:val="24"/>
          <w:lang w:val="en-US" w:eastAsia="zh-CN"/>
        </w:rPr>
        <w:t>所添加的工作经历信息可以编辑和删除。</w:t>
      </w:r>
    </w:p>
    <w:p>
      <w:pPr>
        <w:pStyle w:val="4"/>
        <w:bidi w:val="0"/>
        <w:ind w:left="0" w:leftChars="0" w:firstLine="0" w:firstLineChars="0"/>
        <w:rPr>
          <w:rFonts w:hint="default" w:eastAsia="宋体"/>
          <w:lang w:val="en-US" w:eastAsia="zh-CN"/>
        </w:rPr>
      </w:pPr>
      <w:r>
        <w:rPr>
          <w:bdr w:val="single" w:sz="4" w:space="0"/>
        </w:rPr>
        <w:drawing>
          <wp:inline distT="0" distB="0" distL="114300" distR="114300">
            <wp:extent cx="5727700" cy="3388360"/>
            <wp:effectExtent l="0" t="0" r="2540" b="10160"/>
            <wp:docPr id="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pic:cNvPicPr>
                      <a:picLocks noChangeAspect="1"/>
                    </pic:cNvPicPr>
                  </pic:nvPicPr>
                  <pic:blipFill>
                    <a:blip r:embed="rId27"/>
                    <a:stretch>
                      <a:fillRect/>
                    </a:stretch>
                  </pic:blipFill>
                  <pic:spPr>
                    <a:xfrm>
                      <a:off x="0" y="0"/>
                      <a:ext cx="5727700" cy="3388360"/>
                    </a:xfrm>
                    <a:prstGeom prst="rect">
                      <a:avLst/>
                    </a:prstGeom>
                    <a:noFill/>
                    <a:ln>
                      <a:noFill/>
                    </a:ln>
                  </pic:spPr>
                </pic:pic>
              </a:graphicData>
            </a:graphic>
          </wp:inline>
        </w:drawing>
      </w:r>
      <w:r>
        <w:rPr>
          <w:rFonts w:hint="eastAsia"/>
          <w:lang w:val="en-US" w:eastAsia="zh-CN"/>
        </w:rPr>
        <w:t>2</w:t>
      </w:r>
      <w:r>
        <w:rPr>
          <w:rFonts w:hint="eastAsia" w:eastAsia="宋体"/>
          <w:lang w:val="en-US" w:eastAsia="zh-CN"/>
        </w:rPr>
        <w:t>.5其他附件</w:t>
      </w:r>
    </w:p>
    <w:p>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其他附件,根据所需要上传的附件，按照需求上传。附件格式为jpg或者PNG。确认报名前，所上传的附件可以删除后再上传附件。</w:t>
      </w:r>
    </w:p>
    <w:p>
      <w:pPr>
        <w:numPr>
          <w:ilvl w:val="0"/>
          <w:numId w:val="0"/>
        </w:numPr>
        <w:ind w:leftChars="0"/>
      </w:pPr>
      <w:r>
        <w:rPr>
          <w:bdr w:val="single" w:sz="4" w:space="0"/>
        </w:rPr>
        <w:drawing>
          <wp:inline distT="0" distB="0" distL="114300" distR="114300">
            <wp:extent cx="5731510" cy="3221355"/>
            <wp:effectExtent l="0" t="0" r="13970"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8"/>
                    <a:stretch>
                      <a:fillRect/>
                    </a:stretch>
                  </pic:blipFill>
                  <pic:spPr>
                    <a:xfrm>
                      <a:off x="0" y="0"/>
                      <a:ext cx="5731510" cy="3221355"/>
                    </a:xfrm>
                    <a:prstGeom prst="rect">
                      <a:avLst/>
                    </a:prstGeom>
                    <a:noFill/>
                    <a:ln>
                      <a:noFill/>
                    </a:ln>
                  </pic:spPr>
                </pic:pic>
              </a:graphicData>
            </a:graphic>
          </wp:inline>
        </w:drawing>
      </w:r>
    </w:p>
    <w:p>
      <w:pPr>
        <w:pStyle w:val="4"/>
        <w:bidi w:val="0"/>
        <w:ind w:left="0" w:leftChars="0" w:firstLine="0" w:firstLineChars="0"/>
        <w:rPr>
          <w:rFonts w:hint="default"/>
          <w:lang w:val="en-US" w:eastAsia="zh-CN"/>
        </w:rPr>
      </w:pPr>
      <w:r>
        <w:rPr>
          <w:rFonts w:hint="eastAsia"/>
          <w:lang w:val="en-US" w:eastAsia="zh-CN"/>
        </w:rPr>
        <w:t>2.6确认报名</w:t>
      </w:r>
    </w:p>
    <w:p>
      <w:pPr>
        <w:numPr>
          <w:ilvl w:val="0"/>
          <w:numId w:val="0"/>
        </w:numPr>
        <w:ind w:leftChars="0"/>
        <w:rPr>
          <w:rFonts w:hint="default" w:eastAsia="宋体"/>
          <w:sz w:val="24"/>
          <w:szCs w:val="24"/>
          <w:lang w:val="en-US" w:eastAsia="zh-CN"/>
        </w:rPr>
      </w:pPr>
      <w:r>
        <w:rPr>
          <w:rFonts w:hint="eastAsia" w:eastAsia="宋体"/>
          <w:sz w:val="24"/>
          <w:szCs w:val="24"/>
          <w:lang w:val="en-US" w:eastAsia="zh-CN"/>
        </w:rPr>
        <w:t>确认报名，确认所填信息无误后，点击‘确认报名’。提示信息会让你再次确认所报岗位是否正确。确认无误后，点击‘确定’按钮。</w:t>
      </w:r>
    </w:p>
    <w:p>
      <w:pPr>
        <w:numPr>
          <w:ilvl w:val="0"/>
          <w:numId w:val="0"/>
        </w:numPr>
        <w:ind w:leftChars="0"/>
      </w:pPr>
      <w:r>
        <w:rPr>
          <w:bdr w:val="single" w:sz="4" w:space="0"/>
        </w:rPr>
        <w:drawing>
          <wp:inline distT="0" distB="0" distL="114300" distR="114300">
            <wp:extent cx="5730875" cy="2710180"/>
            <wp:effectExtent l="0" t="0" r="14605" b="254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9"/>
                    <a:stretch>
                      <a:fillRect/>
                    </a:stretch>
                  </pic:blipFill>
                  <pic:spPr>
                    <a:xfrm>
                      <a:off x="0" y="0"/>
                      <a:ext cx="5730875" cy="2710180"/>
                    </a:xfrm>
                    <a:prstGeom prst="rect">
                      <a:avLst/>
                    </a:prstGeom>
                    <a:noFill/>
                    <a:ln>
                      <a:noFill/>
                    </a:ln>
                  </pic:spPr>
                </pic:pic>
              </a:graphicData>
            </a:graphic>
          </wp:inline>
        </w:drawing>
      </w:r>
    </w:p>
    <w:p>
      <w:pPr>
        <w:numPr>
          <w:ilvl w:val="0"/>
          <w:numId w:val="0"/>
        </w:numPr>
        <w:ind w:leftChars="0"/>
      </w:pPr>
    </w:p>
    <w:p>
      <w:pPr>
        <w:numPr>
          <w:ilvl w:val="0"/>
          <w:numId w:val="0"/>
        </w:numPr>
        <w:ind w:leftChars="0"/>
      </w:pPr>
      <w:r>
        <w:rPr>
          <w:bdr w:val="single" w:sz="4" w:space="0"/>
        </w:rPr>
        <w:drawing>
          <wp:inline distT="0" distB="0" distL="114300" distR="114300">
            <wp:extent cx="5730875" cy="3098800"/>
            <wp:effectExtent l="0" t="0" r="14605" b="1016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0"/>
                    <a:stretch>
                      <a:fillRect/>
                    </a:stretch>
                  </pic:blipFill>
                  <pic:spPr>
                    <a:xfrm>
                      <a:off x="0" y="0"/>
                      <a:ext cx="5730875" cy="3098800"/>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lang w:val="en-US"/>
        </w:rPr>
      </w:pPr>
      <w:r>
        <w:rPr>
          <w:rFonts w:hint="eastAsia" w:eastAsia="宋体"/>
          <w:sz w:val="24"/>
          <w:szCs w:val="24"/>
          <w:lang w:val="en-US" w:eastAsia="zh-CN"/>
        </w:rPr>
        <w:t>报名成功后，可以在报名信息处，报名表下载以及查看报名审核状态。确认报名后，所有填写的信息不能再修改。若报名审核未通过时，报名信息可以修改并且可以重新报名。</w:t>
      </w:r>
    </w:p>
    <w:p>
      <w:pPr>
        <w:numPr>
          <w:ilvl w:val="0"/>
          <w:numId w:val="0"/>
        </w:numPr>
        <w:ind w:leftChars="0"/>
      </w:pPr>
      <w:r>
        <w:rPr>
          <w:bdr w:val="single" w:sz="4" w:space="0"/>
        </w:rPr>
        <w:drawing>
          <wp:inline distT="0" distB="0" distL="114300" distR="114300">
            <wp:extent cx="5726430" cy="3211830"/>
            <wp:effectExtent l="0" t="0" r="3810" b="381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31"/>
                    <a:stretch>
                      <a:fillRect/>
                    </a:stretch>
                  </pic:blipFill>
                  <pic:spPr>
                    <a:xfrm>
                      <a:off x="0" y="0"/>
                      <a:ext cx="5726430" cy="3211830"/>
                    </a:xfrm>
                    <a:prstGeom prst="rect">
                      <a:avLst/>
                    </a:prstGeom>
                    <a:noFill/>
                    <a:ln>
                      <a:noFill/>
                    </a:ln>
                  </pic:spPr>
                </pic:pic>
              </a:graphicData>
            </a:graphic>
          </wp:inline>
        </w:drawing>
      </w:r>
    </w:p>
    <w:p>
      <w:pPr>
        <w:pStyle w:val="3"/>
        <w:numPr>
          <w:ilvl w:val="0"/>
          <w:numId w:val="0"/>
        </w:numPr>
        <w:bidi w:val="0"/>
        <w:ind w:leftChars="0" w:right="-15" w:rightChars="0"/>
        <w:rPr>
          <w:rFonts w:hint="eastAsia"/>
          <w:lang w:val="en-US" w:eastAsia="zh-CN"/>
        </w:rPr>
      </w:pPr>
      <w:r>
        <w:rPr>
          <w:rFonts w:hint="eastAsia"/>
          <w:lang w:val="en-US" w:eastAsia="zh-CN"/>
        </w:rPr>
        <w:t>3、在线缴费</w:t>
      </w:r>
    </w:p>
    <w:p>
      <w:pPr>
        <w:numPr>
          <w:ilvl w:val="0"/>
          <w:numId w:val="0"/>
        </w:numPr>
        <w:ind w:leftChars="0"/>
        <w:rPr>
          <w:rFonts w:hint="default" w:eastAsia="宋体"/>
          <w:sz w:val="24"/>
          <w:szCs w:val="24"/>
          <w:lang w:val="en-US" w:eastAsia="zh-CN"/>
        </w:rPr>
      </w:pPr>
      <w:r>
        <w:rPr>
          <w:rFonts w:hint="eastAsia" w:eastAsia="宋体"/>
          <w:sz w:val="24"/>
          <w:szCs w:val="24"/>
          <w:lang w:val="en-US" w:eastAsia="zh-CN"/>
        </w:rPr>
        <w:t>在“在线缴费”中选择考试计划，进入缴费页面。</w:t>
      </w:r>
    </w:p>
    <w:p>
      <w:pPr>
        <w:numPr>
          <w:ilvl w:val="0"/>
          <w:numId w:val="0"/>
        </w:numPr>
        <w:ind w:leftChars="0"/>
      </w:pPr>
      <w:r>
        <w:rPr>
          <w:bdr w:val="single" w:sz="4" w:space="0"/>
        </w:rPr>
        <w:drawing>
          <wp:inline distT="0" distB="0" distL="114300" distR="114300">
            <wp:extent cx="5727700" cy="4222750"/>
            <wp:effectExtent l="0" t="0" r="2540" b="13970"/>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32"/>
                    <a:stretch>
                      <a:fillRect/>
                    </a:stretch>
                  </pic:blipFill>
                  <pic:spPr>
                    <a:xfrm>
                      <a:off x="0" y="0"/>
                      <a:ext cx="5727700" cy="4222750"/>
                    </a:xfrm>
                    <a:prstGeom prst="rect">
                      <a:avLst/>
                    </a:prstGeom>
                    <a:noFill/>
                    <a:ln>
                      <a:noFill/>
                    </a:ln>
                  </pic:spPr>
                </pic:pic>
              </a:graphicData>
            </a:graphic>
          </wp:inline>
        </w:drawing>
      </w:r>
    </w:p>
    <w:p>
      <w:pPr>
        <w:numPr>
          <w:ilvl w:val="0"/>
          <w:numId w:val="0"/>
        </w:numPr>
        <w:ind w:leftChars="0"/>
        <w:rPr>
          <w:rFonts w:hint="eastAsia" w:eastAsia="宋体"/>
          <w:sz w:val="24"/>
          <w:szCs w:val="24"/>
          <w:lang w:val="en-US" w:eastAsia="zh-CN"/>
        </w:rPr>
      </w:pPr>
    </w:p>
    <w:p>
      <w:pPr>
        <w:numPr>
          <w:ilvl w:val="0"/>
          <w:numId w:val="0"/>
        </w:numPr>
        <w:ind w:leftChars="0"/>
      </w:pPr>
      <w:r>
        <w:rPr>
          <w:rFonts w:hint="eastAsia" w:eastAsia="宋体"/>
          <w:sz w:val="24"/>
          <w:szCs w:val="24"/>
          <w:lang w:val="en-US" w:eastAsia="zh-CN"/>
        </w:rPr>
        <w:t>（1）若报名未审核或者考试计划不收取费用，则不缴费。</w:t>
      </w:r>
    </w:p>
    <w:p>
      <w:pPr>
        <w:numPr>
          <w:ilvl w:val="0"/>
          <w:numId w:val="0"/>
        </w:numPr>
        <w:ind w:leftChars="0"/>
      </w:pPr>
      <w:r>
        <w:rPr>
          <w:bdr w:val="single" w:sz="4" w:space="0"/>
        </w:rPr>
        <w:drawing>
          <wp:inline distT="0" distB="0" distL="114300" distR="114300">
            <wp:extent cx="5730875" cy="4044315"/>
            <wp:effectExtent l="0" t="0" r="14605" b="952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33"/>
                    <a:stretch>
                      <a:fillRect/>
                    </a:stretch>
                  </pic:blipFill>
                  <pic:spPr>
                    <a:xfrm>
                      <a:off x="0" y="0"/>
                      <a:ext cx="5730875" cy="4044315"/>
                    </a:xfrm>
                    <a:prstGeom prst="rect">
                      <a:avLst/>
                    </a:prstGeom>
                    <a:noFill/>
                    <a:ln>
                      <a:noFill/>
                    </a:ln>
                  </pic:spPr>
                </pic:pic>
              </a:graphicData>
            </a:graphic>
          </wp:inline>
        </w:drawing>
      </w:r>
    </w:p>
    <w:p>
      <w:pPr>
        <w:numPr>
          <w:ilvl w:val="0"/>
          <w:numId w:val="0"/>
        </w:numPr>
        <w:ind w:leftChars="0"/>
        <w:rPr>
          <w:rFonts w:hint="eastAsia" w:eastAsia="宋体"/>
          <w:lang w:eastAsia="zh-CN"/>
        </w:rPr>
      </w:pPr>
    </w:p>
    <w:p>
      <w:pPr>
        <w:numPr>
          <w:ilvl w:val="0"/>
          <w:numId w:val="0"/>
        </w:numPr>
        <w:ind w:leftChars="0"/>
      </w:pPr>
      <w:r>
        <w:rPr>
          <w:rFonts w:hint="eastAsia" w:eastAsia="宋体"/>
          <w:lang w:eastAsia="zh-CN"/>
        </w:rPr>
        <w:t>（</w:t>
      </w:r>
      <w:r>
        <w:rPr>
          <w:rFonts w:hint="eastAsia" w:eastAsia="宋体"/>
          <w:lang w:val="en-US" w:eastAsia="zh-CN"/>
        </w:rPr>
        <w:t>2</w:t>
      </w:r>
      <w:r>
        <w:rPr>
          <w:rFonts w:hint="eastAsia" w:eastAsia="宋体"/>
          <w:lang w:eastAsia="zh-CN"/>
        </w:rPr>
        <w:t>）</w:t>
      </w:r>
      <w:r>
        <w:rPr>
          <w:rFonts w:hint="eastAsia" w:eastAsia="宋体"/>
          <w:lang w:val="en-US" w:eastAsia="zh-CN"/>
        </w:rPr>
        <w:t>若</w:t>
      </w:r>
      <w:r>
        <w:rPr>
          <w:rFonts w:hint="eastAsia" w:eastAsia="宋体"/>
          <w:sz w:val="24"/>
          <w:szCs w:val="24"/>
          <w:lang w:val="en-US" w:eastAsia="zh-CN"/>
        </w:rPr>
        <w:t>报名审核通过并且考试计划收取费用，则可以通过支付宝或者微信扫描支付。</w:t>
      </w:r>
    </w:p>
    <w:p>
      <w:pPr>
        <w:numPr>
          <w:ilvl w:val="0"/>
          <w:numId w:val="0"/>
        </w:numPr>
        <w:ind w:leftChars="0"/>
      </w:pPr>
      <w:r>
        <w:rPr>
          <w:bdr w:val="single" w:sz="4" w:space="0"/>
        </w:rPr>
        <w:drawing>
          <wp:inline distT="0" distB="0" distL="114300" distR="114300">
            <wp:extent cx="5724525" cy="3438525"/>
            <wp:effectExtent l="0" t="0" r="5715" b="5715"/>
            <wp:docPr id="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pic:cNvPicPr>
                      <a:picLocks noChangeAspect="1"/>
                    </pic:cNvPicPr>
                  </pic:nvPicPr>
                  <pic:blipFill>
                    <a:blip r:embed="rId34"/>
                    <a:stretch>
                      <a:fillRect/>
                    </a:stretch>
                  </pic:blipFill>
                  <pic:spPr>
                    <a:xfrm>
                      <a:off x="0" y="0"/>
                      <a:ext cx="5724525" cy="343852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lang w:val="en-US" w:eastAsia="zh-CN"/>
        </w:rPr>
      </w:pPr>
      <w:r>
        <w:rPr>
          <w:bdr w:val="single" w:sz="4" w:space="0"/>
        </w:rPr>
        <w:drawing>
          <wp:inline distT="0" distB="0" distL="114300" distR="114300">
            <wp:extent cx="5730875" cy="3390265"/>
            <wp:effectExtent l="0" t="0" r="14605" b="8255"/>
            <wp:docPr id="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3"/>
                    <pic:cNvPicPr>
                      <a:picLocks noChangeAspect="1"/>
                    </pic:cNvPicPr>
                  </pic:nvPicPr>
                  <pic:blipFill>
                    <a:blip r:embed="rId35"/>
                    <a:stretch>
                      <a:fillRect/>
                    </a:stretch>
                  </pic:blipFill>
                  <pic:spPr>
                    <a:xfrm>
                      <a:off x="0" y="0"/>
                      <a:ext cx="5730875" cy="3390265"/>
                    </a:xfrm>
                    <a:prstGeom prst="rect">
                      <a:avLst/>
                    </a:prstGeom>
                    <a:noFill/>
                    <a:ln>
                      <a:noFill/>
                    </a:ln>
                  </pic:spPr>
                </pic:pic>
              </a:graphicData>
            </a:graphic>
          </wp:inline>
        </w:drawing>
      </w:r>
    </w:p>
    <w:p>
      <w:pPr>
        <w:rPr>
          <w:rFonts w:hint="default"/>
          <w:bdr w:val="single" w:sz="4" w:space="0"/>
          <w:lang w:val="en-US" w:eastAsia="zh-CN"/>
        </w:rPr>
      </w:pPr>
    </w:p>
    <w:p>
      <w:pPr>
        <w:pStyle w:val="3"/>
        <w:numPr>
          <w:ilvl w:val="0"/>
          <w:numId w:val="1"/>
        </w:numPr>
        <w:bidi w:val="0"/>
        <w:ind w:left="0" w:leftChars="0" w:firstLine="0" w:firstLineChars="0"/>
        <w:rPr>
          <w:rFonts w:hint="default"/>
          <w:lang w:val="en-US" w:eastAsia="zh-CN"/>
        </w:rPr>
      </w:pPr>
      <w:r>
        <w:rPr>
          <w:rFonts w:hint="eastAsia"/>
          <w:lang w:val="en-US" w:eastAsia="zh-CN"/>
        </w:rPr>
        <w:t>进度查询</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选择相应的考试计划，进入进度查询。</w:t>
      </w:r>
    </w:p>
    <w:p>
      <w:pPr>
        <w:jc w:val="center"/>
        <w:rPr>
          <w:rFonts w:hint="default"/>
          <w:lang w:val="en-US" w:eastAsia="zh-CN"/>
        </w:rPr>
      </w:pPr>
      <w:r>
        <w:rPr>
          <w:bdr w:val="single" w:sz="4" w:space="0"/>
        </w:rPr>
        <w:drawing>
          <wp:inline distT="0" distB="0" distL="114300" distR="114300">
            <wp:extent cx="5730875" cy="3743960"/>
            <wp:effectExtent l="0" t="0" r="14605" b="5080"/>
            <wp:docPr id="8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
                    <pic:cNvPicPr>
                      <a:picLocks noChangeAspect="1"/>
                    </pic:cNvPicPr>
                  </pic:nvPicPr>
                  <pic:blipFill>
                    <a:blip r:embed="rId36"/>
                    <a:stretch>
                      <a:fillRect/>
                    </a:stretch>
                  </pic:blipFill>
                  <pic:spPr>
                    <a:xfrm>
                      <a:off x="0" y="0"/>
                      <a:ext cx="5730875" cy="3743960"/>
                    </a:xfrm>
                    <a:prstGeom prst="rect">
                      <a:avLst/>
                    </a:prstGeom>
                    <a:noFill/>
                    <a:ln>
                      <a:noFill/>
                    </a:ln>
                  </pic:spPr>
                </pic:pic>
              </a:graphicData>
            </a:graphic>
          </wp:inline>
        </w:drawing>
      </w:r>
    </w:p>
    <w:p>
      <w:pPr>
        <w:rPr>
          <w:rFonts w:hint="default"/>
          <w:lang w:val="en-US" w:eastAsia="zh-CN"/>
        </w:rPr>
      </w:pPr>
      <w:r>
        <w:rPr>
          <w:bdr w:val="single" w:sz="4" w:space="0"/>
        </w:rPr>
        <w:drawing>
          <wp:inline distT="0" distB="0" distL="114300" distR="114300">
            <wp:extent cx="5723890" cy="3987800"/>
            <wp:effectExtent l="0" t="0" r="6350" b="5080"/>
            <wp:docPr id="9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pic:cNvPicPr>
                      <a:picLocks noChangeAspect="1"/>
                    </pic:cNvPicPr>
                  </pic:nvPicPr>
                  <pic:blipFill>
                    <a:blip r:embed="rId37"/>
                    <a:stretch>
                      <a:fillRect/>
                    </a:stretch>
                  </pic:blipFill>
                  <pic:spPr>
                    <a:xfrm>
                      <a:off x="0" y="0"/>
                      <a:ext cx="5723890" cy="3987800"/>
                    </a:xfrm>
                    <a:prstGeom prst="rect">
                      <a:avLst/>
                    </a:prstGeom>
                    <a:noFill/>
                    <a:ln>
                      <a:noFill/>
                    </a:ln>
                  </pic:spPr>
                </pic:pic>
              </a:graphicData>
            </a:graphic>
          </wp:inline>
        </w:drawing>
      </w:r>
    </w:p>
    <w:p>
      <w:pPr>
        <w:rPr>
          <w:bdr w:val="single" w:sz="4" w:space="0"/>
        </w:rPr>
      </w:pPr>
      <w:r>
        <w:rPr>
          <w:bdr w:val="single" w:sz="4" w:space="0"/>
        </w:rPr>
        <w:drawing>
          <wp:inline distT="0" distB="0" distL="114300" distR="114300">
            <wp:extent cx="5725160" cy="4228465"/>
            <wp:effectExtent l="0" t="0" r="5080" b="8255"/>
            <wp:docPr id="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pic:cNvPicPr>
                      <a:picLocks noChangeAspect="1"/>
                    </pic:cNvPicPr>
                  </pic:nvPicPr>
                  <pic:blipFill>
                    <a:blip r:embed="rId38"/>
                    <a:stretch>
                      <a:fillRect/>
                    </a:stretch>
                  </pic:blipFill>
                  <pic:spPr>
                    <a:xfrm>
                      <a:off x="0" y="0"/>
                      <a:ext cx="5725160" cy="4228465"/>
                    </a:xfrm>
                    <a:prstGeom prst="rect">
                      <a:avLst/>
                    </a:prstGeom>
                    <a:noFill/>
                    <a:ln>
                      <a:noFill/>
                    </a:ln>
                  </pic:spPr>
                </pic:pic>
              </a:graphicData>
            </a:graphic>
          </wp:inline>
        </w:drawing>
      </w:r>
    </w:p>
    <w:p>
      <w:pPr>
        <w:rPr>
          <w:bdr w:val="single" w:sz="4" w:space="0"/>
        </w:rPr>
      </w:pPr>
    </w:p>
    <w:p>
      <w:pPr>
        <w:rPr>
          <w:rFonts w:hint="eastAsia"/>
          <w:lang w:val="en-US" w:eastAsia="zh-CN"/>
        </w:rPr>
      </w:pPr>
      <w:r>
        <w:rPr>
          <w:bdr w:val="single" w:sz="4" w:space="0"/>
        </w:rPr>
        <w:drawing>
          <wp:inline distT="0" distB="0" distL="114300" distR="114300">
            <wp:extent cx="5728335" cy="3458845"/>
            <wp:effectExtent l="0" t="0" r="1905" b="635"/>
            <wp:docPr id="6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0"/>
                    <pic:cNvPicPr>
                      <a:picLocks noChangeAspect="1"/>
                    </pic:cNvPicPr>
                  </pic:nvPicPr>
                  <pic:blipFill>
                    <a:blip r:embed="rId39"/>
                    <a:stretch>
                      <a:fillRect/>
                    </a:stretch>
                  </pic:blipFill>
                  <pic:spPr>
                    <a:xfrm>
                      <a:off x="0" y="0"/>
                      <a:ext cx="5728335" cy="3458845"/>
                    </a:xfrm>
                    <a:prstGeom prst="rect">
                      <a:avLst/>
                    </a:prstGeom>
                    <a:noFill/>
                    <a:ln>
                      <a:noFill/>
                    </a:ln>
                  </pic:spPr>
                </pic:pic>
              </a:graphicData>
            </a:graphic>
          </wp:inline>
        </w:drawing>
      </w:r>
    </w:p>
    <w:bookmarkEnd w:id="2"/>
    <w:p>
      <w:pPr>
        <w:rPr>
          <w:rFonts w:hint="eastAsia"/>
          <w:lang w:val="en-US" w:eastAsia="zh-CN"/>
        </w:rPr>
      </w:pPr>
    </w:p>
    <w:sectPr>
      <w:pgSz w:w="11906" w:h="16838"/>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roma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661D12"/>
    <w:multiLevelType w:val="singleLevel"/>
    <w:tmpl w:val="3A661D12"/>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ZhNTlhMjkwZmJmZGJkZWI5YjE4NDg0MjljMDIyOTUifQ=="/>
    <w:docVar w:name="KSO_WPS_MARK_KEY" w:val="b6b43470-2b85-4d87-8e3b-ded80d5a05bd"/>
  </w:docVars>
  <w:rsids>
    <w:rsidRoot w:val="00DE4015"/>
    <w:rsid w:val="00010E91"/>
    <w:rsid w:val="00015C1E"/>
    <w:rsid w:val="00020379"/>
    <w:rsid w:val="00025535"/>
    <w:rsid w:val="0003223C"/>
    <w:rsid w:val="00033E21"/>
    <w:rsid w:val="00047932"/>
    <w:rsid w:val="00095621"/>
    <w:rsid w:val="000A0838"/>
    <w:rsid w:val="000A3CF4"/>
    <w:rsid w:val="000B12D2"/>
    <w:rsid w:val="000B3E76"/>
    <w:rsid w:val="000C5C8B"/>
    <w:rsid w:val="000C65C7"/>
    <w:rsid w:val="000D3BAA"/>
    <w:rsid w:val="000D7076"/>
    <w:rsid w:val="000F11C8"/>
    <w:rsid w:val="000F29F1"/>
    <w:rsid w:val="000F317A"/>
    <w:rsid w:val="000F57F6"/>
    <w:rsid w:val="00106733"/>
    <w:rsid w:val="00106BA2"/>
    <w:rsid w:val="00160332"/>
    <w:rsid w:val="001604C2"/>
    <w:rsid w:val="00161741"/>
    <w:rsid w:val="00164895"/>
    <w:rsid w:val="00171A8F"/>
    <w:rsid w:val="00176DCF"/>
    <w:rsid w:val="00195A6B"/>
    <w:rsid w:val="001A1C89"/>
    <w:rsid w:val="001C2DED"/>
    <w:rsid w:val="001D226E"/>
    <w:rsid w:val="001E0DF5"/>
    <w:rsid w:val="0020148E"/>
    <w:rsid w:val="00202804"/>
    <w:rsid w:val="00206836"/>
    <w:rsid w:val="00210B60"/>
    <w:rsid w:val="002135CA"/>
    <w:rsid w:val="00213E21"/>
    <w:rsid w:val="00215A2A"/>
    <w:rsid w:val="002237D1"/>
    <w:rsid w:val="00227456"/>
    <w:rsid w:val="00252A2C"/>
    <w:rsid w:val="00255946"/>
    <w:rsid w:val="00263E59"/>
    <w:rsid w:val="00266EB0"/>
    <w:rsid w:val="0026763A"/>
    <w:rsid w:val="00270539"/>
    <w:rsid w:val="00276ECA"/>
    <w:rsid w:val="002A07D1"/>
    <w:rsid w:val="002A40EC"/>
    <w:rsid w:val="002B0624"/>
    <w:rsid w:val="002B0905"/>
    <w:rsid w:val="002B74CA"/>
    <w:rsid w:val="002E5594"/>
    <w:rsid w:val="002F3F12"/>
    <w:rsid w:val="00314E6F"/>
    <w:rsid w:val="00314FF2"/>
    <w:rsid w:val="00317207"/>
    <w:rsid w:val="00330355"/>
    <w:rsid w:val="00330B0A"/>
    <w:rsid w:val="003313F4"/>
    <w:rsid w:val="00331DE2"/>
    <w:rsid w:val="00334D85"/>
    <w:rsid w:val="003434D6"/>
    <w:rsid w:val="00362A26"/>
    <w:rsid w:val="003634B0"/>
    <w:rsid w:val="00367758"/>
    <w:rsid w:val="0038310B"/>
    <w:rsid w:val="0038409E"/>
    <w:rsid w:val="003906B4"/>
    <w:rsid w:val="003A05CC"/>
    <w:rsid w:val="003D61CB"/>
    <w:rsid w:val="003D757E"/>
    <w:rsid w:val="003E2BC8"/>
    <w:rsid w:val="003E5149"/>
    <w:rsid w:val="0040075C"/>
    <w:rsid w:val="00406C06"/>
    <w:rsid w:val="00423C4D"/>
    <w:rsid w:val="00430259"/>
    <w:rsid w:val="00430F25"/>
    <w:rsid w:val="00433A09"/>
    <w:rsid w:val="004367DB"/>
    <w:rsid w:val="0044174A"/>
    <w:rsid w:val="00447FA0"/>
    <w:rsid w:val="00456826"/>
    <w:rsid w:val="00463E5B"/>
    <w:rsid w:val="00464CBE"/>
    <w:rsid w:val="0047062B"/>
    <w:rsid w:val="00487E2A"/>
    <w:rsid w:val="004A5C27"/>
    <w:rsid w:val="004B1A89"/>
    <w:rsid w:val="004B48D4"/>
    <w:rsid w:val="004C118A"/>
    <w:rsid w:val="005244D5"/>
    <w:rsid w:val="00536694"/>
    <w:rsid w:val="005471A6"/>
    <w:rsid w:val="005505BB"/>
    <w:rsid w:val="005534E6"/>
    <w:rsid w:val="00562EEE"/>
    <w:rsid w:val="00565DA0"/>
    <w:rsid w:val="00571C15"/>
    <w:rsid w:val="00580A1E"/>
    <w:rsid w:val="00586533"/>
    <w:rsid w:val="0059198C"/>
    <w:rsid w:val="005A6CE1"/>
    <w:rsid w:val="005C2B6E"/>
    <w:rsid w:val="005C4D20"/>
    <w:rsid w:val="005C6360"/>
    <w:rsid w:val="005E1EC8"/>
    <w:rsid w:val="005F481F"/>
    <w:rsid w:val="00607D4E"/>
    <w:rsid w:val="006133F6"/>
    <w:rsid w:val="00616B4F"/>
    <w:rsid w:val="006338DD"/>
    <w:rsid w:val="00644670"/>
    <w:rsid w:val="00646ACA"/>
    <w:rsid w:val="006473D3"/>
    <w:rsid w:val="006531FE"/>
    <w:rsid w:val="00654EC9"/>
    <w:rsid w:val="0067658F"/>
    <w:rsid w:val="00687A94"/>
    <w:rsid w:val="00691096"/>
    <w:rsid w:val="0069131B"/>
    <w:rsid w:val="00691ADF"/>
    <w:rsid w:val="006A21D2"/>
    <w:rsid w:val="006B1303"/>
    <w:rsid w:val="006B394E"/>
    <w:rsid w:val="006C25D9"/>
    <w:rsid w:val="006C6978"/>
    <w:rsid w:val="006F6085"/>
    <w:rsid w:val="006F6287"/>
    <w:rsid w:val="0070061A"/>
    <w:rsid w:val="00704F00"/>
    <w:rsid w:val="007120BA"/>
    <w:rsid w:val="007249A4"/>
    <w:rsid w:val="00741A9D"/>
    <w:rsid w:val="0074790E"/>
    <w:rsid w:val="007526B2"/>
    <w:rsid w:val="00774E65"/>
    <w:rsid w:val="007857FA"/>
    <w:rsid w:val="007A5827"/>
    <w:rsid w:val="007B1ED2"/>
    <w:rsid w:val="007B55BE"/>
    <w:rsid w:val="007D5E38"/>
    <w:rsid w:val="007D6B0B"/>
    <w:rsid w:val="007F37B6"/>
    <w:rsid w:val="007F5D08"/>
    <w:rsid w:val="007F7102"/>
    <w:rsid w:val="008155D4"/>
    <w:rsid w:val="00821780"/>
    <w:rsid w:val="00826939"/>
    <w:rsid w:val="00832A0C"/>
    <w:rsid w:val="00837DD4"/>
    <w:rsid w:val="008422F2"/>
    <w:rsid w:val="00855D25"/>
    <w:rsid w:val="00865E7F"/>
    <w:rsid w:val="0087167F"/>
    <w:rsid w:val="008A0918"/>
    <w:rsid w:val="008A5868"/>
    <w:rsid w:val="008B27ED"/>
    <w:rsid w:val="008C5AAB"/>
    <w:rsid w:val="008C6148"/>
    <w:rsid w:val="008C6E62"/>
    <w:rsid w:val="008D313A"/>
    <w:rsid w:val="008D474C"/>
    <w:rsid w:val="008D4E4D"/>
    <w:rsid w:val="008F04F8"/>
    <w:rsid w:val="00905EA8"/>
    <w:rsid w:val="0091071E"/>
    <w:rsid w:val="00914E1D"/>
    <w:rsid w:val="0093044E"/>
    <w:rsid w:val="00932220"/>
    <w:rsid w:val="009446D9"/>
    <w:rsid w:val="00950AF5"/>
    <w:rsid w:val="00961E3F"/>
    <w:rsid w:val="00962855"/>
    <w:rsid w:val="0096337D"/>
    <w:rsid w:val="009758F1"/>
    <w:rsid w:val="00985BCD"/>
    <w:rsid w:val="009869AC"/>
    <w:rsid w:val="009871AE"/>
    <w:rsid w:val="00997F1E"/>
    <w:rsid w:val="009B1FE3"/>
    <w:rsid w:val="009D0EA3"/>
    <w:rsid w:val="009D10C0"/>
    <w:rsid w:val="009D391C"/>
    <w:rsid w:val="009D4D9A"/>
    <w:rsid w:val="009D7CC1"/>
    <w:rsid w:val="009E7CBC"/>
    <w:rsid w:val="00A01F17"/>
    <w:rsid w:val="00A0346A"/>
    <w:rsid w:val="00A356FE"/>
    <w:rsid w:val="00A35C19"/>
    <w:rsid w:val="00A35D7C"/>
    <w:rsid w:val="00A50BC2"/>
    <w:rsid w:val="00A60489"/>
    <w:rsid w:val="00A67121"/>
    <w:rsid w:val="00A6725B"/>
    <w:rsid w:val="00A83AD0"/>
    <w:rsid w:val="00A97F18"/>
    <w:rsid w:val="00AA4915"/>
    <w:rsid w:val="00AC1ED6"/>
    <w:rsid w:val="00AC4EA6"/>
    <w:rsid w:val="00AD171C"/>
    <w:rsid w:val="00AD1879"/>
    <w:rsid w:val="00AD59E6"/>
    <w:rsid w:val="00AE15CF"/>
    <w:rsid w:val="00AE556A"/>
    <w:rsid w:val="00B07422"/>
    <w:rsid w:val="00B1487C"/>
    <w:rsid w:val="00B159F3"/>
    <w:rsid w:val="00B304E8"/>
    <w:rsid w:val="00B30595"/>
    <w:rsid w:val="00B63D6F"/>
    <w:rsid w:val="00BB788D"/>
    <w:rsid w:val="00BC1EB6"/>
    <w:rsid w:val="00BE0DF9"/>
    <w:rsid w:val="00C12415"/>
    <w:rsid w:val="00C228C7"/>
    <w:rsid w:val="00C40B80"/>
    <w:rsid w:val="00C439D1"/>
    <w:rsid w:val="00C505D2"/>
    <w:rsid w:val="00C6567D"/>
    <w:rsid w:val="00C700E5"/>
    <w:rsid w:val="00C706DD"/>
    <w:rsid w:val="00C825D6"/>
    <w:rsid w:val="00C830C9"/>
    <w:rsid w:val="00C90375"/>
    <w:rsid w:val="00C93DC5"/>
    <w:rsid w:val="00CA0A4F"/>
    <w:rsid w:val="00CA4273"/>
    <w:rsid w:val="00CB53F0"/>
    <w:rsid w:val="00CB6C5B"/>
    <w:rsid w:val="00CC7A2A"/>
    <w:rsid w:val="00CE5D21"/>
    <w:rsid w:val="00CE7670"/>
    <w:rsid w:val="00CF1F3E"/>
    <w:rsid w:val="00D0023C"/>
    <w:rsid w:val="00D02BF7"/>
    <w:rsid w:val="00D106F9"/>
    <w:rsid w:val="00D216E6"/>
    <w:rsid w:val="00D36CBE"/>
    <w:rsid w:val="00D52236"/>
    <w:rsid w:val="00D63F9D"/>
    <w:rsid w:val="00D74A99"/>
    <w:rsid w:val="00D8729C"/>
    <w:rsid w:val="00D9193C"/>
    <w:rsid w:val="00DA64D4"/>
    <w:rsid w:val="00DD1408"/>
    <w:rsid w:val="00DD60C5"/>
    <w:rsid w:val="00DE0D66"/>
    <w:rsid w:val="00DE4015"/>
    <w:rsid w:val="00DE64AF"/>
    <w:rsid w:val="00DF2BB0"/>
    <w:rsid w:val="00DF3CA4"/>
    <w:rsid w:val="00E073AB"/>
    <w:rsid w:val="00E359C8"/>
    <w:rsid w:val="00E428C7"/>
    <w:rsid w:val="00E517D4"/>
    <w:rsid w:val="00E51DAB"/>
    <w:rsid w:val="00E776E0"/>
    <w:rsid w:val="00E85738"/>
    <w:rsid w:val="00E8710E"/>
    <w:rsid w:val="00E95710"/>
    <w:rsid w:val="00EA07DB"/>
    <w:rsid w:val="00EA5422"/>
    <w:rsid w:val="00EB08B0"/>
    <w:rsid w:val="00EB231E"/>
    <w:rsid w:val="00EB6602"/>
    <w:rsid w:val="00EB7DA1"/>
    <w:rsid w:val="00EC3065"/>
    <w:rsid w:val="00ED314A"/>
    <w:rsid w:val="00ED5537"/>
    <w:rsid w:val="00EF3BFE"/>
    <w:rsid w:val="00EF3E69"/>
    <w:rsid w:val="00F07AC4"/>
    <w:rsid w:val="00F14825"/>
    <w:rsid w:val="00F15B6B"/>
    <w:rsid w:val="00F215FA"/>
    <w:rsid w:val="00F406BA"/>
    <w:rsid w:val="00F460DE"/>
    <w:rsid w:val="00F46EB5"/>
    <w:rsid w:val="00F54C7C"/>
    <w:rsid w:val="00F6578E"/>
    <w:rsid w:val="00F705B3"/>
    <w:rsid w:val="00F8005E"/>
    <w:rsid w:val="00FA4D48"/>
    <w:rsid w:val="00FE18C3"/>
    <w:rsid w:val="00FE20D3"/>
    <w:rsid w:val="00FE7B93"/>
    <w:rsid w:val="00FF07BF"/>
    <w:rsid w:val="00FF0C22"/>
    <w:rsid w:val="00FF76D8"/>
    <w:rsid w:val="01121891"/>
    <w:rsid w:val="01282E6D"/>
    <w:rsid w:val="013E009A"/>
    <w:rsid w:val="014F219D"/>
    <w:rsid w:val="01964270"/>
    <w:rsid w:val="01BC366C"/>
    <w:rsid w:val="01E0654F"/>
    <w:rsid w:val="01F215FD"/>
    <w:rsid w:val="01FA47FF"/>
    <w:rsid w:val="026D5E00"/>
    <w:rsid w:val="026E34D7"/>
    <w:rsid w:val="02AB3D4B"/>
    <w:rsid w:val="02AF71FC"/>
    <w:rsid w:val="02CE57FC"/>
    <w:rsid w:val="02D768EE"/>
    <w:rsid w:val="02E20138"/>
    <w:rsid w:val="02E66B31"/>
    <w:rsid w:val="02E7673E"/>
    <w:rsid w:val="033E696D"/>
    <w:rsid w:val="0361681B"/>
    <w:rsid w:val="03720CB3"/>
    <w:rsid w:val="037979A5"/>
    <w:rsid w:val="038A17F3"/>
    <w:rsid w:val="039719B4"/>
    <w:rsid w:val="03D177E1"/>
    <w:rsid w:val="03D750BB"/>
    <w:rsid w:val="03E219EE"/>
    <w:rsid w:val="03EF1BF3"/>
    <w:rsid w:val="03F62DA4"/>
    <w:rsid w:val="03FD4168"/>
    <w:rsid w:val="041D6583"/>
    <w:rsid w:val="04223B99"/>
    <w:rsid w:val="043B4C5B"/>
    <w:rsid w:val="0449381C"/>
    <w:rsid w:val="04536090"/>
    <w:rsid w:val="04655508"/>
    <w:rsid w:val="04684391"/>
    <w:rsid w:val="046E71E3"/>
    <w:rsid w:val="04966335"/>
    <w:rsid w:val="049C2668"/>
    <w:rsid w:val="04B844FD"/>
    <w:rsid w:val="04D550AF"/>
    <w:rsid w:val="04E5595D"/>
    <w:rsid w:val="04ED064B"/>
    <w:rsid w:val="05064094"/>
    <w:rsid w:val="057523EE"/>
    <w:rsid w:val="058F525E"/>
    <w:rsid w:val="05A30D0A"/>
    <w:rsid w:val="05A50F26"/>
    <w:rsid w:val="05C5252D"/>
    <w:rsid w:val="05CB12DF"/>
    <w:rsid w:val="05CF7D50"/>
    <w:rsid w:val="05DA7A44"/>
    <w:rsid w:val="061834A6"/>
    <w:rsid w:val="063B2C83"/>
    <w:rsid w:val="064C75F3"/>
    <w:rsid w:val="06791B5D"/>
    <w:rsid w:val="069328A5"/>
    <w:rsid w:val="06BF7DC5"/>
    <w:rsid w:val="06C158EB"/>
    <w:rsid w:val="06D870D9"/>
    <w:rsid w:val="06E94E42"/>
    <w:rsid w:val="06F25E18"/>
    <w:rsid w:val="07091040"/>
    <w:rsid w:val="07261BF2"/>
    <w:rsid w:val="074E3773"/>
    <w:rsid w:val="076228B0"/>
    <w:rsid w:val="07972AF0"/>
    <w:rsid w:val="07C1191B"/>
    <w:rsid w:val="07D76969"/>
    <w:rsid w:val="08050D39"/>
    <w:rsid w:val="081E4FBF"/>
    <w:rsid w:val="084C38DA"/>
    <w:rsid w:val="087E15BA"/>
    <w:rsid w:val="087F5A5E"/>
    <w:rsid w:val="08874912"/>
    <w:rsid w:val="088C0960"/>
    <w:rsid w:val="089D3FDB"/>
    <w:rsid w:val="08A13C26"/>
    <w:rsid w:val="08AC4379"/>
    <w:rsid w:val="08CB1D92"/>
    <w:rsid w:val="08CE0793"/>
    <w:rsid w:val="08CE42EF"/>
    <w:rsid w:val="08FD733C"/>
    <w:rsid w:val="09151F1E"/>
    <w:rsid w:val="09173EE8"/>
    <w:rsid w:val="09246605"/>
    <w:rsid w:val="094822F4"/>
    <w:rsid w:val="094840A2"/>
    <w:rsid w:val="09510A7C"/>
    <w:rsid w:val="097F1B57"/>
    <w:rsid w:val="09B3464D"/>
    <w:rsid w:val="09F61D50"/>
    <w:rsid w:val="0A051F93"/>
    <w:rsid w:val="0A0B50CF"/>
    <w:rsid w:val="0A3C1656"/>
    <w:rsid w:val="0A466107"/>
    <w:rsid w:val="0A5E519A"/>
    <w:rsid w:val="0A6071C9"/>
    <w:rsid w:val="0A621193"/>
    <w:rsid w:val="0A870BFA"/>
    <w:rsid w:val="0B0C10FF"/>
    <w:rsid w:val="0B163D2C"/>
    <w:rsid w:val="0B1701D0"/>
    <w:rsid w:val="0B416FFB"/>
    <w:rsid w:val="0B6331BB"/>
    <w:rsid w:val="0B662F05"/>
    <w:rsid w:val="0B9A670B"/>
    <w:rsid w:val="0BA24710"/>
    <w:rsid w:val="0BBF6171"/>
    <w:rsid w:val="0BE502CE"/>
    <w:rsid w:val="0BE81B6C"/>
    <w:rsid w:val="0BF202F5"/>
    <w:rsid w:val="0BF91683"/>
    <w:rsid w:val="0C032502"/>
    <w:rsid w:val="0C05627A"/>
    <w:rsid w:val="0C0C2D55"/>
    <w:rsid w:val="0C1C1DCA"/>
    <w:rsid w:val="0C1E733C"/>
    <w:rsid w:val="0C28640C"/>
    <w:rsid w:val="0C2B3ED1"/>
    <w:rsid w:val="0C3B6140"/>
    <w:rsid w:val="0C4072B2"/>
    <w:rsid w:val="0C7C44D2"/>
    <w:rsid w:val="0CC31C91"/>
    <w:rsid w:val="0CC7352F"/>
    <w:rsid w:val="0CCE2B10"/>
    <w:rsid w:val="0CD12600"/>
    <w:rsid w:val="0CED4708"/>
    <w:rsid w:val="0D166265"/>
    <w:rsid w:val="0D295F98"/>
    <w:rsid w:val="0D4E2FA5"/>
    <w:rsid w:val="0D7D0092"/>
    <w:rsid w:val="0DA675E9"/>
    <w:rsid w:val="0DE66EA9"/>
    <w:rsid w:val="0DF906EF"/>
    <w:rsid w:val="0E0407B3"/>
    <w:rsid w:val="0E3177FA"/>
    <w:rsid w:val="0E341099"/>
    <w:rsid w:val="0E552DBD"/>
    <w:rsid w:val="0E67321C"/>
    <w:rsid w:val="0E7476E7"/>
    <w:rsid w:val="0E7E660C"/>
    <w:rsid w:val="0E806B01"/>
    <w:rsid w:val="0E814594"/>
    <w:rsid w:val="0E8536A2"/>
    <w:rsid w:val="0E872AC3"/>
    <w:rsid w:val="0E9037CB"/>
    <w:rsid w:val="0E924011"/>
    <w:rsid w:val="0EA0446C"/>
    <w:rsid w:val="0EDA02D8"/>
    <w:rsid w:val="0EDB1514"/>
    <w:rsid w:val="0EE91E83"/>
    <w:rsid w:val="0EEA7571"/>
    <w:rsid w:val="0EF13C13"/>
    <w:rsid w:val="0F0740B7"/>
    <w:rsid w:val="0F1B1422"/>
    <w:rsid w:val="0F5F0397"/>
    <w:rsid w:val="0F8747B7"/>
    <w:rsid w:val="0F8D434C"/>
    <w:rsid w:val="0F9A317D"/>
    <w:rsid w:val="0F9A4F2B"/>
    <w:rsid w:val="0F9C6EF5"/>
    <w:rsid w:val="0FA91612"/>
    <w:rsid w:val="0FB35FED"/>
    <w:rsid w:val="0FBC7598"/>
    <w:rsid w:val="0FCE1079"/>
    <w:rsid w:val="0FDD306A"/>
    <w:rsid w:val="0FDE672E"/>
    <w:rsid w:val="0FE27A24"/>
    <w:rsid w:val="0FE443F8"/>
    <w:rsid w:val="0FE47A65"/>
    <w:rsid w:val="0FEB3DA7"/>
    <w:rsid w:val="0FF46D31"/>
    <w:rsid w:val="1021564D"/>
    <w:rsid w:val="10347723"/>
    <w:rsid w:val="10413647"/>
    <w:rsid w:val="10417A9D"/>
    <w:rsid w:val="104B26C9"/>
    <w:rsid w:val="10857989"/>
    <w:rsid w:val="10A83678"/>
    <w:rsid w:val="10AA5642"/>
    <w:rsid w:val="10C844D4"/>
    <w:rsid w:val="11047FBC"/>
    <w:rsid w:val="1133451A"/>
    <w:rsid w:val="11883237"/>
    <w:rsid w:val="119875D6"/>
    <w:rsid w:val="11987B90"/>
    <w:rsid w:val="119F4A7B"/>
    <w:rsid w:val="11AF4141"/>
    <w:rsid w:val="11B5429E"/>
    <w:rsid w:val="11B934E8"/>
    <w:rsid w:val="11C53A97"/>
    <w:rsid w:val="11D34725"/>
    <w:rsid w:val="11FA6155"/>
    <w:rsid w:val="12096398"/>
    <w:rsid w:val="122D5442"/>
    <w:rsid w:val="12322A13"/>
    <w:rsid w:val="123C49C0"/>
    <w:rsid w:val="124F64A1"/>
    <w:rsid w:val="1265085E"/>
    <w:rsid w:val="12744159"/>
    <w:rsid w:val="128A6758"/>
    <w:rsid w:val="128C5971"/>
    <w:rsid w:val="129D0F02"/>
    <w:rsid w:val="12C81DAF"/>
    <w:rsid w:val="12ED0ABA"/>
    <w:rsid w:val="12F157AA"/>
    <w:rsid w:val="1312127D"/>
    <w:rsid w:val="13135DE5"/>
    <w:rsid w:val="132E255A"/>
    <w:rsid w:val="134018F5"/>
    <w:rsid w:val="135A72B1"/>
    <w:rsid w:val="135B0E75"/>
    <w:rsid w:val="137141F5"/>
    <w:rsid w:val="137A4D12"/>
    <w:rsid w:val="139D148E"/>
    <w:rsid w:val="13B54A2A"/>
    <w:rsid w:val="13D44784"/>
    <w:rsid w:val="13DB3D64"/>
    <w:rsid w:val="13FA068E"/>
    <w:rsid w:val="142961BD"/>
    <w:rsid w:val="14305E5E"/>
    <w:rsid w:val="143771ED"/>
    <w:rsid w:val="1449490E"/>
    <w:rsid w:val="146D0DFF"/>
    <w:rsid w:val="148E0DD7"/>
    <w:rsid w:val="149A53D9"/>
    <w:rsid w:val="14DC5FE6"/>
    <w:rsid w:val="14DC7D94"/>
    <w:rsid w:val="14E06942"/>
    <w:rsid w:val="14F11A91"/>
    <w:rsid w:val="14F450DE"/>
    <w:rsid w:val="14F52B92"/>
    <w:rsid w:val="14FC21E4"/>
    <w:rsid w:val="15080666"/>
    <w:rsid w:val="15154D22"/>
    <w:rsid w:val="152C0FBD"/>
    <w:rsid w:val="15612611"/>
    <w:rsid w:val="15A20FDE"/>
    <w:rsid w:val="15A37973"/>
    <w:rsid w:val="15C7202D"/>
    <w:rsid w:val="15C75F65"/>
    <w:rsid w:val="15C947BC"/>
    <w:rsid w:val="15CC6A4F"/>
    <w:rsid w:val="15DA2525"/>
    <w:rsid w:val="15E65AC7"/>
    <w:rsid w:val="163D2AB4"/>
    <w:rsid w:val="164D5A29"/>
    <w:rsid w:val="16727757"/>
    <w:rsid w:val="16846935"/>
    <w:rsid w:val="16922E00"/>
    <w:rsid w:val="16A20B69"/>
    <w:rsid w:val="16A95E81"/>
    <w:rsid w:val="16B72867"/>
    <w:rsid w:val="16C84A74"/>
    <w:rsid w:val="16D72F09"/>
    <w:rsid w:val="16DB47A7"/>
    <w:rsid w:val="16E3365C"/>
    <w:rsid w:val="16FF760F"/>
    <w:rsid w:val="17063E64"/>
    <w:rsid w:val="171164A9"/>
    <w:rsid w:val="174E3079"/>
    <w:rsid w:val="174F0CF1"/>
    <w:rsid w:val="176F3141"/>
    <w:rsid w:val="178E7A6B"/>
    <w:rsid w:val="179B7A92"/>
    <w:rsid w:val="17B22B7E"/>
    <w:rsid w:val="17D42FA4"/>
    <w:rsid w:val="17D66D1D"/>
    <w:rsid w:val="17D968E5"/>
    <w:rsid w:val="17E21B65"/>
    <w:rsid w:val="18003D99"/>
    <w:rsid w:val="181D6CF4"/>
    <w:rsid w:val="182757CA"/>
    <w:rsid w:val="1845792B"/>
    <w:rsid w:val="185B5474"/>
    <w:rsid w:val="18697B91"/>
    <w:rsid w:val="18A1732B"/>
    <w:rsid w:val="18B22D38"/>
    <w:rsid w:val="18EE62E8"/>
    <w:rsid w:val="18FA6C07"/>
    <w:rsid w:val="190D676E"/>
    <w:rsid w:val="191224D3"/>
    <w:rsid w:val="1916654C"/>
    <w:rsid w:val="196565AA"/>
    <w:rsid w:val="19670574"/>
    <w:rsid w:val="19720CC7"/>
    <w:rsid w:val="199926F8"/>
    <w:rsid w:val="19C169D0"/>
    <w:rsid w:val="19E82D37"/>
    <w:rsid w:val="1A037B71"/>
    <w:rsid w:val="1A064CB9"/>
    <w:rsid w:val="1A136006"/>
    <w:rsid w:val="1A206975"/>
    <w:rsid w:val="1A4E703E"/>
    <w:rsid w:val="1A657D88"/>
    <w:rsid w:val="1A7647E7"/>
    <w:rsid w:val="1A7D3DC7"/>
    <w:rsid w:val="1AA154CF"/>
    <w:rsid w:val="1AC473D9"/>
    <w:rsid w:val="1AED4AA9"/>
    <w:rsid w:val="1B4A3A6B"/>
    <w:rsid w:val="1B586E3F"/>
    <w:rsid w:val="1B5E1503"/>
    <w:rsid w:val="1B746F78"/>
    <w:rsid w:val="1B763330"/>
    <w:rsid w:val="1B7A415D"/>
    <w:rsid w:val="1B800327"/>
    <w:rsid w:val="1B920372"/>
    <w:rsid w:val="1BB235FD"/>
    <w:rsid w:val="1BD61EC4"/>
    <w:rsid w:val="1BF57AF7"/>
    <w:rsid w:val="1C146361"/>
    <w:rsid w:val="1C220782"/>
    <w:rsid w:val="1C24719B"/>
    <w:rsid w:val="1C2838BF"/>
    <w:rsid w:val="1C6963B1"/>
    <w:rsid w:val="1CD6156D"/>
    <w:rsid w:val="1CDB0160"/>
    <w:rsid w:val="1CFF2872"/>
    <w:rsid w:val="1D291726"/>
    <w:rsid w:val="1D3D339A"/>
    <w:rsid w:val="1D533C1F"/>
    <w:rsid w:val="1D715F27"/>
    <w:rsid w:val="1D7B5625"/>
    <w:rsid w:val="1D9531D6"/>
    <w:rsid w:val="1DA8115B"/>
    <w:rsid w:val="1DB16262"/>
    <w:rsid w:val="1DD3267D"/>
    <w:rsid w:val="1DD666D0"/>
    <w:rsid w:val="1DE00A2B"/>
    <w:rsid w:val="1DE026A3"/>
    <w:rsid w:val="1DF93765"/>
    <w:rsid w:val="1DFB7BD2"/>
    <w:rsid w:val="1E110AAE"/>
    <w:rsid w:val="1E253203"/>
    <w:rsid w:val="1E276524"/>
    <w:rsid w:val="1E29229C"/>
    <w:rsid w:val="1E403142"/>
    <w:rsid w:val="1E592455"/>
    <w:rsid w:val="1E9272EE"/>
    <w:rsid w:val="1EA66BF4"/>
    <w:rsid w:val="1EC1144A"/>
    <w:rsid w:val="1F572E39"/>
    <w:rsid w:val="1F7D0EBD"/>
    <w:rsid w:val="1F996FAD"/>
    <w:rsid w:val="1F9C084C"/>
    <w:rsid w:val="1FB21E1D"/>
    <w:rsid w:val="1FC475AA"/>
    <w:rsid w:val="200A5AFC"/>
    <w:rsid w:val="20120B0E"/>
    <w:rsid w:val="201E74B3"/>
    <w:rsid w:val="201F0EF2"/>
    <w:rsid w:val="20237DE4"/>
    <w:rsid w:val="202D0DDC"/>
    <w:rsid w:val="207B2B57"/>
    <w:rsid w:val="208A235A"/>
    <w:rsid w:val="208E4638"/>
    <w:rsid w:val="20BB4A2E"/>
    <w:rsid w:val="210A4F98"/>
    <w:rsid w:val="21294361"/>
    <w:rsid w:val="212C5BFF"/>
    <w:rsid w:val="21360BCD"/>
    <w:rsid w:val="21472A39"/>
    <w:rsid w:val="21690C01"/>
    <w:rsid w:val="21845A3B"/>
    <w:rsid w:val="21C83B7A"/>
    <w:rsid w:val="21E169EA"/>
    <w:rsid w:val="21E604A4"/>
    <w:rsid w:val="21E8624E"/>
    <w:rsid w:val="21ED3089"/>
    <w:rsid w:val="21ED538F"/>
    <w:rsid w:val="21F92CFC"/>
    <w:rsid w:val="22001566"/>
    <w:rsid w:val="221A1EFC"/>
    <w:rsid w:val="221E379A"/>
    <w:rsid w:val="22486A69"/>
    <w:rsid w:val="22504F86"/>
    <w:rsid w:val="2263713D"/>
    <w:rsid w:val="226A2E83"/>
    <w:rsid w:val="22B36C43"/>
    <w:rsid w:val="22B42350"/>
    <w:rsid w:val="22F5559F"/>
    <w:rsid w:val="22FF35CB"/>
    <w:rsid w:val="23040BE2"/>
    <w:rsid w:val="23847F75"/>
    <w:rsid w:val="23886A5A"/>
    <w:rsid w:val="23887A65"/>
    <w:rsid w:val="23A12CCF"/>
    <w:rsid w:val="23B4085A"/>
    <w:rsid w:val="23BC326A"/>
    <w:rsid w:val="23D20CE0"/>
    <w:rsid w:val="23D700A4"/>
    <w:rsid w:val="24184F30"/>
    <w:rsid w:val="24335324"/>
    <w:rsid w:val="24637B8A"/>
    <w:rsid w:val="24722CC9"/>
    <w:rsid w:val="247E2C16"/>
    <w:rsid w:val="24AE27A9"/>
    <w:rsid w:val="24B86E28"/>
    <w:rsid w:val="24BE1264"/>
    <w:rsid w:val="24D345D7"/>
    <w:rsid w:val="24E942AA"/>
    <w:rsid w:val="25096983"/>
    <w:rsid w:val="251A5F20"/>
    <w:rsid w:val="25284930"/>
    <w:rsid w:val="252F3F10"/>
    <w:rsid w:val="253E5F41"/>
    <w:rsid w:val="25533D7B"/>
    <w:rsid w:val="255B4D05"/>
    <w:rsid w:val="25697422"/>
    <w:rsid w:val="2588794A"/>
    <w:rsid w:val="2590701A"/>
    <w:rsid w:val="25965D3D"/>
    <w:rsid w:val="259756BC"/>
    <w:rsid w:val="25A1696D"/>
    <w:rsid w:val="25CE54D7"/>
    <w:rsid w:val="25E42F4C"/>
    <w:rsid w:val="2604539D"/>
    <w:rsid w:val="261C718E"/>
    <w:rsid w:val="261D0B5A"/>
    <w:rsid w:val="261E645E"/>
    <w:rsid w:val="265E296E"/>
    <w:rsid w:val="267918E7"/>
    <w:rsid w:val="2683543F"/>
    <w:rsid w:val="268A3AF4"/>
    <w:rsid w:val="268C786C"/>
    <w:rsid w:val="26BC5A31"/>
    <w:rsid w:val="26EF6CED"/>
    <w:rsid w:val="26F57CEA"/>
    <w:rsid w:val="270A0791"/>
    <w:rsid w:val="274A5031"/>
    <w:rsid w:val="27906EE8"/>
    <w:rsid w:val="27A377C7"/>
    <w:rsid w:val="27B64475"/>
    <w:rsid w:val="28210363"/>
    <w:rsid w:val="28233866"/>
    <w:rsid w:val="28425D08"/>
    <w:rsid w:val="28595F19"/>
    <w:rsid w:val="28650375"/>
    <w:rsid w:val="286607CE"/>
    <w:rsid w:val="28722A91"/>
    <w:rsid w:val="28836A4D"/>
    <w:rsid w:val="28B5472C"/>
    <w:rsid w:val="28D63020"/>
    <w:rsid w:val="290B6E12"/>
    <w:rsid w:val="29310257"/>
    <w:rsid w:val="297B3BC8"/>
    <w:rsid w:val="297F5466"/>
    <w:rsid w:val="29842A7C"/>
    <w:rsid w:val="298E7457"/>
    <w:rsid w:val="29910CF5"/>
    <w:rsid w:val="29A2742D"/>
    <w:rsid w:val="29AE7AF9"/>
    <w:rsid w:val="29BB1C3D"/>
    <w:rsid w:val="29D46E34"/>
    <w:rsid w:val="29F574D6"/>
    <w:rsid w:val="2A293624"/>
    <w:rsid w:val="2A2D79E1"/>
    <w:rsid w:val="2A3F0751"/>
    <w:rsid w:val="2A6D1762"/>
    <w:rsid w:val="2A88659C"/>
    <w:rsid w:val="2A992557"/>
    <w:rsid w:val="2ABE1FBE"/>
    <w:rsid w:val="2AE232B1"/>
    <w:rsid w:val="2AF3793F"/>
    <w:rsid w:val="2AF4778E"/>
    <w:rsid w:val="2B231E21"/>
    <w:rsid w:val="2B4801D9"/>
    <w:rsid w:val="2B5541F2"/>
    <w:rsid w:val="2B6D0292"/>
    <w:rsid w:val="2B6F5066"/>
    <w:rsid w:val="2B797C93"/>
    <w:rsid w:val="2B807273"/>
    <w:rsid w:val="2B9B27DC"/>
    <w:rsid w:val="2BC43604"/>
    <w:rsid w:val="2BE5357A"/>
    <w:rsid w:val="2BFD08C4"/>
    <w:rsid w:val="2C1E56F0"/>
    <w:rsid w:val="2C3B13EC"/>
    <w:rsid w:val="2C475FE3"/>
    <w:rsid w:val="2C5D1363"/>
    <w:rsid w:val="2C6A3F6D"/>
    <w:rsid w:val="2C7E5D6B"/>
    <w:rsid w:val="2C866019"/>
    <w:rsid w:val="2C995108"/>
    <w:rsid w:val="2CA43435"/>
    <w:rsid w:val="2CA73313"/>
    <w:rsid w:val="2CA77E0C"/>
    <w:rsid w:val="2CF03F85"/>
    <w:rsid w:val="2CFE4390"/>
    <w:rsid w:val="2D054A62"/>
    <w:rsid w:val="2D12214D"/>
    <w:rsid w:val="2D534468"/>
    <w:rsid w:val="2D681F9D"/>
    <w:rsid w:val="2D8172D3"/>
    <w:rsid w:val="2D8F379E"/>
    <w:rsid w:val="2DAC07F4"/>
    <w:rsid w:val="2DB97690"/>
    <w:rsid w:val="2DE7182C"/>
    <w:rsid w:val="2E1D349F"/>
    <w:rsid w:val="2E3632C1"/>
    <w:rsid w:val="2E5D5873"/>
    <w:rsid w:val="2E6115DE"/>
    <w:rsid w:val="2E8463C9"/>
    <w:rsid w:val="2E9B6172"/>
    <w:rsid w:val="2ED438FE"/>
    <w:rsid w:val="2F0A3A24"/>
    <w:rsid w:val="2F471862"/>
    <w:rsid w:val="2F650C5A"/>
    <w:rsid w:val="2F6A0915"/>
    <w:rsid w:val="2F6B1FE9"/>
    <w:rsid w:val="2F7470EF"/>
    <w:rsid w:val="2F936DB8"/>
    <w:rsid w:val="30240B15"/>
    <w:rsid w:val="304958FF"/>
    <w:rsid w:val="30B8125D"/>
    <w:rsid w:val="30BA09FB"/>
    <w:rsid w:val="30BD0B2D"/>
    <w:rsid w:val="30F229C1"/>
    <w:rsid w:val="311A098E"/>
    <w:rsid w:val="3126266B"/>
    <w:rsid w:val="31327262"/>
    <w:rsid w:val="31440D43"/>
    <w:rsid w:val="31442AF1"/>
    <w:rsid w:val="315669DA"/>
    <w:rsid w:val="315A40C3"/>
    <w:rsid w:val="316D3DF6"/>
    <w:rsid w:val="3195334D"/>
    <w:rsid w:val="31B47C77"/>
    <w:rsid w:val="31C410EF"/>
    <w:rsid w:val="32236BAB"/>
    <w:rsid w:val="32250B75"/>
    <w:rsid w:val="32270449"/>
    <w:rsid w:val="32821B23"/>
    <w:rsid w:val="32DA54BB"/>
    <w:rsid w:val="32DB5E86"/>
    <w:rsid w:val="32F629D1"/>
    <w:rsid w:val="332D3A29"/>
    <w:rsid w:val="333E1EEE"/>
    <w:rsid w:val="33445EB0"/>
    <w:rsid w:val="33484B1B"/>
    <w:rsid w:val="335D7E9A"/>
    <w:rsid w:val="33837901"/>
    <w:rsid w:val="338A5133"/>
    <w:rsid w:val="339972BC"/>
    <w:rsid w:val="33A813C3"/>
    <w:rsid w:val="33B2575C"/>
    <w:rsid w:val="33C65A3F"/>
    <w:rsid w:val="33E74334"/>
    <w:rsid w:val="33E81E5A"/>
    <w:rsid w:val="33EF20FA"/>
    <w:rsid w:val="34125129"/>
    <w:rsid w:val="3415153B"/>
    <w:rsid w:val="341B5D8B"/>
    <w:rsid w:val="34274EEA"/>
    <w:rsid w:val="343C3F54"/>
    <w:rsid w:val="345033AD"/>
    <w:rsid w:val="345179FF"/>
    <w:rsid w:val="345E3ECA"/>
    <w:rsid w:val="34651450"/>
    <w:rsid w:val="349250A0"/>
    <w:rsid w:val="34B1049E"/>
    <w:rsid w:val="34B63D06"/>
    <w:rsid w:val="34D16D92"/>
    <w:rsid w:val="350031D3"/>
    <w:rsid w:val="35026356"/>
    <w:rsid w:val="351B3DAB"/>
    <w:rsid w:val="35262C3A"/>
    <w:rsid w:val="35270760"/>
    <w:rsid w:val="35327830"/>
    <w:rsid w:val="356B4AF0"/>
    <w:rsid w:val="358B56A8"/>
    <w:rsid w:val="3592742B"/>
    <w:rsid w:val="35BB5A78"/>
    <w:rsid w:val="35BE40DB"/>
    <w:rsid w:val="35F5085E"/>
    <w:rsid w:val="35F563E3"/>
    <w:rsid w:val="35FB2318"/>
    <w:rsid w:val="36070CBD"/>
    <w:rsid w:val="360D3DFA"/>
    <w:rsid w:val="3679148F"/>
    <w:rsid w:val="368E4F3A"/>
    <w:rsid w:val="369342FF"/>
    <w:rsid w:val="36A007CA"/>
    <w:rsid w:val="36A01E86"/>
    <w:rsid w:val="36BE2EC2"/>
    <w:rsid w:val="36C7044C"/>
    <w:rsid w:val="36CF348C"/>
    <w:rsid w:val="36D87F64"/>
    <w:rsid w:val="36F57261"/>
    <w:rsid w:val="37117919"/>
    <w:rsid w:val="372E794B"/>
    <w:rsid w:val="373A0C1E"/>
    <w:rsid w:val="37682C68"/>
    <w:rsid w:val="378B76CC"/>
    <w:rsid w:val="37A147F9"/>
    <w:rsid w:val="37A97B52"/>
    <w:rsid w:val="37C355F3"/>
    <w:rsid w:val="37C8622A"/>
    <w:rsid w:val="37E90DFF"/>
    <w:rsid w:val="38173412"/>
    <w:rsid w:val="381D0C75"/>
    <w:rsid w:val="384C6E5B"/>
    <w:rsid w:val="384E0062"/>
    <w:rsid w:val="38561A88"/>
    <w:rsid w:val="38616470"/>
    <w:rsid w:val="3872263A"/>
    <w:rsid w:val="387D5266"/>
    <w:rsid w:val="38804D57"/>
    <w:rsid w:val="38B90269"/>
    <w:rsid w:val="38EC7CF6"/>
    <w:rsid w:val="38F35529"/>
    <w:rsid w:val="38F92413"/>
    <w:rsid w:val="391D07F7"/>
    <w:rsid w:val="39237490"/>
    <w:rsid w:val="392E47B3"/>
    <w:rsid w:val="39317A23"/>
    <w:rsid w:val="39432CD3"/>
    <w:rsid w:val="39472B23"/>
    <w:rsid w:val="39494A89"/>
    <w:rsid w:val="39534219"/>
    <w:rsid w:val="39B5458C"/>
    <w:rsid w:val="39B75184"/>
    <w:rsid w:val="39C946E8"/>
    <w:rsid w:val="3A0948D8"/>
    <w:rsid w:val="3A1F40FB"/>
    <w:rsid w:val="3A396F6B"/>
    <w:rsid w:val="3A4122C4"/>
    <w:rsid w:val="3A414072"/>
    <w:rsid w:val="3A492409"/>
    <w:rsid w:val="3A4D2260"/>
    <w:rsid w:val="3A8D00E3"/>
    <w:rsid w:val="3A95616C"/>
    <w:rsid w:val="3AA30888"/>
    <w:rsid w:val="3AA52853"/>
    <w:rsid w:val="3AAD5BAB"/>
    <w:rsid w:val="3ABE56C2"/>
    <w:rsid w:val="3ACD3B57"/>
    <w:rsid w:val="3AD55AFF"/>
    <w:rsid w:val="3AEF1D20"/>
    <w:rsid w:val="3AFB2473"/>
    <w:rsid w:val="3B556027"/>
    <w:rsid w:val="3B5A22AA"/>
    <w:rsid w:val="3B7D732B"/>
    <w:rsid w:val="3B985F13"/>
    <w:rsid w:val="3B9A7EDD"/>
    <w:rsid w:val="3BC93E03"/>
    <w:rsid w:val="3BEB698B"/>
    <w:rsid w:val="3C0D4B53"/>
    <w:rsid w:val="3C16593F"/>
    <w:rsid w:val="3C430575"/>
    <w:rsid w:val="3C45170C"/>
    <w:rsid w:val="3C4D4F50"/>
    <w:rsid w:val="3C5C5193"/>
    <w:rsid w:val="3C942B7F"/>
    <w:rsid w:val="3CA27965"/>
    <w:rsid w:val="3CB60D47"/>
    <w:rsid w:val="3CC03974"/>
    <w:rsid w:val="3CC50F8A"/>
    <w:rsid w:val="3D3D3216"/>
    <w:rsid w:val="3D3E4A09"/>
    <w:rsid w:val="3D42082D"/>
    <w:rsid w:val="3D4643D1"/>
    <w:rsid w:val="3D4B4067"/>
    <w:rsid w:val="3D5B18EE"/>
    <w:rsid w:val="3D673DEF"/>
    <w:rsid w:val="3D687B67"/>
    <w:rsid w:val="3D69400B"/>
    <w:rsid w:val="3DC47494"/>
    <w:rsid w:val="3E0834D8"/>
    <w:rsid w:val="3E0D3279"/>
    <w:rsid w:val="3E2D54F9"/>
    <w:rsid w:val="3E39158D"/>
    <w:rsid w:val="3E410AE4"/>
    <w:rsid w:val="3E601F69"/>
    <w:rsid w:val="3EBD4FE1"/>
    <w:rsid w:val="3EC52511"/>
    <w:rsid w:val="3ECA6D2C"/>
    <w:rsid w:val="3ED90D1D"/>
    <w:rsid w:val="3EDC792D"/>
    <w:rsid w:val="3EDE2E31"/>
    <w:rsid w:val="3EFB0C93"/>
    <w:rsid w:val="3F055FB6"/>
    <w:rsid w:val="3F125FDD"/>
    <w:rsid w:val="3F177A97"/>
    <w:rsid w:val="3F4E0B6D"/>
    <w:rsid w:val="3F4E6A40"/>
    <w:rsid w:val="3F4F7231"/>
    <w:rsid w:val="3F535ABC"/>
    <w:rsid w:val="3F650802"/>
    <w:rsid w:val="3F6C0E72"/>
    <w:rsid w:val="3F7E5ACC"/>
    <w:rsid w:val="3F8F3AD1"/>
    <w:rsid w:val="3F9A5609"/>
    <w:rsid w:val="3FBC7BEE"/>
    <w:rsid w:val="3FC512A1"/>
    <w:rsid w:val="3FE21E53"/>
    <w:rsid w:val="3FE65187"/>
    <w:rsid w:val="3FE94F8F"/>
    <w:rsid w:val="40210BCD"/>
    <w:rsid w:val="40251D40"/>
    <w:rsid w:val="40640ABA"/>
    <w:rsid w:val="40654B74"/>
    <w:rsid w:val="40662A84"/>
    <w:rsid w:val="407676CF"/>
    <w:rsid w:val="409075E8"/>
    <w:rsid w:val="409E2B5E"/>
    <w:rsid w:val="40AB493B"/>
    <w:rsid w:val="40B90E06"/>
    <w:rsid w:val="40DE086C"/>
    <w:rsid w:val="40FA4F7A"/>
    <w:rsid w:val="41087697"/>
    <w:rsid w:val="410C362B"/>
    <w:rsid w:val="412B15D8"/>
    <w:rsid w:val="413D1A37"/>
    <w:rsid w:val="413D3E30"/>
    <w:rsid w:val="41720FB5"/>
    <w:rsid w:val="41780CC1"/>
    <w:rsid w:val="418C2076"/>
    <w:rsid w:val="41A240B8"/>
    <w:rsid w:val="41A43864"/>
    <w:rsid w:val="41B15F81"/>
    <w:rsid w:val="41C23CEA"/>
    <w:rsid w:val="41DC602D"/>
    <w:rsid w:val="41E8453E"/>
    <w:rsid w:val="41EC0D67"/>
    <w:rsid w:val="420F3F6D"/>
    <w:rsid w:val="42144954"/>
    <w:rsid w:val="422C6789"/>
    <w:rsid w:val="4235270E"/>
    <w:rsid w:val="424566C9"/>
    <w:rsid w:val="425C6F5E"/>
    <w:rsid w:val="427F607F"/>
    <w:rsid w:val="42817701"/>
    <w:rsid w:val="42825306"/>
    <w:rsid w:val="42AC04F6"/>
    <w:rsid w:val="42CD2DB2"/>
    <w:rsid w:val="42D53EF1"/>
    <w:rsid w:val="42F20DCB"/>
    <w:rsid w:val="42F223AD"/>
    <w:rsid w:val="43036368"/>
    <w:rsid w:val="43120CA1"/>
    <w:rsid w:val="431247FD"/>
    <w:rsid w:val="43234C5C"/>
    <w:rsid w:val="432F3601"/>
    <w:rsid w:val="43300570"/>
    <w:rsid w:val="433737A1"/>
    <w:rsid w:val="434155E3"/>
    <w:rsid w:val="436314FD"/>
    <w:rsid w:val="43E53CC0"/>
    <w:rsid w:val="43EF0FE2"/>
    <w:rsid w:val="441B3B85"/>
    <w:rsid w:val="443F72CB"/>
    <w:rsid w:val="444E3F5B"/>
    <w:rsid w:val="44823C05"/>
    <w:rsid w:val="44A66286"/>
    <w:rsid w:val="44D7748B"/>
    <w:rsid w:val="44DD4D52"/>
    <w:rsid w:val="44E421C9"/>
    <w:rsid w:val="456F454F"/>
    <w:rsid w:val="457F63EC"/>
    <w:rsid w:val="458A2D71"/>
    <w:rsid w:val="458B0897"/>
    <w:rsid w:val="458D57CB"/>
    <w:rsid w:val="45B93656"/>
    <w:rsid w:val="45F20916"/>
    <w:rsid w:val="45FA3E24"/>
    <w:rsid w:val="460D5750"/>
    <w:rsid w:val="460F3276"/>
    <w:rsid w:val="46207231"/>
    <w:rsid w:val="466136EF"/>
    <w:rsid w:val="468D7067"/>
    <w:rsid w:val="46911EDD"/>
    <w:rsid w:val="46A936CA"/>
    <w:rsid w:val="46AF49AD"/>
    <w:rsid w:val="46BA1434"/>
    <w:rsid w:val="46CE6F53"/>
    <w:rsid w:val="46D75158"/>
    <w:rsid w:val="46D84FE8"/>
    <w:rsid w:val="46F30DEA"/>
    <w:rsid w:val="46FD2CD3"/>
    <w:rsid w:val="47116BEF"/>
    <w:rsid w:val="4732178B"/>
    <w:rsid w:val="47365564"/>
    <w:rsid w:val="474D629F"/>
    <w:rsid w:val="4766336A"/>
    <w:rsid w:val="477535AD"/>
    <w:rsid w:val="479E5BA4"/>
    <w:rsid w:val="47CA7D9C"/>
    <w:rsid w:val="47DE52C7"/>
    <w:rsid w:val="47E863B1"/>
    <w:rsid w:val="480B4F98"/>
    <w:rsid w:val="48117779"/>
    <w:rsid w:val="483D40CA"/>
    <w:rsid w:val="486C49B0"/>
    <w:rsid w:val="488937B4"/>
    <w:rsid w:val="48A00AFD"/>
    <w:rsid w:val="48CD4357"/>
    <w:rsid w:val="48CE1E02"/>
    <w:rsid w:val="49033566"/>
    <w:rsid w:val="493B32A4"/>
    <w:rsid w:val="494616A5"/>
    <w:rsid w:val="494D6B4F"/>
    <w:rsid w:val="49567A64"/>
    <w:rsid w:val="49634E7D"/>
    <w:rsid w:val="49695393"/>
    <w:rsid w:val="496D6C31"/>
    <w:rsid w:val="497004D0"/>
    <w:rsid w:val="497E7156"/>
    <w:rsid w:val="498875C7"/>
    <w:rsid w:val="49A34401"/>
    <w:rsid w:val="49BF6D61"/>
    <w:rsid w:val="49E8275C"/>
    <w:rsid w:val="49F41101"/>
    <w:rsid w:val="4A0A26D2"/>
    <w:rsid w:val="4A1022B2"/>
    <w:rsid w:val="4A182708"/>
    <w:rsid w:val="4A300732"/>
    <w:rsid w:val="4A317C5F"/>
    <w:rsid w:val="4A6240A6"/>
    <w:rsid w:val="4A6E0229"/>
    <w:rsid w:val="4A7F4E6E"/>
    <w:rsid w:val="4A800BE6"/>
    <w:rsid w:val="4ACF7478"/>
    <w:rsid w:val="4ADC0807"/>
    <w:rsid w:val="4ADE4831"/>
    <w:rsid w:val="4B5005B9"/>
    <w:rsid w:val="4B787A3F"/>
    <w:rsid w:val="4BAB3A41"/>
    <w:rsid w:val="4BAD77B9"/>
    <w:rsid w:val="4BBF201F"/>
    <w:rsid w:val="4BD50ABE"/>
    <w:rsid w:val="4BE3142D"/>
    <w:rsid w:val="4C074AC8"/>
    <w:rsid w:val="4C3103EA"/>
    <w:rsid w:val="4C6D0CF6"/>
    <w:rsid w:val="4C6D6F48"/>
    <w:rsid w:val="4C6E0C92"/>
    <w:rsid w:val="4C9B3BC5"/>
    <w:rsid w:val="4CC34DBA"/>
    <w:rsid w:val="4CCE79E7"/>
    <w:rsid w:val="4CD42059"/>
    <w:rsid w:val="4CE0771A"/>
    <w:rsid w:val="4CF552E9"/>
    <w:rsid w:val="4D06623F"/>
    <w:rsid w:val="4D203FBB"/>
    <w:rsid w:val="4D4203D5"/>
    <w:rsid w:val="4D77007F"/>
    <w:rsid w:val="4D9A3D6D"/>
    <w:rsid w:val="4DA13154"/>
    <w:rsid w:val="4DB52C4D"/>
    <w:rsid w:val="4DDA23BB"/>
    <w:rsid w:val="4DE4323A"/>
    <w:rsid w:val="4DE53CB9"/>
    <w:rsid w:val="4DFE42FC"/>
    <w:rsid w:val="4E296E9F"/>
    <w:rsid w:val="4E361CE8"/>
    <w:rsid w:val="4E37050A"/>
    <w:rsid w:val="4E451F2B"/>
    <w:rsid w:val="4E4E165B"/>
    <w:rsid w:val="4E616639"/>
    <w:rsid w:val="4E6A7BE3"/>
    <w:rsid w:val="4E6C5F3F"/>
    <w:rsid w:val="4E84293E"/>
    <w:rsid w:val="4E922C96"/>
    <w:rsid w:val="4E992277"/>
    <w:rsid w:val="4E9E163B"/>
    <w:rsid w:val="4EC72940"/>
    <w:rsid w:val="4F133DD7"/>
    <w:rsid w:val="4F135B85"/>
    <w:rsid w:val="4F464692"/>
    <w:rsid w:val="4F511FB2"/>
    <w:rsid w:val="4F806F93"/>
    <w:rsid w:val="4FA15035"/>
    <w:rsid w:val="4FB8672C"/>
    <w:rsid w:val="4FF05EC6"/>
    <w:rsid w:val="50044053"/>
    <w:rsid w:val="5032028D"/>
    <w:rsid w:val="50463D38"/>
    <w:rsid w:val="5052092F"/>
    <w:rsid w:val="505521CD"/>
    <w:rsid w:val="505867F1"/>
    <w:rsid w:val="505B3C87"/>
    <w:rsid w:val="50914807"/>
    <w:rsid w:val="50A23D9E"/>
    <w:rsid w:val="50A56CB1"/>
    <w:rsid w:val="50AE0DB0"/>
    <w:rsid w:val="50B6780E"/>
    <w:rsid w:val="50BE3824"/>
    <w:rsid w:val="50C80BF1"/>
    <w:rsid w:val="50EF617E"/>
    <w:rsid w:val="50F6575E"/>
    <w:rsid w:val="511E6A63"/>
    <w:rsid w:val="514E6F3D"/>
    <w:rsid w:val="51894824"/>
    <w:rsid w:val="519F011F"/>
    <w:rsid w:val="51B03B5F"/>
    <w:rsid w:val="51B15B29"/>
    <w:rsid w:val="51C90745"/>
    <w:rsid w:val="51F25A25"/>
    <w:rsid w:val="51F53C68"/>
    <w:rsid w:val="52043CAB"/>
    <w:rsid w:val="52043EAB"/>
    <w:rsid w:val="52151C14"/>
    <w:rsid w:val="52214A37"/>
    <w:rsid w:val="52271947"/>
    <w:rsid w:val="522A0AB1"/>
    <w:rsid w:val="522C6BEC"/>
    <w:rsid w:val="526B2619"/>
    <w:rsid w:val="526F5107"/>
    <w:rsid w:val="52881961"/>
    <w:rsid w:val="528F408F"/>
    <w:rsid w:val="529945F3"/>
    <w:rsid w:val="52B7716F"/>
    <w:rsid w:val="52C3609C"/>
    <w:rsid w:val="52E635B0"/>
    <w:rsid w:val="52F3415D"/>
    <w:rsid w:val="53310CD0"/>
    <w:rsid w:val="534872B8"/>
    <w:rsid w:val="5349426B"/>
    <w:rsid w:val="534A1D91"/>
    <w:rsid w:val="53500458"/>
    <w:rsid w:val="536015B5"/>
    <w:rsid w:val="536B7291"/>
    <w:rsid w:val="53EC2E48"/>
    <w:rsid w:val="53FF439B"/>
    <w:rsid w:val="540C383F"/>
    <w:rsid w:val="541D3002"/>
    <w:rsid w:val="541F6D7A"/>
    <w:rsid w:val="54414F42"/>
    <w:rsid w:val="548D63DA"/>
    <w:rsid w:val="54A656ED"/>
    <w:rsid w:val="54F975CB"/>
    <w:rsid w:val="55004DFD"/>
    <w:rsid w:val="55366ED9"/>
    <w:rsid w:val="559519EA"/>
    <w:rsid w:val="55DB13C7"/>
    <w:rsid w:val="55F45FE4"/>
    <w:rsid w:val="55F926AC"/>
    <w:rsid w:val="560E70A6"/>
    <w:rsid w:val="564C7986"/>
    <w:rsid w:val="564D7907"/>
    <w:rsid w:val="567E247E"/>
    <w:rsid w:val="56A33C92"/>
    <w:rsid w:val="56A47A0A"/>
    <w:rsid w:val="56BC6B02"/>
    <w:rsid w:val="56C97471"/>
    <w:rsid w:val="570A713B"/>
    <w:rsid w:val="574A2360"/>
    <w:rsid w:val="57517B92"/>
    <w:rsid w:val="57603931"/>
    <w:rsid w:val="57664CC0"/>
    <w:rsid w:val="57D16C95"/>
    <w:rsid w:val="57E82929"/>
    <w:rsid w:val="58047E04"/>
    <w:rsid w:val="581666E6"/>
    <w:rsid w:val="581B1F4E"/>
    <w:rsid w:val="587B479B"/>
    <w:rsid w:val="58810003"/>
    <w:rsid w:val="58BC54DF"/>
    <w:rsid w:val="58DF11CE"/>
    <w:rsid w:val="58F24187"/>
    <w:rsid w:val="58F3101F"/>
    <w:rsid w:val="59232E69"/>
    <w:rsid w:val="594B5323"/>
    <w:rsid w:val="595A2602"/>
    <w:rsid w:val="596811C3"/>
    <w:rsid w:val="597D4743"/>
    <w:rsid w:val="59815DE1"/>
    <w:rsid w:val="59831B59"/>
    <w:rsid w:val="599975CF"/>
    <w:rsid w:val="599D70BF"/>
    <w:rsid w:val="59C52C49"/>
    <w:rsid w:val="59EC06C3"/>
    <w:rsid w:val="59FC4BAE"/>
    <w:rsid w:val="5A187F80"/>
    <w:rsid w:val="5A2761D9"/>
    <w:rsid w:val="5A3317D1"/>
    <w:rsid w:val="5A4237C2"/>
    <w:rsid w:val="5A5B6598"/>
    <w:rsid w:val="5A89319F"/>
    <w:rsid w:val="5A946975"/>
    <w:rsid w:val="5AAC5C17"/>
    <w:rsid w:val="5ABB06F3"/>
    <w:rsid w:val="5ABC3575"/>
    <w:rsid w:val="5AF34D1B"/>
    <w:rsid w:val="5B1E422F"/>
    <w:rsid w:val="5B4D241F"/>
    <w:rsid w:val="5B587672"/>
    <w:rsid w:val="5B8A5421"/>
    <w:rsid w:val="5B90055D"/>
    <w:rsid w:val="5B94144C"/>
    <w:rsid w:val="5BF22FC6"/>
    <w:rsid w:val="5BF94355"/>
    <w:rsid w:val="5BF94701"/>
    <w:rsid w:val="5C1E5D13"/>
    <w:rsid w:val="5C2238AB"/>
    <w:rsid w:val="5C4659D5"/>
    <w:rsid w:val="5C69772C"/>
    <w:rsid w:val="5C6C02A1"/>
    <w:rsid w:val="5C6C4B26"/>
    <w:rsid w:val="5C7165E1"/>
    <w:rsid w:val="5C8A31FF"/>
    <w:rsid w:val="5CC11316"/>
    <w:rsid w:val="5CC62AC2"/>
    <w:rsid w:val="5CC96E89"/>
    <w:rsid w:val="5CE13766"/>
    <w:rsid w:val="5D0532FD"/>
    <w:rsid w:val="5D101956"/>
    <w:rsid w:val="5D1452A3"/>
    <w:rsid w:val="5D3A4C25"/>
    <w:rsid w:val="5D423AD9"/>
    <w:rsid w:val="5D4D2BAA"/>
    <w:rsid w:val="5D740137"/>
    <w:rsid w:val="5DA87DE0"/>
    <w:rsid w:val="5DC56BE4"/>
    <w:rsid w:val="5DC664B8"/>
    <w:rsid w:val="5DC866D4"/>
    <w:rsid w:val="5DD0092A"/>
    <w:rsid w:val="5DD15589"/>
    <w:rsid w:val="5DE30E18"/>
    <w:rsid w:val="5DE80B25"/>
    <w:rsid w:val="5DEB5F1F"/>
    <w:rsid w:val="5DF70D68"/>
    <w:rsid w:val="5E2F2BA5"/>
    <w:rsid w:val="5E5408F0"/>
    <w:rsid w:val="5E912F6A"/>
    <w:rsid w:val="5EF37781"/>
    <w:rsid w:val="5F0B0627"/>
    <w:rsid w:val="5F3820BC"/>
    <w:rsid w:val="5F463D55"/>
    <w:rsid w:val="5F5C16F8"/>
    <w:rsid w:val="5F8E3006"/>
    <w:rsid w:val="5FE36844"/>
    <w:rsid w:val="5FF22CD5"/>
    <w:rsid w:val="60011A2A"/>
    <w:rsid w:val="60557590"/>
    <w:rsid w:val="60681AA9"/>
    <w:rsid w:val="60841151"/>
    <w:rsid w:val="60992C9D"/>
    <w:rsid w:val="60AF76D8"/>
    <w:rsid w:val="60BD3BA3"/>
    <w:rsid w:val="60C03693"/>
    <w:rsid w:val="60C84CB3"/>
    <w:rsid w:val="60CA4511"/>
    <w:rsid w:val="60CF12EC"/>
    <w:rsid w:val="60DD5FF3"/>
    <w:rsid w:val="60F17CF0"/>
    <w:rsid w:val="61283090"/>
    <w:rsid w:val="61447E20"/>
    <w:rsid w:val="614918DA"/>
    <w:rsid w:val="614E0C9F"/>
    <w:rsid w:val="617866B8"/>
    <w:rsid w:val="618C41AC"/>
    <w:rsid w:val="619C4100"/>
    <w:rsid w:val="61AC4E41"/>
    <w:rsid w:val="61FC06FB"/>
    <w:rsid w:val="622F287E"/>
    <w:rsid w:val="6263685B"/>
    <w:rsid w:val="626C3AD2"/>
    <w:rsid w:val="626F5B50"/>
    <w:rsid w:val="62B33E70"/>
    <w:rsid w:val="62C14092"/>
    <w:rsid w:val="62FD297C"/>
    <w:rsid w:val="6309501A"/>
    <w:rsid w:val="634C3904"/>
    <w:rsid w:val="638766EA"/>
    <w:rsid w:val="63B70D7D"/>
    <w:rsid w:val="63C143B7"/>
    <w:rsid w:val="63C4349A"/>
    <w:rsid w:val="63C70AD3"/>
    <w:rsid w:val="63CA43E7"/>
    <w:rsid w:val="63CF1607"/>
    <w:rsid w:val="640146EE"/>
    <w:rsid w:val="640D4E41"/>
    <w:rsid w:val="643B6113"/>
    <w:rsid w:val="643C74D4"/>
    <w:rsid w:val="64405216"/>
    <w:rsid w:val="64521DC3"/>
    <w:rsid w:val="64552344"/>
    <w:rsid w:val="64D15E6F"/>
    <w:rsid w:val="64E20E23"/>
    <w:rsid w:val="64F97173"/>
    <w:rsid w:val="653528A1"/>
    <w:rsid w:val="65404DA2"/>
    <w:rsid w:val="654725D5"/>
    <w:rsid w:val="65511EB3"/>
    <w:rsid w:val="656403F5"/>
    <w:rsid w:val="656E7B61"/>
    <w:rsid w:val="65736B9B"/>
    <w:rsid w:val="6583773F"/>
    <w:rsid w:val="658E1FB1"/>
    <w:rsid w:val="659216BA"/>
    <w:rsid w:val="659F7D1B"/>
    <w:rsid w:val="65A25A5D"/>
    <w:rsid w:val="65A2780B"/>
    <w:rsid w:val="6612673F"/>
    <w:rsid w:val="662A1850"/>
    <w:rsid w:val="663A7A43"/>
    <w:rsid w:val="66495ED8"/>
    <w:rsid w:val="6650370B"/>
    <w:rsid w:val="66522FDF"/>
    <w:rsid w:val="66550E31"/>
    <w:rsid w:val="66611474"/>
    <w:rsid w:val="66976C44"/>
    <w:rsid w:val="66B141AA"/>
    <w:rsid w:val="66D24120"/>
    <w:rsid w:val="670267B3"/>
    <w:rsid w:val="670359C1"/>
    <w:rsid w:val="671B1623"/>
    <w:rsid w:val="672F1572"/>
    <w:rsid w:val="67430B73"/>
    <w:rsid w:val="675535F2"/>
    <w:rsid w:val="675E59B4"/>
    <w:rsid w:val="67627252"/>
    <w:rsid w:val="676E5BF7"/>
    <w:rsid w:val="67780823"/>
    <w:rsid w:val="679F02B4"/>
    <w:rsid w:val="67A36C5B"/>
    <w:rsid w:val="67B0620F"/>
    <w:rsid w:val="67B37AAD"/>
    <w:rsid w:val="67C1202C"/>
    <w:rsid w:val="67C43A69"/>
    <w:rsid w:val="67CC6DC1"/>
    <w:rsid w:val="67FB3E7A"/>
    <w:rsid w:val="68024591"/>
    <w:rsid w:val="68106CAE"/>
    <w:rsid w:val="684D3A5E"/>
    <w:rsid w:val="686B2D87"/>
    <w:rsid w:val="687731D1"/>
    <w:rsid w:val="68863414"/>
    <w:rsid w:val="68916C27"/>
    <w:rsid w:val="68925915"/>
    <w:rsid w:val="68C23E4B"/>
    <w:rsid w:val="68CB7079"/>
    <w:rsid w:val="68D93544"/>
    <w:rsid w:val="68EC14C9"/>
    <w:rsid w:val="68F95994"/>
    <w:rsid w:val="690525DD"/>
    <w:rsid w:val="690C3919"/>
    <w:rsid w:val="69137C36"/>
    <w:rsid w:val="6942558D"/>
    <w:rsid w:val="697E48EB"/>
    <w:rsid w:val="69B33D95"/>
    <w:rsid w:val="69BB1D1F"/>
    <w:rsid w:val="69ED3FCC"/>
    <w:rsid w:val="69F3180C"/>
    <w:rsid w:val="6A035A9B"/>
    <w:rsid w:val="6A152CA1"/>
    <w:rsid w:val="6A222CC8"/>
    <w:rsid w:val="6A38073E"/>
    <w:rsid w:val="6A5F5CCB"/>
    <w:rsid w:val="6A627569"/>
    <w:rsid w:val="6A681023"/>
    <w:rsid w:val="6A794FDE"/>
    <w:rsid w:val="6A7E0FCF"/>
    <w:rsid w:val="6A7F45BF"/>
    <w:rsid w:val="6A9260A0"/>
    <w:rsid w:val="6A9A4F55"/>
    <w:rsid w:val="6ADA35A3"/>
    <w:rsid w:val="6B056872"/>
    <w:rsid w:val="6B187C03"/>
    <w:rsid w:val="6B1D68BE"/>
    <w:rsid w:val="6B790869"/>
    <w:rsid w:val="6B9419A4"/>
    <w:rsid w:val="6BB838E4"/>
    <w:rsid w:val="6BBB5DF6"/>
    <w:rsid w:val="6BF837EF"/>
    <w:rsid w:val="6C0E1756"/>
    <w:rsid w:val="6C305B70"/>
    <w:rsid w:val="6C313697"/>
    <w:rsid w:val="6C44786E"/>
    <w:rsid w:val="6C494E84"/>
    <w:rsid w:val="6C4B6506"/>
    <w:rsid w:val="6C6E48EB"/>
    <w:rsid w:val="6C803502"/>
    <w:rsid w:val="6CB0280D"/>
    <w:rsid w:val="6CBC7404"/>
    <w:rsid w:val="6CC22541"/>
    <w:rsid w:val="6CE8644B"/>
    <w:rsid w:val="6D7E58D8"/>
    <w:rsid w:val="6D847121"/>
    <w:rsid w:val="6D853C9A"/>
    <w:rsid w:val="6D885538"/>
    <w:rsid w:val="6DB60DFA"/>
    <w:rsid w:val="6DBC5F7C"/>
    <w:rsid w:val="6DC742B3"/>
    <w:rsid w:val="6DEB6263"/>
    <w:rsid w:val="6DEF55B7"/>
    <w:rsid w:val="6DFB0400"/>
    <w:rsid w:val="6E1D776A"/>
    <w:rsid w:val="6E317B32"/>
    <w:rsid w:val="6E3F209B"/>
    <w:rsid w:val="6E441C04"/>
    <w:rsid w:val="6E72228A"/>
    <w:rsid w:val="6E753D0F"/>
    <w:rsid w:val="6E7C32EF"/>
    <w:rsid w:val="6E950308"/>
    <w:rsid w:val="6EAA6A3D"/>
    <w:rsid w:val="6EAD7C0E"/>
    <w:rsid w:val="6EE964AB"/>
    <w:rsid w:val="6EF2535F"/>
    <w:rsid w:val="6EFD1AEA"/>
    <w:rsid w:val="6EFF5CCE"/>
    <w:rsid w:val="6F0A3254"/>
    <w:rsid w:val="6F143527"/>
    <w:rsid w:val="6F3C65DA"/>
    <w:rsid w:val="6F6B5594"/>
    <w:rsid w:val="6F715FDB"/>
    <w:rsid w:val="6F7A7103"/>
    <w:rsid w:val="6F7C598B"/>
    <w:rsid w:val="6F814F27"/>
    <w:rsid w:val="6F8F2BAE"/>
    <w:rsid w:val="6F936635"/>
    <w:rsid w:val="6FBE6845"/>
    <w:rsid w:val="6FC34F4E"/>
    <w:rsid w:val="6FE3114C"/>
    <w:rsid w:val="701514FB"/>
    <w:rsid w:val="70182BA3"/>
    <w:rsid w:val="70930CB0"/>
    <w:rsid w:val="70B85316"/>
    <w:rsid w:val="70CA3E6A"/>
    <w:rsid w:val="70D54F38"/>
    <w:rsid w:val="70DE203F"/>
    <w:rsid w:val="71121CE9"/>
    <w:rsid w:val="71352A9F"/>
    <w:rsid w:val="71353C29"/>
    <w:rsid w:val="714E36B3"/>
    <w:rsid w:val="716F71A9"/>
    <w:rsid w:val="71B05A20"/>
    <w:rsid w:val="71FA7C7A"/>
    <w:rsid w:val="71FB452B"/>
    <w:rsid w:val="71FE04BF"/>
    <w:rsid w:val="720E0702"/>
    <w:rsid w:val="72220F73"/>
    <w:rsid w:val="72312642"/>
    <w:rsid w:val="725733E1"/>
    <w:rsid w:val="72715C07"/>
    <w:rsid w:val="727442DD"/>
    <w:rsid w:val="7275610E"/>
    <w:rsid w:val="72C40DC1"/>
    <w:rsid w:val="72CB03A1"/>
    <w:rsid w:val="72CE6E2F"/>
    <w:rsid w:val="72D40CB6"/>
    <w:rsid w:val="73025CFD"/>
    <w:rsid w:val="73035DD8"/>
    <w:rsid w:val="73104006"/>
    <w:rsid w:val="7315786E"/>
    <w:rsid w:val="731F249B"/>
    <w:rsid w:val="73440CC7"/>
    <w:rsid w:val="734B7734"/>
    <w:rsid w:val="735302B6"/>
    <w:rsid w:val="735F4F8D"/>
    <w:rsid w:val="73664C37"/>
    <w:rsid w:val="73740A39"/>
    <w:rsid w:val="737A5923"/>
    <w:rsid w:val="737B753A"/>
    <w:rsid w:val="7381208C"/>
    <w:rsid w:val="738F5872"/>
    <w:rsid w:val="739509AF"/>
    <w:rsid w:val="73CD6DE1"/>
    <w:rsid w:val="73F0491D"/>
    <w:rsid w:val="74082F2F"/>
    <w:rsid w:val="741B3FD0"/>
    <w:rsid w:val="74454183"/>
    <w:rsid w:val="7491561A"/>
    <w:rsid w:val="753C5586"/>
    <w:rsid w:val="754B3A1B"/>
    <w:rsid w:val="754D7793"/>
    <w:rsid w:val="7570159D"/>
    <w:rsid w:val="75956A44"/>
    <w:rsid w:val="75A44ED9"/>
    <w:rsid w:val="75B55338"/>
    <w:rsid w:val="75C335B1"/>
    <w:rsid w:val="75D67789"/>
    <w:rsid w:val="75DB07CF"/>
    <w:rsid w:val="75F519CC"/>
    <w:rsid w:val="75FF0EE8"/>
    <w:rsid w:val="764C0E19"/>
    <w:rsid w:val="765B3F2D"/>
    <w:rsid w:val="76876CD5"/>
    <w:rsid w:val="76A41635"/>
    <w:rsid w:val="76CF41D8"/>
    <w:rsid w:val="76EC6B38"/>
    <w:rsid w:val="770025E3"/>
    <w:rsid w:val="771A5453"/>
    <w:rsid w:val="7733732E"/>
    <w:rsid w:val="773A78A3"/>
    <w:rsid w:val="774249AA"/>
    <w:rsid w:val="77536BB7"/>
    <w:rsid w:val="775E61CB"/>
    <w:rsid w:val="77667569"/>
    <w:rsid w:val="77770AF7"/>
    <w:rsid w:val="77846D70"/>
    <w:rsid w:val="77905715"/>
    <w:rsid w:val="77B85422"/>
    <w:rsid w:val="77D777E8"/>
    <w:rsid w:val="77F20932"/>
    <w:rsid w:val="77F35CA4"/>
    <w:rsid w:val="78137CAD"/>
    <w:rsid w:val="781D4384"/>
    <w:rsid w:val="782D7408"/>
    <w:rsid w:val="78462278"/>
    <w:rsid w:val="78704E06"/>
    <w:rsid w:val="78811502"/>
    <w:rsid w:val="78B05F90"/>
    <w:rsid w:val="78C25DA2"/>
    <w:rsid w:val="79440EAD"/>
    <w:rsid w:val="79517126"/>
    <w:rsid w:val="7957206C"/>
    <w:rsid w:val="796706F8"/>
    <w:rsid w:val="796D1E8E"/>
    <w:rsid w:val="7973301B"/>
    <w:rsid w:val="797D43BF"/>
    <w:rsid w:val="79865022"/>
    <w:rsid w:val="799607FA"/>
    <w:rsid w:val="79C318FE"/>
    <w:rsid w:val="79C74C4C"/>
    <w:rsid w:val="79C773E8"/>
    <w:rsid w:val="79C8563A"/>
    <w:rsid w:val="7A067F11"/>
    <w:rsid w:val="7A2D36EF"/>
    <w:rsid w:val="7A37631C"/>
    <w:rsid w:val="7A3E3B4E"/>
    <w:rsid w:val="7A863267"/>
    <w:rsid w:val="7AC676A0"/>
    <w:rsid w:val="7AD42E32"/>
    <w:rsid w:val="7B05466C"/>
    <w:rsid w:val="7B11145D"/>
    <w:rsid w:val="7B22521E"/>
    <w:rsid w:val="7B7F61CD"/>
    <w:rsid w:val="7B827CE5"/>
    <w:rsid w:val="7B8A3C04"/>
    <w:rsid w:val="7B95779E"/>
    <w:rsid w:val="7BE81FC4"/>
    <w:rsid w:val="7BF50732"/>
    <w:rsid w:val="7BF859D9"/>
    <w:rsid w:val="7C08483A"/>
    <w:rsid w:val="7C32323F"/>
    <w:rsid w:val="7C41345D"/>
    <w:rsid w:val="7C461570"/>
    <w:rsid w:val="7C6B6751"/>
    <w:rsid w:val="7C7E659B"/>
    <w:rsid w:val="7C8415C1"/>
    <w:rsid w:val="7C8C4EC5"/>
    <w:rsid w:val="7C9A4D17"/>
    <w:rsid w:val="7C9B6FCC"/>
    <w:rsid w:val="7CAF663E"/>
    <w:rsid w:val="7CB03365"/>
    <w:rsid w:val="7CB262EF"/>
    <w:rsid w:val="7CC145C3"/>
    <w:rsid w:val="7CE0487D"/>
    <w:rsid w:val="7CE4330E"/>
    <w:rsid w:val="7CFE66BC"/>
    <w:rsid w:val="7D44147C"/>
    <w:rsid w:val="7D4A26D8"/>
    <w:rsid w:val="7D580A83"/>
    <w:rsid w:val="7D6709E2"/>
    <w:rsid w:val="7D733B0F"/>
    <w:rsid w:val="7D752C5B"/>
    <w:rsid w:val="7D943A85"/>
    <w:rsid w:val="7D9D6DDE"/>
    <w:rsid w:val="7DDA593C"/>
    <w:rsid w:val="7DE70059"/>
    <w:rsid w:val="7DE93DD1"/>
    <w:rsid w:val="7E081C83"/>
    <w:rsid w:val="7E0D3F64"/>
    <w:rsid w:val="7E186CB2"/>
    <w:rsid w:val="7E484F9C"/>
    <w:rsid w:val="7E7A2C7B"/>
    <w:rsid w:val="7E867872"/>
    <w:rsid w:val="7EE12CFA"/>
    <w:rsid w:val="7EF40C80"/>
    <w:rsid w:val="7EF742CC"/>
    <w:rsid w:val="7F2552DD"/>
    <w:rsid w:val="7F264BB1"/>
    <w:rsid w:val="7F343772"/>
    <w:rsid w:val="7F561761"/>
    <w:rsid w:val="7F601E71"/>
    <w:rsid w:val="7F6A37A6"/>
    <w:rsid w:val="7F6F1EFC"/>
    <w:rsid w:val="7F7973D7"/>
    <w:rsid w:val="7F845F77"/>
    <w:rsid w:val="7FBE4DEA"/>
    <w:rsid w:val="7FD34D39"/>
    <w:rsid w:val="7FE536E9"/>
    <w:rsid w:val="7FF16F6D"/>
    <w:rsid w:val="7FF37189"/>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276" w:lineRule="auto"/>
    </w:pPr>
    <w:rPr>
      <w:rFonts w:ascii="Calibri" w:hAnsi="Calibri" w:eastAsia="Calibri" w:cs="Calibri"/>
      <w:color w:val="000000"/>
      <w:kern w:val="2"/>
      <w:sz w:val="22"/>
      <w:szCs w:val="22"/>
      <w:lang w:val="en-US" w:eastAsia="zh-CN" w:bidi="ar-SA"/>
    </w:rPr>
  </w:style>
  <w:style w:type="paragraph" w:styleId="2">
    <w:name w:val="heading 1"/>
    <w:next w:val="1"/>
    <w:link w:val="24"/>
    <w:autoRedefine/>
    <w:unhideWhenUsed/>
    <w:qFormat/>
    <w:uiPriority w:val="9"/>
    <w:pPr>
      <w:keepNext/>
      <w:keepLines/>
      <w:spacing w:after="581"/>
      <w:jc w:val="center"/>
      <w:outlineLvl w:val="0"/>
    </w:pPr>
    <w:rPr>
      <w:rFonts w:ascii="黑体" w:hAnsi="黑体" w:eastAsia="黑体" w:cs="黑体"/>
      <w:color w:val="000000"/>
      <w:kern w:val="2"/>
      <w:sz w:val="52"/>
      <w:szCs w:val="22"/>
      <w:lang w:val="en-US" w:eastAsia="zh-CN" w:bidi="ar-SA"/>
    </w:rPr>
  </w:style>
  <w:style w:type="paragraph" w:styleId="3">
    <w:name w:val="heading 2"/>
    <w:next w:val="1"/>
    <w:link w:val="23"/>
    <w:autoRedefine/>
    <w:unhideWhenUsed/>
    <w:qFormat/>
    <w:uiPriority w:val="9"/>
    <w:pPr>
      <w:keepNext/>
      <w:keepLines/>
      <w:spacing w:after="212"/>
      <w:ind w:left="355" w:right="-15" w:hanging="10"/>
      <w:outlineLvl w:val="1"/>
    </w:pPr>
    <w:rPr>
      <w:rFonts w:ascii="黑体" w:hAnsi="黑体" w:eastAsia="黑体" w:cs="黑体"/>
      <w:color w:val="000000"/>
      <w:kern w:val="2"/>
      <w:sz w:val="44"/>
      <w:szCs w:val="22"/>
      <w:lang w:val="en-US" w:eastAsia="zh-CN" w:bidi="ar-SA"/>
    </w:rPr>
  </w:style>
  <w:style w:type="paragraph" w:styleId="4">
    <w:name w:val="heading 3"/>
    <w:next w:val="1"/>
    <w:link w:val="22"/>
    <w:autoRedefine/>
    <w:unhideWhenUsed/>
    <w:qFormat/>
    <w:uiPriority w:val="9"/>
    <w:pPr>
      <w:keepNext/>
      <w:keepLines/>
      <w:spacing w:after="166"/>
      <w:ind w:left="355" w:right="-15" w:hanging="10"/>
      <w:outlineLvl w:val="2"/>
    </w:pPr>
    <w:rPr>
      <w:rFonts w:ascii="楷体" w:hAnsi="楷体" w:eastAsia="楷体" w:cs="楷体"/>
      <w:color w:val="000000"/>
      <w:kern w:val="2"/>
      <w:sz w:val="36"/>
      <w:szCs w:val="22"/>
      <w:lang w:val="en-US" w:eastAsia="zh-CN" w:bidi="ar-SA"/>
    </w:rPr>
  </w:style>
  <w:style w:type="paragraph" w:styleId="5">
    <w:name w:val="heading 4"/>
    <w:next w:val="1"/>
    <w:link w:val="21"/>
    <w:autoRedefine/>
    <w:unhideWhenUsed/>
    <w:qFormat/>
    <w:uiPriority w:val="9"/>
    <w:pPr>
      <w:keepNext/>
      <w:keepLines/>
      <w:spacing w:after="176"/>
      <w:ind w:left="780"/>
      <w:outlineLvl w:val="3"/>
    </w:pPr>
    <w:rPr>
      <w:rFonts w:ascii="楷体" w:hAnsi="楷体" w:eastAsia="楷体" w:cs="楷体"/>
      <w:color w:val="000000"/>
      <w:kern w:val="2"/>
      <w:sz w:val="32"/>
      <w:szCs w:val="22"/>
      <w:lang w:val="en-US" w:eastAsia="zh-CN" w:bidi="ar-SA"/>
    </w:rPr>
  </w:style>
  <w:style w:type="paragraph" w:styleId="6">
    <w:name w:val="heading 5"/>
    <w:basedOn w:val="1"/>
    <w:next w:val="1"/>
    <w:link w:val="31"/>
    <w:autoRedefine/>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2"/>
    <w:autoRedefine/>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3"/>
    <w:autoRedefine/>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34"/>
    <w:autoRedefine/>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9">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0">
    <w:name w:val="toc 3"/>
    <w:basedOn w:val="1"/>
    <w:next w:val="1"/>
    <w:autoRedefine/>
    <w:unhideWhenUsed/>
    <w:qFormat/>
    <w:uiPriority w:val="39"/>
    <w:pPr>
      <w:ind w:left="840" w:leftChars="400"/>
    </w:pPr>
  </w:style>
  <w:style w:type="paragraph" w:styleId="11">
    <w:name w:val="Date"/>
    <w:basedOn w:val="1"/>
    <w:next w:val="1"/>
    <w:link w:val="26"/>
    <w:autoRedefine/>
    <w:semiHidden/>
    <w:unhideWhenUsed/>
    <w:qFormat/>
    <w:uiPriority w:val="99"/>
    <w:pPr>
      <w:ind w:left="100" w:leftChars="2500"/>
    </w:pPr>
  </w:style>
  <w:style w:type="paragraph" w:styleId="12">
    <w:name w:val="Balloon Text"/>
    <w:basedOn w:val="1"/>
    <w:link w:val="27"/>
    <w:autoRedefine/>
    <w:semiHidden/>
    <w:unhideWhenUsed/>
    <w:qFormat/>
    <w:uiPriority w:val="99"/>
    <w:pPr>
      <w:spacing w:line="240" w:lineRule="auto"/>
    </w:pPr>
    <w:rPr>
      <w:sz w:val="18"/>
      <w:szCs w:val="18"/>
    </w:rPr>
  </w:style>
  <w:style w:type="paragraph" w:styleId="13">
    <w:name w:val="footer"/>
    <w:basedOn w:val="1"/>
    <w:link w:val="30"/>
    <w:autoRedefine/>
    <w:unhideWhenUsed/>
    <w:qFormat/>
    <w:uiPriority w:val="99"/>
    <w:pPr>
      <w:tabs>
        <w:tab w:val="center" w:pos="4153"/>
        <w:tab w:val="right" w:pos="8306"/>
      </w:tabs>
      <w:snapToGrid w:val="0"/>
      <w:spacing w:line="240" w:lineRule="auto"/>
    </w:pPr>
    <w:rPr>
      <w:sz w:val="18"/>
      <w:szCs w:val="18"/>
    </w:rPr>
  </w:style>
  <w:style w:type="paragraph" w:styleId="14">
    <w:name w:val="header"/>
    <w:basedOn w:val="1"/>
    <w:link w:val="29"/>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autoRedefine/>
    <w:unhideWhenUsed/>
    <w:qFormat/>
    <w:uiPriority w:val="39"/>
  </w:style>
  <w:style w:type="paragraph" w:styleId="16">
    <w:name w:val="toc 2"/>
    <w:basedOn w:val="1"/>
    <w:next w:val="1"/>
    <w:autoRedefine/>
    <w:unhideWhenUsed/>
    <w:qFormat/>
    <w:uiPriority w:val="39"/>
    <w:pPr>
      <w:ind w:left="420" w:leftChars="200"/>
    </w:pPr>
  </w:style>
  <w:style w:type="paragraph" w:styleId="17">
    <w:name w:val="Title"/>
    <w:basedOn w:val="1"/>
    <w:next w:val="1"/>
    <w:link w:val="35"/>
    <w:autoRedefine/>
    <w:qFormat/>
    <w:uiPriority w:val="10"/>
    <w:pPr>
      <w:spacing w:before="240" w:after="60"/>
      <w:jc w:val="center"/>
      <w:outlineLvl w:val="0"/>
    </w:pPr>
    <w:rPr>
      <w:rFonts w:asciiTheme="majorHAnsi" w:hAnsiTheme="majorHAnsi" w:eastAsiaTheme="majorEastAsia" w:cstheme="majorBidi"/>
      <w:b/>
      <w:bCs/>
      <w:sz w:val="32"/>
      <w:szCs w:val="32"/>
    </w:rPr>
  </w:style>
  <w:style w:type="character" w:styleId="20">
    <w:name w:val="Hyperlink"/>
    <w:basedOn w:val="19"/>
    <w:autoRedefine/>
    <w:unhideWhenUsed/>
    <w:qFormat/>
    <w:uiPriority w:val="99"/>
    <w:rPr>
      <w:color w:val="0563C1" w:themeColor="hyperlink"/>
      <w:u w:val="single"/>
      <w14:textFill>
        <w14:solidFill>
          <w14:schemeClr w14:val="hlink"/>
        </w14:solidFill>
      </w14:textFill>
    </w:rPr>
  </w:style>
  <w:style w:type="character" w:customStyle="1" w:styleId="21">
    <w:name w:val="标题 4 字符"/>
    <w:link w:val="5"/>
    <w:autoRedefine/>
    <w:qFormat/>
    <w:uiPriority w:val="0"/>
    <w:rPr>
      <w:rFonts w:ascii="楷体" w:hAnsi="楷体" w:eastAsia="楷体" w:cs="楷体"/>
      <w:color w:val="000000"/>
      <w:sz w:val="32"/>
    </w:rPr>
  </w:style>
  <w:style w:type="character" w:customStyle="1" w:styleId="22">
    <w:name w:val="标题 3 字符"/>
    <w:link w:val="4"/>
    <w:autoRedefine/>
    <w:qFormat/>
    <w:uiPriority w:val="0"/>
    <w:rPr>
      <w:rFonts w:ascii="楷体" w:hAnsi="楷体" w:eastAsia="楷体" w:cs="楷体"/>
      <w:color w:val="000000"/>
      <w:sz w:val="36"/>
    </w:rPr>
  </w:style>
  <w:style w:type="character" w:customStyle="1" w:styleId="23">
    <w:name w:val="标题 2 字符"/>
    <w:link w:val="3"/>
    <w:autoRedefine/>
    <w:qFormat/>
    <w:uiPriority w:val="0"/>
    <w:rPr>
      <w:rFonts w:ascii="黑体" w:hAnsi="黑体" w:eastAsia="黑体" w:cs="黑体"/>
      <w:color w:val="000000"/>
      <w:sz w:val="44"/>
    </w:rPr>
  </w:style>
  <w:style w:type="character" w:customStyle="1" w:styleId="24">
    <w:name w:val="标题 1 字符"/>
    <w:link w:val="2"/>
    <w:autoRedefine/>
    <w:qFormat/>
    <w:uiPriority w:val="0"/>
    <w:rPr>
      <w:rFonts w:ascii="黑体" w:hAnsi="黑体" w:eastAsia="黑体" w:cs="黑体"/>
      <w:color w:val="000000"/>
      <w:sz w:val="52"/>
    </w:rPr>
  </w:style>
  <w:style w:type="paragraph" w:styleId="25">
    <w:name w:val="List Paragraph"/>
    <w:basedOn w:val="1"/>
    <w:autoRedefine/>
    <w:qFormat/>
    <w:uiPriority w:val="34"/>
    <w:pPr>
      <w:ind w:firstLine="420" w:firstLineChars="200"/>
    </w:pPr>
  </w:style>
  <w:style w:type="character" w:customStyle="1" w:styleId="26">
    <w:name w:val="日期 字符"/>
    <w:basedOn w:val="19"/>
    <w:link w:val="11"/>
    <w:autoRedefine/>
    <w:semiHidden/>
    <w:qFormat/>
    <w:uiPriority w:val="99"/>
    <w:rPr>
      <w:rFonts w:ascii="Calibri" w:hAnsi="Calibri" w:eastAsia="Calibri" w:cs="Calibri"/>
      <w:color w:val="000000"/>
      <w:sz w:val="22"/>
    </w:rPr>
  </w:style>
  <w:style w:type="character" w:customStyle="1" w:styleId="27">
    <w:name w:val="批注框文本 字符"/>
    <w:basedOn w:val="19"/>
    <w:link w:val="12"/>
    <w:autoRedefine/>
    <w:semiHidden/>
    <w:qFormat/>
    <w:uiPriority w:val="99"/>
    <w:rPr>
      <w:rFonts w:ascii="Calibri" w:hAnsi="Calibri" w:eastAsia="Calibri" w:cs="Calibri"/>
      <w:color w:val="000000"/>
      <w:sz w:val="18"/>
      <w:szCs w:val="18"/>
    </w:rPr>
  </w:style>
  <w:style w:type="paragraph" w:customStyle="1" w:styleId="28">
    <w:name w:val="TOC Heading"/>
    <w:basedOn w:val="2"/>
    <w:next w:val="1"/>
    <w:autoRedefine/>
    <w:unhideWhenUsed/>
    <w:qFormat/>
    <w:uiPriority w:val="39"/>
    <w:pPr>
      <w:spacing w:before="240" w:after="0" w:line="259" w:lineRule="auto"/>
      <w:jc w:val="left"/>
      <w:outlineLvl w:val="9"/>
    </w:pPr>
    <w:rPr>
      <w:rFonts w:asciiTheme="majorHAnsi" w:hAnsiTheme="majorHAnsi" w:eastAsiaTheme="majorEastAsia" w:cstheme="majorBidi"/>
      <w:color w:val="2E75B6" w:themeColor="accent1" w:themeShade="BF"/>
      <w:kern w:val="0"/>
      <w:sz w:val="32"/>
      <w:szCs w:val="32"/>
    </w:rPr>
  </w:style>
  <w:style w:type="character" w:customStyle="1" w:styleId="29">
    <w:name w:val="页眉 字符"/>
    <w:basedOn w:val="19"/>
    <w:link w:val="14"/>
    <w:autoRedefine/>
    <w:qFormat/>
    <w:uiPriority w:val="99"/>
    <w:rPr>
      <w:rFonts w:ascii="Calibri" w:hAnsi="Calibri" w:eastAsia="Calibri" w:cs="Calibri"/>
      <w:color w:val="000000"/>
      <w:sz w:val="18"/>
      <w:szCs w:val="18"/>
    </w:rPr>
  </w:style>
  <w:style w:type="character" w:customStyle="1" w:styleId="30">
    <w:name w:val="页脚 字符"/>
    <w:basedOn w:val="19"/>
    <w:link w:val="13"/>
    <w:autoRedefine/>
    <w:qFormat/>
    <w:uiPriority w:val="99"/>
    <w:rPr>
      <w:rFonts w:ascii="Calibri" w:hAnsi="Calibri" w:eastAsia="Calibri" w:cs="Calibri"/>
      <w:color w:val="000000"/>
      <w:sz w:val="18"/>
      <w:szCs w:val="18"/>
    </w:rPr>
  </w:style>
  <w:style w:type="character" w:customStyle="1" w:styleId="31">
    <w:name w:val="标题 5 字符"/>
    <w:basedOn w:val="19"/>
    <w:link w:val="6"/>
    <w:autoRedefine/>
    <w:qFormat/>
    <w:uiPriority w:val="9"/>
    <w:rPr>
      <w:rFonts w:ascii="Calibri" w:hAnsi="Calibri" w:eastAsia="Calibri" w:cs="Calibri"/>
      <w:b/>
      <w:bCs/>
      <w:color w:val="000000"/>
      <w:sz w:val="28"/>
      <w:szCs w:val="28"/>
    </w:rPr>
  </w:style>
  <w:style w:type="character" w:customStyle="1" w:styleId="32">
    <w:name w:val="标题 6 字符"/>
    <w:basedOn w:val="19"/>
    <w:link w:val="7"/>
    <w:autoRedefine/>
    <w:qFormat/>
    <w:uiPriority w:val="9"/>
    <w:rPr>
      <w:rFonts w:asciiTheme="majorHAnsi" w:hAnsiTheme="majorHAnsi" w:eastAsiaTheme="majorEastAsia" w:cstheme="majorBidi"/>
      <w:b/>
      <w:bCs/>
      <w:color w:val="000000"/>
      <w:sz w:val="24"/>
      <w:szCs w:val="24"/>
    </w:rPr>
  </w:style>
  <w:style w:type="character" w:customStyle="1" w:styleId="33">
    <w:name w:val="标题 7 字符"/>
    <w:basedOn w:val="19"/>
    <w:link w:val="8"/>
    <w:autoRedefine/>
    <w:qFormat/>
    <w:uiPriority w:val="9"/>
    <w:rPr>
      <w:rFonts w:ascii="Calibri" w:hAnsi="Calibri" w:eastAsia="Calibri" w:cs="Calibri"/>
      <w:b/>
      <w:bCs/>
      <w:color w:val="000000"/>
      <w:sz w:val="24"/>
      <w:szCs w:val="24"/>
    </w:rPr>
  </w:style>
  <w:style w:type="character" w:customStyle="1" w:styleId="34">
    <w:name w:val="标题 8 字符"/>
    <w:basedOn w:val="19"/>
    <w:link w:val="9"/>
    <w:autoRedefine/>
    <w:qFormat/>
    <w:uiPriority w:val="9"/>
    <w:rPr>
      <w:rFonts w:asciiTheme="majorHAnsi" w:hAnsiTheme="majorHAnsi" w:eastAsiaTheme="majorEastAsia" w:cstheme="majorBidi"/>
      <w:color w:val="000000"/>
      <w:sz w:val="24"/>
      <w:szCs w:val="24"/>
    </w:rPr>
  </w:style>
  <w:style w:type="character" w:customStyle="1" w:styleId="35">
    <w:name w:val="标题 字符"/>
    <w:basedOn w:val="19"/>
    <w:link w:val="17"/>
    <w:autoRedefine/>
    <w:qFormat/>
    <w:uiPriority w:val="10"/>
    <w:rPr>
      <w:rFonts w:asciiTheme="majorHAnsi" w:hAnsiTheme="majorHAnsi" w:eastAsiaTheme="majorEastAsia" w:cstheme="majorBidi"/>
      <w:b/>
      <w:bCs/>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D4EE38-51BB-4375-9990-E438B51438C6}">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1215</Words>
  <Characters>1298</Characters>
  <Lines>95</Lines>
  <Paragraphs>26</Paragraphs>
  <TotalTime>5</TotalTime>
  <ScaleCrop>false</ScaleCrop>
  <LinksUpToDate>false</LinksUpToDate>
  <CharactersWithSpaces>1307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2020-09-10T08:28:00Z</dcterms:created>
  <dc:creator>Administrator</dc:creator>
  <cp:lastModifiedBy>beacuse  of  you.</cp:lastModifiedBy>
  <cp:lastPrinted>2024-05-20T00:21:00Z</cp:lastPrinted>
  <dcterms:modified xsi:type="dcterms:W3CDTF">2024-05-20T10:04:10Z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4B75EA015CB44D6EB2F7C1CB4AE0180C_13</vt:lpwstr>
  </property>
</Properties>
</file>