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99" w:rsidRPr="00F94499" w:rsidRDefault="00F94499" w:rsidP="00F94499">
      <w:pPr>
        <w:spacing w:line="400" w:lineRule="exact"/>
        <w:jc w:val="center"/>
        <w:rPr>
          <w:rFonts w:ascii="宋体" w:hAnsi="宋体" w:cs="黑体"/>
          <w:sz w:val="24"/>
        </w:rPr>
      </w:pPr>
      <w:r w:rsidRPr="00F94499">
        <w:rPr>
          <w:rFonts w:ascii="宋体" w:hAnsi="宋体" w:hint="eastAsia"/>
          <w:sz w:val="24"/>
        </w:rPr>
        <w:t>江北区国资国企系统公开招聘工作人员考试疫情防控公告</w:t>
      </w:r>
    </w:p>
    <w:p w:rsidR="00F94499" w:rsidRPr="00F94499" w:rsidRDefault="00F94499" w:rsidP="00F94499">
      <w:pPr>
        <w:widowControl/>
        <w:adjustRightInd w:val="0"/>
        <w:snapToGrid w:val="0"/>
        <w:spacing w:line="400" w:lineRule="exact"/>
        <w:ind w:firstLineChars="200" w:firstLine="480"/>
        <w:rPr>
          <w:rFonts w:ascii="宋体" w:hAnsi="宋体" w:cs="仿宋_GB2312"/>
          <w:sz w:val="24"/>
        </w:rPr>
      </w:pPr>
      <w:r w:rsidRPr="00F94499">
        <w:rPr>
          <w:rFonts w:ascii="宋体" w:hAnsi="宋体" w:cs="仿宋_GB2312" w:hint="eastAsia"/>
          <w:sz w:val="24"/>
        </w:rPr>
        <w:t>为确保</w:t>
      </w:r>
      <w:r w:rsidRPr="00F94499">
        <w:rPr>
          <w:rFonts w:ascii="宋体" w:hAnsi="宋体" w:hint="eastAsia"/>
          <w:sz w:val="24"/>
        </w:rPr>
        <w:t>江北区国资国企系统公开招聘工作人员考试</w:t>
      </w:r>
      <w:r w:rsidRPr="00F94499">
        <w:rPr>
          <w:rFonts w:ascii="宋体" w:hAnsi="宋体" w:cs="仿宋_GB2312" w:hint="eastAsia"/>
          <w:sz w:val="24"/>
        </w:rPr>
        <w:t>安全顺利进行，更好保障广大考生健康安全，现将笔试新冠肺炎疫情防控有关事项公告如下：</w:t>
      </w:r>
    </w:p>
    <w:p w:rsidR="00F94499" w:rsidRPr="00F94499" w:rsidRDefault="00F94499" w:rsidP="00F94499">
      <w:pPr>
        <w:ind w:firstLineChars="200" w:firstLine="480"/>
        <w:rPr>
          <w:rFonts w:ascii="宋体" w:hAnsi="宋体"/>
          <w:sz w:val="24"/>
        </w:rPr>
      </w:pPr>
      <w:r w:rsidRPr="00F94499">
        <w:rPr>
          <w:rFonts w:ascii="宋体" w:hAnsi="宋体" w:hint="eastAsia"/>
          <w:sz w:val="24"/>
        </w:rPr>
        <w:t>一</w:t>
      </w:r>
      <w:r w:rsidRPr="00F94499">
        <w:rPr>
          <w:rFonts w:ascii="宋体" w:hAnsi="宋体"/>
          <w:sz w:val="24"/>
        </w:rPr>
        <w:t>、考生应服从现场疫情防控管理</w:t>
      </w:r>
    </w:p>
    <w:p w:rsidR="00F94499" w:rsidRPr="00F94499" w:rsidRDefault="00F94499" w:rsidP="00F94499">
      <w:pPr>
        <w:ind w:firstLineChars="200" w:firstLine="480"/>
        <w:rPr>
          <w:rFonts w:ascii="宋体" w:hAnsi="宋体"/>
          <w:sz w:val="24"/>
        </w:rPr>
      </w:pPr>
      <w:r w:rsidRPr="00F94499">
        <w:rPr>
          <w:rFonts w:ascii="宋体" w:hAnsi="宋体"/>
          <w:sz w:val="24"/>
        </w:rPr>
        <w:t>考前，考生凭准考证、身份证</w:t>
      </w:r>
      <w:r w:rsidRPr="00F94499">
        <w:rPr>
          <w:rFonts w:ascii="宋体" w:hAnsi="宋体" w:hint="eastAsia"/>
          <w:sz w:val="24"/>
        </w:rPr>
        <w:t>和</w:t>
      </w:r>
      <w:r w:rsidRPr="00F94499">
        <w:rPr>
          <w:rFonts w:ascii="宋体" w:hAnsi="宋体"/>
          <w:sz w:val="24"/>
        </w:rPr>
        <w:t>健康码从规定通道，经相关检测后进入考点。考中，应服从相应的防疫处置。考后，应及时有序离开考场。在考点时，只能在设定的考试相关区域内活动。</w:t>
      </w:r>
    </w:p>
    <w:p w:rsidR="00F94499" w:rsidRPr="00F94499" w:rsidRDefault="00F94499" w:rsidP="00F94499">
      <w:pPr>
        <w:ind w:firstLineChars="200" w:firstLine="480"/>
        <w:rPr>
          <w:rFonts w:ascii="宋体" w:hAnsi="宋体"/>
          <w:sz w:val="24"/>
        </w:rPr>
      </w:pPr>
      <w:r w:rsidRPr="00F94499">
        <w:rPr>
          <w:rFonts w:ascii="宋体" w:hAnsi="宋体"/>
          <w:sz w:val="24"/>
        </w:rPr>
        <w:t>（一）所有考生进入考点必须同时满足以下条件：</w:t>
      </w:r>
    </w:p>
    <w:p w:rsidR="00F94499" w:rsidRPr="00F94499" w:rsidRDefault="00F94499" w:rsidP="00F94499">
      <w:pPr>
        <w:ind w:firstLineChars="200" w:firstLine="480"/>
        <w:rPr>
          <w:rFonts w:ascii="宋体" w:hAnsi="宋体" w:cs="宋体"/>
          <w:sz w:val="24"/>
        </w:rPr>
      </w:pPr>
      <w:r w:rsidRPr="00F94499">
        <w:rPr>
          <w:rFonts w:ascii="宋体" w:hAnsi="宋体" w:cs="宋体" w:hint="eastAsia"/>
          <w:sz w:val="24"/>
        </w:rPr>
        <w:t>1.浙江“健康码”绿码；</w:t>
      </w:r>
    </w:p>
    <w:p w:rsidR="00F94499" w:rsidRPr="00F94499" w:rsidRDefault="00F94499" w:rsidP="00F94499">
      <w:pPr>
        <w:ind w:firstLineChars="200" w:firstLine="480"/>
        <w:rPr>
          <w:rFonts w:ascii="宋体" w:hAnsi="宋体" w:cs="宋体"/>
          <w:sz w:val="24"/>
        </w:rPr>
      </w:pPr>
      <w:r w:rsidRPr="00F94499">
        <w:rPr>
          <w:rFonts w:ascii="宋体" w:hAnsi="宋体" w:cs="宋体" w:hint="eastAsia"/>
          <w:sz w:val="24"/>
        </w:rPr>
        <w:t>2.由于各市地新冠肺炎疫情存在差异，请随时关注考点当地防疫最新政策，考点所在地疫情防控部门对疫情防控另有规定时，考生需按当地防疫政策做好考前防疫准备。</w:t>
      </w:r>
    </w:p>
    <w:p w:rsidR="00F94499" w:rsidRPr="00F94499" w:rsidRDefault="00F94499" w:rsidP="00F94499">
      <w:pPr>
        <w:ind w:firstLineChars="200" w:firstLine="480"/>
        <w:rPr>
          <w:rFonts w:ascii="宋体" w:hAnsi="宋体" w:cs="宋体"/>
          <w:sz w:val="24"/>
        </w:rPr>
      </w:pPr>
      <w:r w:rsidRPr="00F94499">
        <w:rPr>
          <w:rFonts w:ascii="宋体" w:hAnsi="宋体" w:cs="宋体" w:hint="eastAsia"/>
          <w:sz w:val="24"/>
        </w:rPr>
        <w:t>3.考生考试期间全程规范佩戴医用外科口罩。</w:t>
      </w:r>
    </w:p>
    <w:p w:rsidR="00F94499" w:rsidRPr="00F94499" w:rsidRDefault="00F94499" w:rsidP="00F94499">
      <w:pPr>
        <w:ind w:firstLineChars="200" w:firstLine="480"/>
        <w:rPr>
          <w:rFonts w:ascii="宋体" w:hAnsi="宋体"/>
          <w:sz w:val="24"/>
        </w:rPr>
      </w:pPr>
      <w:r w:rsidRPr="00F94499">
        <w:rPr>
          <w:rFonts w:ascii="宋体" w:hAnsi="宋体"/>
          <w:sz w:val="24"/>
        </w:rPr>
        <w:t>（二）考生有下列情形之一的，不得参加考试：</w:t>
      </w:r>
    </w:p>
    <w:p w:rsidR="00F94499" w:rsidRPr="00F94499" w:rsidRDefault="00F94499" w:rsidP="00F94499">
      <w:pPr>
        <w:ind w:firstLineChars="200" w:firstLine="480"/>
        <w:rPr>
          <w:rFonts w:ascii="宋体" w:hAnsi="宋体" w:hint="eastAsia"/>
          <w:sz w:val="24"/>
        </w:rPr>
      </w:pPr>
      <w:r w:rsidRPr="00F94499">
        <w:rPr>
          <w:rFonts w:ascii="宋体" w:hAnsi="宋体" w:hint="eastAsia"/>
          <w:sz w:val="24"/>
        </w:rPr>
        <w:t>1 .不能出示浙江“健康码”、不配合入口检测、不服从防疫管理以及经现场防疫人员判断须转送至定点医疗机构排查等情形的。</w:t>
      </w:r>
    </w:p>
    <w:p w:rsidR="00F94499" w:rsidRPr="00F94499" w:rsidRDefault="00F94499" w:rsidP="00F94499">
      <w:pPr>
        <w:pStyle w:val="a0"/>
        <w:ind w:leftChars="172" w:left="361" w:firstLineChars="0" w:firstLine="0"/>
        <w:rPr>
          <w:rFonts w:hint="eastAsia"/>
          <w:szCs w:val="24"/>
          <w:lang w:eastAsia="zh-CN"/>
        </w:rPr>
      </w:pPr>
      <w:r w:rsidRPr="00F94499">
        <w:rPr>
          <w:rFonts w:hint="eastAsia"/>
          <w:szCs w:val="24"/>
          <w:lang w:eastAsia="zh-CN"/>
        </w:rPr>
        <w:t>2.考试当天，浙江“健康码”显示为红码的；</w:t>
      </w:r>
    </w:p>
    <w:p w:rsidR="00F94499" w:rsidRPr="00F94499" w:rsidRDefault="00F94499" w:rsidP="00F94499">
      <w:pPr>
        <w:ind w:firstLineChars="200" w:firstLine="480"/>
        <w:rPr>
          <w:sz w:val="24"/>
        </w:rPr>
      </w:pPr>
      <w:r w:rsidRPr="00F94499">
        <w:rPr>
          <w:sz w:val="24"/>
        </w:rPr>
        <w:t>（三）考试时出现发热、咳嗽等相关症状或发现有与疫情相关的可疑情况，经调查，无流行病学史的受控转移至备用隔离考场，有流行病学史或不能坚持考试的受控转送定点医疗机构排查。</w:t>
      </w:r>
    </w:p>
    <w:p w:rsidR="00F94499" w:rsidRPr="00F94499" w:rsidRDefault="00F94499" w:rsidP="00F94499">
      <w:pPr>
        <w:ind w:firstLineChars="200" w:firstLine="480"/>
        <w:rPr>
          <w:sz w:val="24"/>
        </w:rPr>
      </w:pPr>
      <w:r w:rsidRPr="00F94499">
        <w:rPr>
          <w:rFonts w:hint="eastAsia"/>
          <w:sz w:val="24"/>
        </w:rPr>
        <w:t>二</w:t>
      </w:r>
      <w:r w:rsidRPr="00F94499">
        <w:rPr>
          <w:sz w:val="24"/>
        </w:rPr>
        <w:t>、其他注意事项</w:t>
      </w:r>
    </w:p>
    <w:p w:rsidR="00F94499" w:rsidRPr="00F94499" w:rsidRDefault="00F94499" w:rsidP="00F94499">
      <w:pPr>
        <w:ind w:firstLineChars="200" w:firstLine="480"/>
        <w:rPr>
          <w:rFonts w:ascii="宋体" w:hAnsi="宋体"/>
          <w:sz w:val="24"/>
        </w:rPr>
      </w:pPr>
      <w:r w:rsidRPr="00F94499">
        <w:rPr>
          <w:rFonts w:ascii="宋体" w:hAnsi="宋体"/>
          <w:sz w:val="24"/>
        </w:rPr>
        <w:t>（</w:t>
      </w:r>
      <w:r w:rsidRPr="00F94499">
        <w:rPr>
          <w:rFonts w:ascii="宋体" w:hAnsi="宋体" w:hint="eastAsia"/>
          <w:sz w:val="24"/>
        </w:rPr>
        <w:t>一</w:t>
      </w:r>
      <w:r w:rsidRPr="00F94499">
        <w:rPr>
          <w:rFonts w:ascii="宋体" w:hAnsi="宋体"/>
          <w:sz w:val="24"/>
        </w:rPr>
        <w:t>）考生应自备一次性医用外科口罩。在考点门口入场时，要提前戴好口罩，主动出示“健康码”、“身份证”、“准考证”。</w:t>
      </w:r>
    </w:p>
    <w:p w:rsidR="00F94499" w:rsidRPr="00F94499" w:rsidRDefault="00F94499" w:rsidP="00F94499">
      <w:pPr>
        <w:ind w:firstLineChars="200" w:firstLine="480"/>
        <w:rPr>
          <w:rFonts w:ascii="宋体" w:hAnsi="宋体"/>
          <w:sz w:val="24"/>
        </w:rPr>
      </w:pPr>
      <w:r w:rsidRPr="00F94499">
        <w:rPr>
          <w:rFonts w:ascii="宋体" w:hAnsi="宋体"/>
          <w:sz w:val="24"/>
        </w:rPr>
        <w:t>（</w:t>
      </w:r>
      <w:r w:rsidRPr="00F94499">
        <w:rPr>
          <w:rFonts w:ascii="宋体" w:hAnsi="宋体" w:hint="eastAsia"/>
          <w:sz w:val="24"/>
        </w:rPr>
        <w:t>二</w:t>
      </w:r>
      <w:r w:rsidRPr="00F94499">
        <w:rPr>
          <w:rFonts w:ascii="宋体" w:hAnsi="宋体"/>
          <w:sz w:val="24"/>
        </w:rPr>
        <w:t>）考生从进入到离开考点期间，须全程规范佩戴好口罩（查验身份除外）。不扎堆、不聚集聊天，保持社交距离1米以上，有序入场和离场，入考场时统一进行手消处理。</w:t>
      </w:r>
    </w:p>
    <w:p w:rsidR="00F92904" w:rsidRPr="00F94499" w:rsidRDefault="00F94499" w:rsidP="00F94499">
      <w:pPr>
        <w:rPr>
          <w:sz w:val="24"/>
        </w:rPr>
      </w:pPr>
      <w:r w:rsidRPr="00F94499">
        <w:rPr>
          <w:rFonts w:ascii="宋体" w:hAnsi="宋体"/>
          <w:sz w:val="24"/>
        </w:rPr>
        <w:t>（</w:t>
      </w:r>
      <w:r w:rsidRPr="00F94499">
        <w:rPr>
          <w:rFonts w:ascii="宋体" w:hAnsi="宋体" w:hint="eastAsia"/>
          <w:sz w:val="24"/>
        </w:rPr>
        <w:t>三</w:t>
      </w:r>
      <w:r w:rsidRPr="00F94499">
        <w:rPr>
          <w:rFonts w:ascii="宋体" w:hAnsi="宋体"/>
          <w:sz w:val="24"/>
        </w:rPr>
        <w:t>）请考生</w:t>
      </w:r>
      <w:r w:rsidRPr="00F94499">
        <w:rPr>
          <w:rFonts w:ascii="宋体" w:hAnsi="宋体" w:hint="eastAsia"/>
          <w:sz w:val="24"/>
        </w:rPr>
        <w:t>参加考试</w:t>
      </w:r>
      <w:r w:rsidRPr="00F94499">
        <w:rPr>
          <w:rFonts w:ascii="宋体" w:hAnsi="宋体"/>
          <w:sz w:val="24"/>
        </w:rPr>
        <w:t>途中做好个人防护。入场防疫检测需要一定时间，务必于考前1个小时到达考点、考前30分钟到达考场教室门口，耽误考试时间的责任自负。 </w:t>
      </w:r>
    </w:p>
    <w:sectPr w:rsidR="00F92904" w:rsidRPr="00F944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904" w:rsidRDefault="00F92904" w:rsidP="00F94499">
      <w:r>
        <w:separator/>
      </w:r>
    </w:p>
  </w:endnote>
  <w:endnote w:type="continuationSeparator" w:id="1">
    <w:p w:rsidR="00F92904" w:rsidRDefault="00F92904" w:rsidP="00F944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904" w:rsidRDefault="00F92904" w:rsidP="00F94499">
      <w:r>
        <w:separator/>
      </w:r>
    </w:p>
  </w:footnote>
  <w:footnote w:type="continuationSeparator" w:id="1">
    <w:p w:rsidR="00F92904" w:rsidRDefault="00F92904" w:rsidP="00F944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499"/>
    <w:rsid w:val="00F92904"/>
    <w:rsid w:val="00F94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9449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944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F94499"/>
    <w:rPr>
      <w:sz w:val="18"/>
      <w:szCs w:val="18"/>
    </w:rPr>
  </w:style>
  <w:style w:type="paragraph" w:styleId="a5">
    <w:name w:val="footer"/>
    <w:basedOn w:val="a"/>
    <w:link w:val="Char0"/>
    <w:uiPriority w:val="99"/>
    <w:semiHidden/>
    <w:unhideWhenUsed/>
    <w:rsid w:val="00F944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F94499"/>
    <w:rPr>
      <w:sz w:val="18"/>
      <w:szCs w:val="18"/>
    </w:rPr>
  </w:style>
  <w:style w:type="paragraph" w:styleId="a6">
    <w:name w:val="Body Text"/>
    <w:basedOn w:val="a"/>
    <w:link w:val="Char1"/>
    <w:uiPriority w:val="99"/>
    <w:semiHidden/>
    <w:unhideWhenUsed/>
    <w:rsid w:val="00F94499"/>
    <w:pPr>
      <w:spacing w:after="120"/>
    </w:pPr>
  </w:style>
  <w:style w:type="character" w:customStyle="1" w:styleId="Char1">
    <w:name w:val="正文文本 Char"/>
    <w:basedOn w:val="a1"/>
    <w:link w:val="a6"/>
    <w:uiPriority w:val="99"/>
    <w:semiHidden/>
    <w:rsid w:val="00F94499"/>
    <w:rPr>
      <w:rFonts w:ascii="Times New Roman" w:eastAsia="宋体" w:hAnsi="Times New Roman" w:cs="Times New Roman"/>
      <w:szCs w:val="24"/>
    </w:rPr>
  </w:style>
  <w:style w:type="paragraph" w:styleId="a0">
    <w:name w:val="Body Text First Indent"/>
    <w:basedOn w:val="a6"/>
    <w:link w:val="Char2"/>
    <w:qFormat/>
    <w:rsid w:val="00F94499"/>
    <w:pPr>
      <w:widowControl/>
      <w:spacing w:before="36" w:after="0"/>
      <w:ind w:left="977" w:firstLineChars="100" w:firstLine="420"/>
      <w:jc w:val="left"/>
    </w:pPr>
    <w:rPr>
      <w:rFonts w:ascii="宋体" w:hAnsi="宋体"/>
      <w:kern w:val="0"/>
      <w:sz w:val="24"/>
      <w:szCs w:val="20"/>
      <w:lang w:eastAsia="en-US"/>
    </w:rPr>
  </w:style>
  <w:style w:type="character" w:customStyle="1" w:styleId="Char2">
    <w:name w:val="正文首行缩进 Char"/>
    <w:basedOn w:val="Char1"/>
    <w:link w:val="a0"/>
    <w:rsid w:val="00F94499"/>
    <w:rPr>
      <w:rFonts w:ascii="宋体" w:hAnsi="宋体"/>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FEA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0</DocSecurity>
  <Lines>5</Lines>
  <Paragraphs>1</Paragraphs>
  <ScaleCrop>false</ScaleCrop>
  <Company>Microsoft Corp.</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2022-12-19T07:42:00Z</dcterms:created>
  <dcterms:modified xsi:type="dcterms:W3CDTF">2022-12-19T07:44:00Z</dcterms:modified>
</cp:coreProperties>
</file>