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jc w:val="center"/>
        <w:rPr>
          <w:rFonts w:hint="eastAsia" w:ascii="方正小标宋简体" w:eastAsia="方正小标宋简体"/>
          <w:b/>
          <w:bCs/>
          <w:spacing w:val="-14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pacing w:val="-14"/>
          <w:sz w:val="36"/>
          <w:szCs w:val="36"/>
        </w:rPr>
        <w:t>新塍镇公开</w:t>
      </w:r>
      <w:r>
        <w:rPr>
          <w:rFonts w:hint="eastAsia" w:ascii="方正小标宋简体" w:eastAsia="方正小标宋简体"/>
          <w:b/>
          <w:bCs/>
          <w:spacing w:val="-14"/>
          <w:sz w:val="36"/>
          <w:szCs w:val="36"/>
          <w:lang w:eastAsia="zh-CN"/>
        </w:rPr>
        <w:t>招聘镇、村（社区）残疾人工作专职委员</w:t>
      </w:r>
    </w:p>
    <w:p>
      <w:pPr>
        <w:jc w:val="center"/>
        <w:rPr>
          <w:rFonts w:hint="eastAsia" w:ascii="方正小标宋简体" w:eastAsia="方正小标宋简体"/>
          <w:b/>
          <w:bCs/>
          <w:spacing w:val="-14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14"/>
          <w:sz w:val="36"/>
          <w:szCs w:val="36"/>
        </w:rPr>
        <w:t>计划表</w:t>
      </w:r>
    </w:p>
    <w:tbl>
      <w:tblPr>
        <w:tblStyle w:val="2"/>
        <w:tblpPr w:leftFromText="180" w:rightFromText="180" w:vertAnchor="text" w:horzAnchor="page" w:tblpX="1680" w:tblpY="550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35"/>
        <w:gridCol w:w="1050"/>
        <w:gridCol w:w="2445"/>
        <w:gridCol w:w="945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户籍要求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人员身份要求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highlight w:val="none"/>
                <w:lang w:val="en-US" w:eastAsia="zh-CN"/>
              </w:rPr>
              <w:t>工作人员1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秀洲区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持有第三代《中华人民共和国残疾人证》，肢体四级残疾人。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高中及以上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从事残疾人相关工作两年及以上。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具备能胜任本职工作的语言、文字表达能力和计算机操作能力，能够独立履行岗位职责。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highlight w:val="none"/>
                <w:lang w:val="en-US" w:eastAsia="zh-CN"/>
              </w:rPr>
              <w:t>工作人员2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新塍镇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持有第三代《中华人民共和国残疾人证》，肢体四级残疾人。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高中及以上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具有进村入户、语言沟通、文字表达、计算机操作等能力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highlight w:val="none"/>
                <w:lang w:val="en-US" w:eastAsia="zh-CN"/>
              </w:rPr>
              <w:t>残疾人的直系亲属（仅限于父母、子女</w:t>
            </w: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和配偶）。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具有一定的语言、文字表达能力和计算机操作能力。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54DE2"/>
    <w:multiLevelType w:val="singleLevel"/>
    <w:tmpl w:val="04054D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ODQ1N2MwZTZlMjIxMDYwNWNiZjEwZmI0MGM3MjEifQ=="/>
  </w:docVars>
  <w:rsids>
    <w:rsidRoot w:val="123900ED"/>
    <w:rsid w:val="123900ED"/>
    <w:rsid w:val="49F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313</Characters>
  <Lines>0</Lines>
  <Paragraphs>0</Paragraphs>
  <TotalTime>0</TotalTime>
  <ScaleCrop>false</ScaleCrop>
  <LinksUpToDate>false</LinksUpToDate>
  <CharactersWithSpaces>428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2022-12-23T01:22:00Z</dcterms:created>
  <dc:creator>Administrator</dc:creator>
  <cp:lastModifiedBy>Administrator</cp:lastModifiedBy>
  <dcterms:modified xsi:type="dcterms:W3CDTF">2022-12-23T01:26:43Z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8EBE5AFF0E77417088DC7F2A77D665FD</vt:lpwstr>
  </property>
</Properties>
</file>