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4D" w:rsidRDefault="00174884">
      <w:pPr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1</w:t>
      </w:r>
    </w:p>
    <w:p w:rsidR="0011634D" w:rsidRDefault="00174884">
      <w:pPr>
        <w:spacing w:line="360" w:lineRule="auto"/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bookmarkStart w:id="0" w:name="_GoBack"/>
      <w:r>
        <w:rPr>
          <w:rFonts w:ascii="Times New Roman" w:eastAsia="微软雅黑" w:hAnsi="Times New Roman" w:cs="Times New Roman"/>
          <w:sz w:val="36"/>
          <w:szCs w:val="36"/>
        </w:rPr>
        <w:t>常州市恒振置业发展有限公司</w:t>
      </w:r>
      <w:r>
        <w:rPr>
          <w:rFonts w:ascii="Times New Roman" w:eastAsia="微软雅黑" w:hAnsi="Times New Roman" w:cs="Times New Roman"/>
          <w:bCs/>
          <w:sz w:val="36"/>
          <w:szCs w:val="36"/>
        </w:rPr>
        <w:t>招聘工作人员岗位简介表</w:t>
      </w:r>
      <w:bookmarkEnd w:id="0"/>
    </w:p>
    <w:tbl>
      <w:tblPr>
        <w:tblW w:w="99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200"/>
        <w:gridCol w:w="660"/>
        <w:gridCol w:w="3343"/>
        <w:gridCol w:w="4115"/>
      </w:tblGrid>
      <w:tr w:rsidR="0011634D">
        <w:trPr>
          <w:trHeight w:val="54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任职要求</w:t>
            </w:r>
          </w:p>
        </w:tc>
      </w:tr>
      <w:tr w:rsidR="0011634D">
        <w:trPr>
          <w:trHeight w:val="201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客服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11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问询服务和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VIP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接待。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、年龄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30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周岁以下，身高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160cm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以上；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仿宋_GB2312" w:cs="Times New Roman"/>
                <w:sz w:val="24"/>
              </w:rPr>
              <w:t>、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形象气质佳，普通话标准，思维敏捷，语言表达能力强，擅于沟通；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、中专及以上学历；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4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、应届毕业生、或有客服工作经验并有一定英语口语基础及懂手语者优先。</w:t>
            </w:r>
          </w:p>
        </w:tc>
      </w:tr>
      <w:tr w:rsidR="0011634D">
        <w:trPr>
          <w:trHeight w:val="281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水电管理及维修员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、负责水电日常管理工作，确保正常供应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、负责水电设施设备的安装、改造、维修、保养等工作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、熟悉用电基本知识，能对水电故障有应急处理能力。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1634D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11634D" w:rsidRDefault="0017488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、年龄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45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周岁以下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、三年以上相关工作经验，持有高低压电工证者优先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、机电控制类等相关专业，专科及以上学历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4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、做事认真负责、态度积极，吃苦耐劳，能看懂水电施工图纸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5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、持有消防设施值守操作证书者优先。</w:t>
            </w:r>
          </w:p>
          <w:p w:rsidR="0011634D" w:rsidRDefault="0011634D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11634D">
        <w:trPr>
          <w:trHeight w:val="166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财务科</w:t>
            </w:r>
          </w:p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办事员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、协助建立健全公司财务制度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、协助公司日常财务核算、决算工作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、协助年度预算编报工作。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、年龄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30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周岁以下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、财务财会类专科及以上学历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、具备与岗位相关的经济、法律、电算化知识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4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、做事认真负责、态度积极，具备一定的文字功底及沟通能力。</w:t>
            </w:r>
          </w:p>
        </w:tc>
      </w:tr>
      <w:tr w:rsidR="0011634D">
        <w:trPr>
          <w:trHeight w:val="176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物管科</w:t>
            </w:r>
          </w:p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办事员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1634D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、负责物业服务相关数据统计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、各类台账资料整理、归类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、负责做好沟通与协调工作。</w:t>
            </w:r>
          </w:p>
          <w:p w:rsidR="0011634D" w:rsidRDefault="0011634D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、年龄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30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周岁以下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、公共管理、计算机、工商管理类等专科及以上学历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、工作严谨，具备一定的文字功底及沟通能力，能熟练掌握办公</w:t>
            </w:r>
            <w:r>
              <w:rPr>
                <w:rFonts w:ascii="Times New Roman" w:eastAsia="仿宋_GB2312" w:hAnsi="仿宋_GB2312" w:cs="Times New Roman"/>
                <w:sz w:val="24"/>
              </w:rPr>
              <w:t>系统操作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。</w:t>
            </w:r>
          </w:p>
        </w:tc>
      </w:tr>
      <w:tr w:rsidR="0011634D">
        <w:trPr>
          <w:trHeight w:val="189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安技科</w:t>
            </w:r>
          </w:p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办事员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1634D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、负责智能设施、设备常规故障的排除，并能做好应急处置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、熟悉智能系统功能，拟定智能系统的购置、安装等方案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、落实安全活动和措施，定期开展安全教育、安全检查、安全演练等工作。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、年龄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35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周岁以下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、有网络门禁、智能监控等岗位工作经验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、计算机、电子信息、机电控制类等专科及以上学历</w:t>
            </w:r>
            <w:r>
              <w:rPr>
                <w:rFonts w:ascii="Times New Roman" w:eastAsia="仿宋_GB2312" w:hAnsi="仿宋_GB2312" w:cs="Times New Roman" w:hint="eastAsia"/>
                <w:bCs/>
                <w:kern w:val="0"/>
                <w:sz w:val="24"/>
              </w:rPr>
              <w:t>；</w:t>
            </w:r>
          </w:p>
          <w:p w:rsidR="0011634D" w:rsidRDefault="00174884">
            <w:pPr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4</w:t>
            </w:r>
            <w:r>
              <w:rPr>
                <w:rFonts w:ascii="Times New Roman" w:eastAsia="仿宋_GB2312" w:hAnsi="仿宋_GB2312" w:cs="Times New Roman"/>
                <w:bCs/>
                <w:kern w:val="0"/>
                <w:sz w:val="24"/>
              </w:rPr>
              <w:t>、做事认真负责、态度积极，具备一定的文字功底及沟通能力。</w:t>
            </w:r>
          </w:p>
        </w:tc>
      </w:tr>
    </w:tbl>
    <w:p w:rsidR="0011634D" w:rsidRDefault="00174884">
      <w:pPr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仿宋_GB2312" w:cs="Times New Roman"/>
          <w:sz w:val="24"/>
        </w:rPr>
        <w:lastRenderedPageBreak/>
        <w:t>注：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仿宋_GB2312" w:cs="Times New Roman"/>
          <w:sz w:val="24"/>
        </w:rPr>
        <w:t>、</w:t>
      </w:r>
      <w:r>
        <w:rPr>
          <w:rFonts w:ascii="Times New Roman" w:eastAsia="仿宋_GB2312" w:hAnsi="仿宋_GB2312" w:cs="Times New Roman" w:hint="eastAsia"/>
          <w:sz w:val="24"/>
        </w:rPr>
        <w:t>以上岗位</w:t>
      </w:r>
      <w:r>
        <w:rPr>
          <w:rFonts w:ascii="Times New Roman" w:eastAsia="仿宋_GB2312" w:hAnsi="仿宋_GB2312" w:cs="Times New Roman"/>
          <w:sz w:val="24"/>
        </w:rPr>
        <w:t>序号</w:t>
      </w:r>
      <w:r>
        <w:rPr>
          <w:rFonts w:ascii="Times New Roman" w:eastAsia="仿宋_GB2312" w:hAnsi="Times New Roman" w:cs="Times New Roman"/>
          <w:sz w:val="24"/>
        </w:rPr>
        <w:t>“1”“2”</w:t>
      </w:r>
      <w:r>
        <w:rPr>
          <w:rFonts w:ascii="Times New Roman" w:eastAsia="仿宋_GB2312" w:hAnsi="仿宋_GB2312" w:cs="Times New Roman"/>
          <w:sz w:val="24"/>
        </w:rPr>
        <w:t>用工性质为</w:t>
      </w:r>
      <w:r>
        <w:rPr>
          <w:rFonts w:ascii="Times New Roman" w:eastAsia="仿宋_GB2312" w:hAnsi="仿宋_GB2312" w:cs="Times New Roman" w:hint="eastAsia"/>
          <w:sz w:val="24"/>
        </w:rPr>
        <w:t>劳务</w:t>
      </w:r>
      <w:r>
        <w:rPr>
          <w:rFonts w:ascii="Times New Roman" w:eastAsia="仿宋_GB2312" w:hAnsi="仿宋_GB2312" w:cs="Times New Roman"/>
          <w:sz w:val="24"/>
        </w:rPr>
        <w:t>派遣工，其余为合同制人员</w:t>
      </w:r>
      <w:r>
        <w:rPr>
          <w:rFonts w:ascii="Times New Roman" w:eastAsia="仿宋_GB2312" w:hAnsi="仿宋_GB2312" w:cs="Times New Roman" w:hint="eastAsia"/>
          <w:sz w:val="24"/>
        </w:rPr>
        <w:t>；</w:t>
      </w:r>
    </w:p>
    <w:p w:rsidR="0011634D" w:rsidRDefault="00174884">
      <w:pPr>
        <w:ind w:firstLineChars="200" w:firstLine="480"/>
        <w:jc w:val="left"/>
        <w:rPr>
          <w:rFonts w:ascii="Times New Roman" w:eastAsia="仿宋_GB2312" w:hAnsi="Times New Roman" w:cs="Times New Roman"/>
          <w:color w:val="FF0000"/>
          <w:sz w:val="24"/>
        </w:rPr>
      </w:pP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仿宋_GB2312" w:cs="Times New Roman"/>
          <w:sz w:val="24"/>
        </w:rPr>
        <w:t>、以上岗位均为沪宁沿江高铁武进站从事物业服务工作岗。</w:t>
      </w:r>
    </w:p>
    <w:sectPr w:rsidR="0011634D">
      <w:footerReference w:type="default" r:id="rId8"/>
      <w:pgSz w:w="11906" w:h="16838"/>
      <w:pgMar w:top="1417" w:right="1531" w:bottom="153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84" w:rsidRDefault="00174884">
      <w:r>
        <w:separator/>
      </w:r>
    </w:p>
  </w:endnote>
  <w:endnote w:type="continuationSeparator" w:id="0">
    <w:p w:rsidR="00174884" w:rsidRDefault="0017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EC7A903C-7BB7-4E11-95A2-CE04294BFF13}"/>
    <w:embedBold r:id="rId2" w:subsetted="1" w:fontKey="{55228BDC-566A-4EF0-B574-AE531E00E7D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3" w:subsetted="1" w:fontKey="{8FBB3E7E-DED5-42B3-B505-85EDA25D447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4D" w:rsidRDefault="00730AB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622935" cy="230505"/>
              <wp:effectExtent l="0" t="0" r="0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634D" w:rsidRDefault="00174884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0AB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-21.75pt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11634D" w:rsidRDefault="00174884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30AB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84" w:rsidRDefault="00174884">
      <w:r>
        <w:separator/>
      </w:r>
    </w:p>
  </w:footnote>
  <w:footnote w:type="continuationSeparator" w:id="0">
    <w:p w:rsidR="00174884" w:rsidRDefault="00174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DI1OTJkODU4OWIyYjA3MjNiMzkzNDNkNzc3YzkifQ=="/>
  </w:docVars>
  <w:rsids>
    <w:rsidRoot w:val="005C5188"/>
    <w:rsid w:val="00063504"/>
    <w:rsid w:val="0011634D"/>
    <w:rsid w:val="001704B6"/>
    <w:rsid w:val="00174884"/>
    <w:rsid w:val="00193716"/>
    <w:rsid w:val="00246A10"/>
    <w:rsid w:val="002A7534"/>
    <w:rsid w:val="003876C4"/>
    <w:rsid w:val="003B4BD4"/>
    <w:rsid w:val="00427B03"/>
    <w:rsid w:val="00470290"/>
    <w:rsid w:val="00481F63"/>
    <w:rsid w:val="005273E3"/>
    <w:rsid w:val="00544E21"/>
    <w:rsid w:val="005C5188"/>
    <w:rsid w:val="005D32BB"/>
    <w:rsid w:val="00642ADA"/>
    <w:rsid w:val="00730AB4"/>
    <w:rsid w:val="007C12D8"/>
    <w:rsid w:val="007D52C7"/>
    <w:rsid w:val="007F0A2A"/>
    <w:rsid w:val="008A242A"/>
    <w:rsid w:val="00935617"/>
    <w:rsid w:val="00936276"/>
    <w:rsid w:val="00961FE7"/>
    <w:rsid w:val="00A113EE"/>
    <w:rsid w:val="00BE3246"/>
    <w:rsid w:val="00C31073"/>
    <w:rsid w:val="00CB375C"/>
    <w:rsid w:val="00E33818"/>
    <w:rsid w:val="00E61907"/>
    <w:rsid w:val="018E257D"/>
    <w:rsid w:val="01CA642F"/>
    <w:rsid w:val="044F0706"/>
    <w:rsid w:val="05C173E2"/>
    <w:rsid w:val="05DA23A7"/>
    <w:rsid w:val="062E5023"/>
    <w:rsid w:val="065D710A"/>
    <w:rsid w:val="081442B3"/>
    <w:rsid w:val="086470C6"/>
    <w:rsid w:val="0EBA5F14"/>
    <w:rsid w:val="12E044CE"/>
    <w:rsid w:val="14B95E54"/>
    <w:rsid w:val="15B813A3"/>
    <w:rsid w:val="17472B9D"/>
    <w:rsid w:val="18550069"/>
    <w:rsid w:val="1861091A"/>
    <w:rsid w:val="194B373A"/>
    <w:rsid w:val="19965D24"/>
    <w:rsid w:val="1A361CF4"/>
    <w:rsid w:val="1A5D36FA"/>
    <w:rsid w:val="1D8A0F7D"/>
    <w:rsid w:val="227F528A"/>
    <w:rsid w:val="231177A3"/>
    <w:rsid w:val="23735D67"/>
    <w:rsid w:val="290D19FC"/>
    <w:rsid w:val="2D684463"/>
    <w:rsid w:val="30B9170B"/>
    <w:rsid w:val="338F1D05"/>
    <w:rsid w:val="344B588A"/>
    <w:rsid w:val="35D05856"/>
    <w:rsid w:val="381E22EE"/>
    <w:rsid w:val="3841406A"/>
    <w:rsid w:val="38566A12"/>
    <w:rsid w:val="38B35E75"/>
    <w:rsid w:val="39691347"/>
    <w:rsid w:val="3BFC64A2"/>
    <w:rsid w:val="3C4E0385"/>
    <w:rsid w:val="3C8F7316"/>
    <w:rsid w:val="3CB72D11"/>
    <w:rsid w:val="3CBC0226"/>
    <w:rsid w:val="3D532A3A"/>
    <w:rsid w:val="42C121F4"/>
    <w:rsid w:val="439C1B0E"/>
    <w:rsid w:val="45F8417E"/>
    <w:rsid w:val="476E6B74"/>
    <w:rsid w:val="4A3A2080"/>
    <w:rsid w:val="4A6E2C61"/>
    <w:rsid w:val="4A9B27DE"/>
    <w:rsid w:val="4DF0304F"/>
    <w:rsid w:val="50582F68"/>
    <w:rsid w:val="51F577C4"/>
    <w:rsid w:val="529671F9"/>
    <w:rsid w:val="52D01FDF"/>
    <w:rsid w:val="545310A8"/>
    <w:rsid w:val="55B75F57"/>
    <w:rsid w:val="55D1413E"/>
    <w:rsid w:val="56101068"/>
    <w:rsid w:val="57790E97"/>
    <w:rsid w:val="585A65D3"/>
    <w:rsid w:val="5CC47AFA"/>
    <w:rsid w:val="5D9562FF"/>
    <w:rsid w:val="5D9E1A1D"/>
    <w:rsid w:val="5D9E3405"/>
    <w:rsid w:val="5E785A05"/>
    <w:rsid w:val="5EA22ED8"/>
    <w:rsid w:val="5F6C3F95"/>
    <w:rsid w:val="61C022DD"/>
    <w:rsid w:val="62FB30A8"/>
    <w:rsid w:val="66293750"/>
    <w:rsid w:val="66833198"/>
    <w:rsid w:val="66AD3429"/>
    <w:rsid w:val="67F41D1B"/>
    <w:rsid w:val="715A7792"/>
    <w:rsid w:val="72C139C6"/>
    <w:rsid w:val="73006485"/>
    <w:rsid w:val="73245D03"/>
    <w:rsid w:val="74706AB6"/>
    <w:rsid w:val="77106CCA"/>
    <w:rsid w:val="77764653"/>
    <w:rsid w:val="77917AB7"/>
    <w:rsid w:val="782C3BD5"/>
    <w:rsid w:val="78E8332F"/>
    <w:rsid w:val="79A951B4"/>
    <w:rsid w:val="7A4A24F3"/>
    <w:rsid w:val="7CE65DD7"/>
    <w:rsid w:val="7CEC09C8"/>
    <w:rsid w:val="7DD30A52"/>
    <w:rsid w:val="7E3F60E7"/>
    <w:rsid w:val="7E56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10">
    <w:name w:val="不明显强调1"/>
    <w:basedOn w:val="a0"/>
    <w:uiPriority w:val="19"/>
    <w:qFormat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10">
    <w:name w:val="不明显强调1"/>
    <w:basedOn w:val="a0"/>
    <w:uiPriority w:val="19"/>
    <w:qFormat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>China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2023-07-19T06:13:00Z</cp:lastPrinted>
  <dcterms:created xsi:type="dcterms:W3CDTF">2023-07-21T08:01:00Z</dcterms:created>
  <dcterms:modified xsi:type="dcterms:W3CDTF">2023-07-21T08:01:00Z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F3C165CB1AC6422685306D6BCA80D947_13</vt:lpwstr>
  </property>
</Properties>
</file>