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val="en-US" w:eastAsia="zh-CN"/>
        </w:rPr>
        <w:t>中共永康市委组织部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val="en-US"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1"/>
          <w:w w:val="90"/>
          <w:kern w:val="0"/>
          <w:sz w:val="44"/>
          <w:szCs w:val="44"/>
          <w:fitText w:val="8325" w:id="279644029"/>
          <w:lang w:eastAsia="zh-CN"/>
        </w:rPr>
        <w:t>人员招聘报名</w:t>
      </w:r>
      <w:r>
        <w:rPr>
          <w:rFonts w:hint="eastAsia" w:ascii="方正小标宋简体" w:hAnsi="方正小标宋简体" w:eastAsia="方正小标宋简体" w:cs="方正小标宋简体"/>
          <w:spacing w:val="-7"/>
          <w:w w:val="90"/>
          <w:kern w:val="0"/>
          <w:sz w:val="44"/>
          <w:szCs w:val="44"/>
          <w:fitText w:val="8325" w:id="279644029"/>
          <w:lang w:eastAsia="zh-CN"/>
        </w:rPr>
        <w:t>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2"/>
        <w:tblW w:w="92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4"/>
        <w:gridCol w:w="1125"/>
        <w:gridCol w:w="520"/>
        <w:gridCol w:w="918"/>
        <w:gridCol w:w="692"/>
        <w:gridCol w:w="402"/>
        <w:gridCol w:w="1308"/>
        <w:gridCol w:w="35"/>
        <w:gridCol w:w="2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别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（电子照片）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健康情况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习工作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简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从初中开始填写，时间段前后连贯，不允许有空缺，“在家待业”也须注明。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在校期间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干部或社团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本人已婚的，填写父母及配偶，未婚的填写父母及兄弟姐妹。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填写到社区、村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本人承诺：本表格相关内容已认真阅读。我郑重承诺，以上所填内容真实、准确、完整。如有不实，自愿接受组织处理。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9219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填 表 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填表日期：202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GM5YjRhYWNhMDI0ZmM4NzY5ZTY4ZTk3ZTEyNzkifQ=="/>
  </w:docVars>
  <w:rsids>
    <w:rsidRoot w:val="28CF383D"/>
    <w:rsid w:val="0B8E3375"/>
    <w:rsid w:val="263F1D72"/>
    <w:rsid w:val="28CF383D"/>
    <w:rsid w:val="2F8A0176"/>
    <w:rsid w:val="48C4711F"/>
    <w:rsid w:val="53D4292A"/>
    <w:rsid w:val="77C82A47"/>
    <w:rsid w:val="FAFEC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307</Characters>
  <Lines>0</Lines>
  <Paragraphs>0</Paragraphs>
  <TotalTime>11</TotalTime>
  <ScaleCrop>false</ScaleCrop>
  <LinksUpToDate>false</LinksUpToDate>
  <CharactersWithSpaces>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2021-01-07T15:11:00Z</dcterms:created>
  <dc:creator>Leungr_</dc:creator>
  <cp:lastModifiedBy>smile盈</cp:lastModifiedBy>
  <cp:lastPrinted>2023-02-03T00:33:00Z</cp:lastPrinted>
  <dcterms:modified xsi:type="dcterms:W3CDTF">2024-06-07T09:18:39Z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F8384DDE0FDD40F0A711929242648AB6</vt:lpwstr>
  </property>
</Properties>
</file>