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渝北区龙兴中心卫生院招聘临时工作人员</w:t>
      </w:r>
      <w:r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  <w:t>岗位一览表</w:t>
      </w:r>
    </w:p>
    <w:p>
      <w:pPr>
        <w:spacing w:line="600" w:lineRule="exact"/>
        <w:ind w:firstLine="140" w:firstLineChars="50"/>
        <w:jc w:val="left"/>
        <w:rPr>
          <w:rFonts w:ascii="方正仿宋_GBK" w:hAnsi="宋体" w:cs="宋体"/>
          <w:color w:val="000000"/>
          <w:kern w:val="0"/>
          <w:sz w:val="28"/>
          <w:szCs w:val="28"/>
        </w:rPr>
      </w:pPr>
      <w:r>
        <w:rPr>
          <w:rFonts w:hint="eastAsia" w:ascii="方正仿宋_GBK" w:hAnsi="宋体" w:cs="宋体"/>
          <w:color w:val="000000"/>
          <w:kern w:val="0"/>
          <w:sz w:val="28"/>
          <w:szCs w:val="28"/>
        </w:rPr>
        <w:t xml:space="preserve">                                             </w:t>
      </w:r>
    </w:p>
    <w:tbl>
      <w:tblPr>
        <w:tblStyle w:val="2"/>
        <w:tblW w:w="1384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703"/>
        <w:gridCol w:w="1701"/>
        <w:gridCol w:w="851"/>
        <w:gridCol w:w="2268"/>
        <w:gridCol w:w="4252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1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招聘名额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岗位资格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1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龙兴中心卫生院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临床药剂科药剂师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药品调配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spacing w:line="0" w:lineRule="atLeast"/>
              <w:ind w:firstLine="560" w:firstLineChars="200"/>
              <w:jc w:val="left"/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大专及以上学历，西药学专业，取得药士及</w:t>
            </w:r>
            <w:r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  <w:t>以上职称</w:t>
            </w: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资格，年龄</w:t>
            </w:r>
            <w:r>
              <w:rPr>
                <w:rFonts w:ascii="方正仿宋_GBK" w:hAnsi="黑体" w:eastAsia="方正仿宋_GBK"/>
                <w:color w:val="000000"/>
                <w:kern w:val="0"/>
                <w:sz w:val="28"/>
                <w:szCs w:val="28"/>
              </w:rPr>
              <w:t>35</w:t>
            </w: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>周岁以下。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>
      <w:pPr>
        <w:rPr>
          <w:color w:val="000000"/>
        </w:rPr>
      </w:pPr>
    </w:p>
    <w:p>
      <w:pPr>
        <w:spacing w:line="570" w:lineRule="exact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YTRiMWZkMGQwMjI1MWE0M2Y4N2EwNjMyMzM1ZGYifQ=="/>
    <w:docVar w:name="KSO_WPS_MARK_KEY" w:val="012dc349-86eb-4332-b41b-308c38aa768e"/>
  </w:docVars>
  <w:rsids>
    <w:rsidRoot w:val="00000000"/>
    <w:rsid w:val="6026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2024-03-01T04:13:25Z</dcterms:created>
  <dc:creator>LENOVO</dc:creator>
  <cp:lastModifiedBy>暗红色和暗蓝色</cp:lastModifiedBy>
  <dcterms:modified xsi:type="dcterms:W3CDTF">2024-03-01T04:13:37Z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799000E65BBF4F27AD0A29ADD2F7A613_12</vt:lpwstr>
  </property>
</Properties>
</file>