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澄江市人民法院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年公开招聘地方保障劳务派遣制书记员报名表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81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jg2M2IzODZkNDI2N2MzNGNjNmIyYWZiYzgwZjQ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D4E4A3F"/>
    <w:rsid w:val="217D421C"/>
    <w:rsid w:val="21A35CCA"/>
    <w:rsid w:val="22542AA1"/>
    <w:rsid w:val="26A969A1"/>
    <w:rsid w:val="279A67D7"/>
    <w:rsid w:val="29684A86"/>
    <w:rsid w:val="2B1D513C"/>
    <w:rsid w:val="2D455FD2"/>
    <w:rsid w:val="2E5806C0"/>
    <w:rsid w:val="2FAA6E69"/>
    <w:rsid w:val="3225227E"/>
    <w:rsid w:val="353E4231"/>
    <w:rsid w:val="356F0B83"/>
    <w:rsid w:val="408F7F2D"/>
    <w:rsid w:val="410B2D18"/>
    <w:rsid w:val="439318EE"/>
    <w:rsid w:val="47645796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080190"/>
    <w:rsid w:val="721646E4"/>
    <w:rsid w:val="75112C2D"/>
    <w:rsid w:val="75297D84"/>
    <w:rsid w:val="78F16C1A"/>
    <w:rsid w:val="7A974BCC"/>
    <w:rsid w:val="7C9A1D36"/>
    <w:rsid w:val="7CCE68F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20</TotalTime>
  <ScaleCrop>false</ScaleCrop>
  <LinksUpToDate>false</LinksUpToDate>
  <CharactersWithSpaces>464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李頔</cp:lastModifiedBy>
  <dcterms:modified xsi:type="dcterms:W3CDTF">2024-02-23T02:14:54Z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597791002_cloud</vt:lpwstr>
  </property>
  <property fmtid="{D5CDD505-2E9C-101B-9397-08002B2CF9AE}" pid="4" name="ICV">
    <vt:lpwstr>60F6EB2656364832AE535828F607BDFD</vt:lpwstr>
  </property>
</Properties>
</file>