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spacing w:line="560" w:lineRule="exact"/>
        <w:jc w:val="lef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我已仔</w:t>
      </w:r>
      <w:bookmarkStart w:id="0" w:name="_GoBack"/>
      <w:bookmarkEnd w:id="0"/>
      <w:r>
        <w:rPr>
          <w:rFonts w:hint="eastAsia" w:ascii="仿宋_GB2312" w:hAnsi="仿宋_GB2312" w:eastAsia="仿宋_GB2312" w:cs="仿宋_GB2312"/>
          <w:sz w:val="32"/>
          <w:szCs w:val="32"/>
        </w:rPr>
        <w:t>细阅读本次高层次紧缺人才招聘公告，清楚并理解其内容。在此我郑重承诺：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一、自觉遵守本招聘考试工作的相关规定。遵守考试纪律，服从考试安排，不舞弊或协助他人舞弊。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二、真实、准确地提报本人报考资料、证件等相关材料，确保提报的材料与现场资格审查时将要提交的材料一致;对填报虚假信息造成的一切后果自负。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三、认真对待招聘考试每一个环节，完成相应的程序，不无故放弃或中断。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四、对于报名系统自动生成并提供给个人的信息及报考人员自己设定的账号及密码，自行妥善保管。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五、不弄虚作假。不伪造不使用假证明、假照片、假证书。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六、保证符合招聘公告及招聘计划中要求的资格条件。对违反以上承诺所造成的后果，本人自愿承担相应责任。</w:t>
      </w: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承诺人签名：</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承诺人身份证号：</w:t>
      </w: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AD7FD30-05B3-4D0B-B5A9-5BBF8CEC5CE2}"/>
  </w:font>
  <w:font w:name="仿宋_GB2312">
    <w:panose1 w:val="02010609030101010101"/>
    <w:charset w:val="86"/>
    <w:family w:val="modern"/>
    <w:pitch w:val="default"/>
    <w:sig w:usb0="00000001" w:usb1="080E0000" w:usb2="00000000" w:usb3="00000000" w:csb0="00040000" w:csb1="00000000"/>
    <w:embedRegular r:id="rId2" w:fontKey="{FE1EBDD6-EC7C-427D-82AB-6A8E98AFF547}"/>
  </w:font>
  <w:font w:name="方正小标宋简体">
    <w:panose1 w:val="02000000000000000000"/>
    <w:charset w:val="86"/>
    <w:family w:val="script"/>
    <w:pitch w:val="default"/>
    <w:sig w:usb0="00000001" w:usb1="08000000" w:usb2="00000000" w:usb3="00000000" w:csb0="00040000" w:csb1="00000000"/>
    <w:embedRegular r:id="rId3" w:fontKey="{20F25CB9-4510-498A-AECC-350A292752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NGE3MDFkODViMTAxNjQ3NmYyOWFjYTA1NjI3MjUifQ=="/>
  </w:docVars>
  <w:rsids>
    <w:rsidRoot w:val="00000000"/>
    <w:rsid w:val="76A24D1E"/>
    <w:rsid w:val="7F10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325</Characters>
  <Lines>0</Lines>
  <Paragraphs>0</Paragraphs>
  <TotalTime>0</TotalTime>
  <ScaleCrop>false</ScaleCrop>
  <LinksUpToDate>false</LinksUpToDate>
  <CharactersWithSpaces>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df</dc:creator>
  <cp:lastModifiedBy>安柯</cp:lastModifiedBy>
  <dcterms:modified xsi:type="dcterms:W3CDTF">2023-08-26T03:30:41Z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62773EE33C134612B970BDBBA3DB1A11_12</vt:lpwstr>
  </property>
</Properties>
</file>