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</w:rPr>
      </w:pP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03"/>
        <w:gridCol w:w="2954"/>
        <w:gridCol w:w="1063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1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36"/>
                <w:szCs w:val="36"/>
                <w:lang w:val="en-US" w:eastAsia="zh-CN" w:bidi="ar-SA"/>
              </w:rPr>
              <w:t>各县（市、区）消防救援大队报名点联系方式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20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报名地点</w:t>
            </w:r>
          </w:p>
        </w:tc>
        <w:tc>
          <w:tcPr>
            <w:tcW w:w="295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39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青原区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青原区消防救援大队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青原区正气路94号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罗志音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18779943119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吉水县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吉水县消防救援大队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吉水县金滩镇松山路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洋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13576642420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永丰县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永丰县消防救援大队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永丰县迎宾北大道与北晖路交叉口西200米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姜萌萌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13907060027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安福县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安福县消防救援大队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安福县平都镇公园路3号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王日优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13657061133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经开区消防救援大队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井冈山经济技术开发区京九大道262号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梁礼岱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13879695080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吉安县敦厚镇天华路10号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15879424371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新干县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新干县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消防救援大队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新干县金川镇金川北大道54号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磊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15170693806</w:t>
            </w:r>
          </w:p>
        </w:tc>
      </w:tr>
    </w:tbl>
    <w:p>
      <w:pPr>
        <w:pStyle w:val="6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0FB505B6"/>
    <w:rsid w:val="0FB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2024-02-18T06:51:00Z</dcterms:created>
  <dc:creator>DELL</dc:creator>
  <cp:lastModifiedBy>DELL</cp:lastModifiedBy>
  <dcterms:modified xsi:type="dcterms:W3CDTF">2024-02-18T06:52:39Z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65569A44BE804B979FB44FE9B53F241A_11</vt:lpwstr>
  </property>
</Properties>
</file>