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  <w:t>面试成绩及合成总成绩表</w:t>
      </w:r>
      <w:bookmarkStart w:id="0" w:name="_GoBack"/>
      <w:bookmarkEnd w:id="0"/>
    </w:p>
    <w:tbl>
      <w:tblPr>
        <w:tblStyle w:val="2"/>
        <w:tblW w:w="83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42"/>
        <w:gridCol w:w="1920"/>
        <w:gridCol w:w="1785"/>
        <w:gridCol w:w="2085"/>
      </w:tblGrid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77.96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2210307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76.44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75.24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75.12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75.06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74.88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73.40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72.28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2210307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79.36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77.96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77.44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77.12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75.64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74.52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71.44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67.56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76.32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74.70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70.44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70.20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69.12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68.28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67.12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65.28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65.04 </w:t>
            </w:r>
          </w:p>
        </w:tc>
      </w:tr>
      <w:tr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62.70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640"/>
        <w:jc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44"/>
          <w:sz w:val="32"/>
          <w:szCs w:val="32"/>
          <w:shd w:val="clear" w:fill="FFFFFF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E97BBD"/>
    <w:rsid w:val="F3E9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2022-12-17T20:59:00Z</dcterms:created>
  <dc:creator>王海涛</dc:creator>
  <cp:lastModifiedBy>王海涛</cp:lastModifiedBy>
  <dcterms:modified xsi:type="dcterms:W3CDTF">2022-12-17T21:06:47Z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78D595197D71602340BD9D63C25230BE</vt:lpwstr>
  </property>
</Properties>
</file>