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</w:rPr>
      </w:pPr>
      <w:r>
        <w:rPr>
          <w:rFonts w:hint="eastAsia" w:ascii="仿宋" w:hAnsi="仿宋" w:eastAsia="仿宋" w:cs="方正黑体简体"/>
          <w:kern w:val="0"/>
          <w:sz w:val="32"/>
          <w:szCs w:val="32"/>
        </w:rPr>
        <w:t>附1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20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马鞍山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  <w:lang w:val="en-US" w:eastAsia="zh-CN"/>
        </w:rPr>
        <w:t>人大常委会办公室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公开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招聘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编外聘用人员</w:t>
      </w:r>
      <w:r>
        <w:rPr>
          <w:rFonts w:hint="eastAsia" w:ascii="仿宋" w:hAnsi="仿宋" w:eastAsia="仿宋" w:cs="方正小标宋简体"/>
          <w:b/>
          <w:w w:val="90"/>
          <w:kern w:val="0"/>
          <w:sz w:val="32"/>
          <w:szCs w:val="32"/>
        </w:rPr>
        <w:t>岗位计划表</w:t>
      </w:r>
    </w:p>
    <w:tbl>
      <w:tblPr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00"/>
        <w:gridCol w:w="1035"/>
        <w:gridCol w:w="1515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45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4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辅助岗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大专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exact"/>
              <w:rPr>
                <w:rFonts w:hint="default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</w:rPr>
              <w:t>“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</w:rPr>
              <w:t>周岁以下”为“198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</w:rPr>
              <w:t>日（含）以后出生”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lang w:val="en-US" w:eastAsia="zh-CN"/>
              </w:rPr>
              <w:t>该岗位需不定期从事体力劳动，退役军人提供退伍证，笔试加5分。</w:t>
            </w:r>
          </w:p>
          <w:p>
            <w:pPr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lef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257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</cp:lastModifiedBy>
  <dcterms:modified xsi:type="dcterms:W3CDTF">2024-03-13T08:20:28Z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9B0DB87313404E1D964E9691E636342C</vt:lpwstr>
  </property>
</Properties>
</file>