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spacing w:line="600" w:lineRule="exact"/>
        <w:rPr>
          <w:rFonts w:ascii="方正小标宋简体" w:hAnsi="方正小标宋简体" w:eastAsia="方正小标宋简体" w:cs="方正小标宋简体"/>
          <w:spacing w:val="-20"/>
          <w:sz w:val="44"/>
          <w:szCs w:val="44"/>
        </w:rPr>
      </w:pPr>
    </w:p>
    <w:p>
      <w:pPr>
        <w:spacing w:line="6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报考知情书</w:t>
      </w:r>
    </w:p>
    <w:bookmarkEnd w:id="0"/>
    <w:p>
      <w:pPr>
        <w:adjustRightInd w:val="0"/>
        <w:snapToGrid w:val="0"/>
        <w:spacing w:line="228" w:lineRule="auto"/>
        <w:ind w:firstLine="640" w:firstLineChars="200"/>
        <w:rPr>
          <w:rFonts w:ascii="仿宋_GB2312" w:hAnsi="仿宋_GB2312" w:eastAsia="仿宋_GB2312" w:cs="仿宋_GB2312"/>
          <w:sz w:val="32"/>
          <w:szCs w:val="32"/>
        </w:rPr>
      </w:pPr>
    </w:p>
    <w:p>
      <w:pPr>
        <w:adjustRightInd w:val="0"/>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峡江县专业森林消防队是一支救民于水火、助民于危难的应急队伍。承担着森林火灾</w:t>
      </w:r>
      <w:r>
        <w:rPr>
          <w:rFonts w:hint="eastAsia" w:ascii="仿宋_GB2312" w:hAnsi="仿宋_GB2312" w:eastAsia="仿宋_GB2312" w:cs="仿宋_GB2312"/>
          <w:sz w:val="32"/>
          <w:szCs w:val="32"/>
          <w:lang w:eastAsia="zh-CN"/>
        </w:rPr>
        <w:t>扑救</w:t>
      </w:r>
      <w:r>
        <w:rPr>
          <w:rFonts w:hint="eastAsia" w:ascii="仿宋_GB2312" w:hAnsi="仿宋_GB2312" w:eastAsia="仿宋_GB2312" w:cs="仿宋_GB2312"/>
          <w:sz w:val="32"/>
          <w:szCs w:val="32"/>
        </w:rPr>
        <w:t>、抗洪抢险救灾、地质灾害处置、雨雪冰冻灾害应对、事故灾难救援等综合性应急救援任务，是地方应急救援工作的宝贵力量，按照纪律部队标准建设管理，实行24小时驻勤备战。经考核批准录用的县专业森林消防员按照队伍管理要求和上级下达的任务指令，无条件执行各项巡防、训练、救援等工作。</w:t>
      </w:r>
    </w:p>
    <w:p>
      <w:pPr>
        <w:adjustRightInd w:val="0"/>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队员实行退出机制，年龄超过45周岁或因其他原因不适合继续从事专业森林消防（综合应急救援）工作的原则上不再继续</w:t>
      </w:r>
      <w:r>
        <w:rPr>
          <w:rFonts w:hint="eastAsia" w:ascii="仿宋_GB2312" w:hAnsi="仿宋_GB2312" w:eastAsia="仿宋_GB2312" w:cs="仿宋_GB2312"/>
          <w:sz w:val="32"/>
          <w:szCs w:val="32"/>
          <w:lang w:eastAsia="zh-CN"/>
        </w:rPr>
        <w:t>聘</w:t>
      </w:r>
      <w:r>
        <w:rPr>
          <w:rFonts w:hint="eastAsia" w:ascii="仿宋_GB2312" w:hAnsi="仿宋_GB2312" w:eastAsia="仿宋_GB2312" w:cs="仿宋_GB2312"/>
          <w:sz w:val="32"/>
          <w:szCs w:val="32"/>
        </w:rPr>
        <w:t>用为我县专业森林消防队员，实行解聘。已录用队员非正当原因擅自离职的，此后不得再次参加我县专业森林消防员招录。</w:t>
      </w:r>
    </w:p>
    <w:p>
      <w:pPr>
        <w:adjustRightInd w:val="0"/>
        <w:snapToGrid w:val="0"/>
        <w:spacing w:line="228" w:lineRule="auto"/>
        <w:rPr>
          <w:rFonts w:ascii="仿宋_GB2312" w:hAnsi="仿宋_GB2312" w:eastAsia="仿宋_GB2312" w:cs="仿宋_GB2312"/>
          <w:sz w:val="24"/>
        </w:rPr>
      </w:pPr>
    </w:p>
    <w:p>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adjustRightInd w:val="0"/>
        <w:snapToGrid w:val="0"/>
        <w:spacing w:line="228" w:lineRule="auto"/>
        <w:ind w:firstLine="640"/>
        <w:jc w:val="left"/>
        <w:rPr>
          <w:rFonts w:ascii="黑体" w:hAnsi="黑体" w:eastAsia="黑体" w:cs="黑体"/>
          <w:sz w:val="32"/>
          <w:szCs w:val="32"/>
        </w:rPr>
      </w:pPr>
      <w:r>
        <w:rPr>
          <w:rFonts w:hint="eastAsia" w:ascii="黑体" w:hAnsi="黑体" w:eastAsia="黑体" w:cs="黑体"/>
          <w:sz w:val="32"/>
          <w:szCs w:val="32"/>
        </w:rPr>
        <w:t>本人已认真阅读《报考知情书》，知悉专业森林消防队伍职责任务和工作要求，接受24小时驻勤备战、日常管理、教育训练、</w:t>
      </w:r>
      <w:r>
        <w:rPr>
          <w:rFonts w:hint="eastAsia" w:ascii="黑体" w:hAnsi="黑体" w:eastAsia="黑体" w:cs="黑体"/>
          <w:sz w:val="32"/>
          <w:szCs w:val="32"/>
          <w:lang w:eastAsia="zh-CN"/>
        </w:rPr>
        <w:t>工作</w:t>
      </w:r>
      <w:r>
        <w:rPr>
          <w:rFonts w:hint="eastAsia" w:ascii="黑体" w:hAnsi="黑体" w:eastAsia="黑体" w:cs="黑体"/>
          <w:sz w:val="32"/>
          <w:szCs w:val="32"/>
        </w:rPr>
        <w:t>分配以及非正当原因退出惩戒办法，自愿报名参加峡江县合同制专业森林消防员招录。</w:t>
      </w:r>
    </w:p>
    <w:p>
      <w:pPr>
        <w:adjustRightInd w:val="0"/>
        <w:snapToGrid w:val="0"/>
        <w:spacing w:line="228" w:lineRule="auto"/>
        <w:jc w:val="left"/>
        <w:rPr>
          <w:rFonts w:ascii="楷体_GB2312" w:hAnsi="楷体_GB2312" w:eastAsia="楷体_GB2312" w:cs="楷体_GB2312"/>
          <w:sz w:val="32"/>
          <w:szCs w:val="32"/>
        </w:rPr>
      </w:pPr>
    </w:p>
    <w:p>
      <w:pPr>
        <w:adjustRightInd w:val="0"/>
        <w:snapToGrid w:val="0"/>
        <w:spacing w:line="228" w:lineRule="auto"/>
        <w:jc w:val="left"/>
      </w:pPr>
      <w:r>
        <w:rPr>
          <w:rFonts w:hint="eastAsia" w:ascii="楷体_GB2312" w:hAnsi="楷体_GB2312" w:eastAsia="楷体_GB2312" w:cs="楷体_GB2312"/>
          <w:sz w:val="32"/>
          <w:szCs w:val="32"/>
        </w:rPr>
        <w:t xml:space="preserve">                             报名人：</w:t>
      </w:r>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1OWVhYmUyMjcxYzRjNzA0ZmI0OTA1NWI0MDc3OTAifQ=="/>
  </w:docVars>
  <w:rsids>
    <w:rsidRoot w:val="613C4655"/>
    <w:rsid w:val="613C4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2024-03-06T03:23:00Z</dcterms:created>
  <dc:creator>野肆</dc:creator>
  <cp:lastModifiedBy>野肆</cp:lastModifiedBy>
  <dcterms:modified xsi:type="dcterms:W3CDTF">2024-03-06T03:23:33Z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38B55E95209944D480D4B924D125C511_11</vt:lpwstr>
  </property>
</Properties>
</file>