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  <w:t>南宁市青秀区建政街道办事处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  <w:t>编外人员招聘计划表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</w:pPr>
    </w:p>
    <w:tbl>
      <w:tblPr>
        <w:tblStyle w:val="3"/>
        <w:tblW w:w="90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2450"/>
        <w:gridCol w:w="938"/>
        <w:gridCol w:w="4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4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岗位条件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行政辅助岗位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4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1.大专及以上学历，专业不限，计算机、新闻传播学、汉语言文学相关专业优先；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2.熟练掌握通用办公软件，具备较好的文字功底，良好的沟通理解能力，能独立完成报告的撰写；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3.有相关工作经验者优先。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32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  <w:t>合计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73"/>
                <w:tab w:val="center" w:pos="4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ab/>
              <w:t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ab/>
              <w:t>4</w:t>
            </w:r>
            <w:bookmarkStart w:id="0" w:name="_GoBack"/>
            <w:bookmarkEnd w:id="0"/>
          </w:p>
        </w:tc>
        <w:tc>
          <w:tcPr>
            <w:tcW w:w="4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jYWQ1ZjFkYjI3MGMwMjUzZGFmMDg2ZWUxYmYxZjkifQ=="/>
  </w:docVars>
  <w:rsids>
    <w:rsidRoot w:val="47A41EC8"/>
    <w:rsid w:val="0C730508"/>
    <w:rsid w:val="0F8D5032"/>
    <w:rsid w:val="109E71E0"/>
    <w:rsid w:val="12707925"/>
    <w:rsid w:val="1B483BE0"/>
    <w:rsid w:val="21CC4FC3"/>
    <w:rsid w:val="323B3387"/>
    <w:rsid w:val="47A41EC8"/>
    <w:rsid w:val="4ACA3CFA"/>
    <w:rsid w:val="52E5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149</Characters>
  <Lines>0</Lines>
  <Paragraphs>0</Paragraphs>
  <TotalTime>7</TotalTime>
  <ScaleCrop>false</ScaleCrop>
  <LinksUpToDate>false</LinksUpToDate>
  <CharactersWithSpaces>149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2023-01-05T09:48:00Z</dcterms:created>
  <dc:creator>irene</dc:creator>
  <cp:lastModifiedBy>刘常青</cp:lastModifiedBy>
  <dcterms:modified xsi:type="dcterms:W3CDTF">2024-02-27T09:02:24Z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2F7B2EB2E1B14E218A4C82606D9358B3</vt:lpwstr>
  </property>
</Properties>
</file>