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-494" w:tblpY="2698"/>
        <w:tblW w:w="1003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16"/>
        <w:gridCol w:w="751"/>
        <w:gridCol w:w="342"/>
        <w:gridCol w:w="117"/>
        <w:gridCol w:w="851"/>
        <w:gridCol w:w="176"/>
        <w:gridCol w:w="709"/>
        <w:gridCol w:w="850"/>
        <w:gridCol w:w="640"/>
        <w:gridCol w:w="1203"/>
        <w:gridCol w:w="215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85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418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51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2061" w:type="dxa"/>
            <w:gridSpan w:val="4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1418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51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061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667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初始学历</w:t>
            </w:r>
          </w:p>
        </w:tc>
        <w:tc>
          <w:tcPr>
            <w:tcW w:w="1310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1418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1310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gridSpan w:val="4"/>
            <w:tcBorders>
              <w:top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1418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802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685" w:type="dxa"/>
            <w:gridSpan w:val="7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802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7229" w:type="dxa"/>
            <w:gridSpan w:val="10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135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896" w:type="dxa"/>
            <w:gridSpan w:val="1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35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2009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44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34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3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3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3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启东版画院公开招聘编外工作人员报名表</w:t>
      </w: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报名人员承诺：本人承诺以上材料属实，如有不实之处，愿意承担相应责任。</w:t>
      </w:r>
    </w:p>
    <w:p>
      <w:pPr>
        <w:ind w:right="560" w:firstLine="3840" w:firstLineChars="1600"/>
        <w:rPr>
          <w:rFonts w:asciiTheme="majorEastAsia" w:hAnsiTheme="majorEastAsia" w:eastAsiaTheme="majorEastAsia"/>
          <w:sz w:val="24"/>
          <w:szCs w:val="24"/>
        </w:rPr>
      </w:pPr>
    </w:p>
    <w:p>
      <w:pPr>
        <w:ind w:right="560" w:firstLine="5040" w:firstLineChars="21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报名人签字：</w:t>
      </w:r>
    </w:p>
    <w:p>
      <w:pPr>
        <w:jc w:val="right"/>
        <w:rPr>
          <w:rFonts w:asciiTheme="majorEastAsia" w:hAnsiTheme="majorEastAsia" w:eastAsiaTheme="majorEastAsia"/>
          <w:sz w:val="24"/>
          <w:szCs w:val="24"/>
        </w:rPr>
      </w:pPr>
    </w:p>
    <w:p>
      <w:pPr>
        <w:jc w:val="right"/>
        <w:rPr>
          <w:rFonts w:ascii="黑体" w:hAnsi="黑体" w:eastAsia="黑体"/>
          <w:sz w:val="36"/>
          <w:szCs w:val="36"/>
        </w:rPr>
      </w:pPr>
      <w:r>
        <w:rPr>
          <w:rFonts w:hint="eastAsia" w:asciiTheme="minorEastAsia" w:hAnsiTheme="minorEastAsia"/>
          <w:sz w:val="24"/>
          <w:szCs w:val="24"/>
        </w:rPr>
        <w:t>日期：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wYTkyNzkyNzZhMjdlMjkzY2E0NDcxYzgwMTczNzgifQ=="/>
  </w:docVars>
  <w:rsids>
    <w:rsidRoot w:val="009D71B3"/>
    <w:rsid w:val="00416965"/>
    <w:rsid w:val="0047650F"/>
    <w:rsid w:val="009D71B3"/>
    <w:rsid w:val="00A87EA6"/>
    <w:rsid w:val="00B7506E"/>
    <w:rsid w:val="00C609E9"/>
    <w:rsid w:val="00E63962"/>
    <w:rsid w:val="00F17A10"/>
    <w:rsid w:val="00F54CE8"/>
    <w:rsid w:val="15AC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267</Characters>
  <Lines>2</Lines>
  <Paragraphs>1</Paragraphs>
  <TotalTime>51</TotalTime>
  <ScaleCrop>false</ScaleCrop>
  <LinksUpToDate>false</LinksUpToDate>
  <CharactersWithSpaces>312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2021-05-31T08:26:00Z</dcterms:created>
  <dc:creator>Microsoft</dc:creator>
  <cp:lastModifiedBy>沙金华</cp:lastModifiedBy>
  <dcterms:modified xsi:type="dcterms:W3CDTF">2024-01-22T01:42:49Z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FF0048B673184C89AAE23DB6DD58A655_12</vt:lpwstr>
  </property>
</Properties>
</file>