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湖口县消防救援大队</w:t>
      </w:r>
      <w:r>
        <w:rPr>
          <w:rFonts w:hint="eastAsia" w:ascii="黑体" w:hAnsi="黑体" w:eastAsia="黑体"/>
          <w:sz w:val="32"/>
          <w:szCs w:val="32"/>
          <w:lang w:eastAsia="zh-CN"/>
        </w:rPr>
        <w:t>招聘报名表</w:t>
      </w:r>
    </w:p>
    <w:p>
      <w:pPr>
        <w:spacing w:line="220" w:lineRule="atLeast"/>
        <w:jc w:val="center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                                       填表日期：      年      月      日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18"/>
        <w:gridCol w:w="383"/>
        <w:gridCol w:w="751"/>
        <w:gridCol w:w="499"/>
        <w:gridCol w:w="605"/>
        <w:gridCol w:w="843"/>
        <w:gridCol w:w="718"/>
        <w:gridCol w:w="401"/>
        <w:gridCol w:w="308"/>
        <w:gridCol w:w="7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应 聘岗 位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    片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生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 贯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ind w:left="480" w:hanging="480" w:hangingChars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族</w:t>
            </w:r>
          </w:p>
        </w:tc>
        <w:tc>
          <w:tcPr>
            <w:tcW w:w="14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  治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  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  码</w:t>
            </w:r>
          </w:p>
        </w:tc>
        <w:tc>
          <w:tcPr>
            <w:tcW w:w="5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  化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  度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有效联系电话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宅电：                        手机：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家庭详细地址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驾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照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 系</w:t>
            </w: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单位职务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此表由聘用单位根据政府专职消防员提供的信息，于劳动关系建立之日起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个工作日内完成，经本人确认无误后在填表日期上加盖聘用单位印章。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ZjIwZjcyMTRlZTc0ZTI3ZmMwZWM1MWIyYTgyZmIifQ=="/>
  </w:docVars>
  <w:rsids>
    <w:rsidRoot w:val="34CF1E42"/>
    <w:rsid w:val="278F7C11"/>
    <w:rsid w:val="34CF1E42"/>
    <w:rsid w:val="47142550"/>
    <w:rsid w:val="659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2</TotalTime>
  <ScaleCrop>false</ScaleCrop>
  <LinksUpToDate>false</LinksUpToDate>
  <CharactersWithSpaces>301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2023-07-26T03:10:00Z</dcterms:created>
  <dc:creator>刘二喵 </dc:creator>
  <cp:lastModifiedBy>木子非文</cp:lastModifiedBy>
  <dcterms:modified xsi:type="dcterms:W3CDTF">2024-01-18T02:08:53Z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90CE9F8C1A1E41C2B30F88D2D130D713_13</vt:lpwstr>
  </property>
</Properties>
</file>