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舟山医院公开招聘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编外工作人员报名表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  <w:t>报考单位：舟山医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  <w:t>报考岗位：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30"/>
          <w:szCs w:val="30"/>
        </w:rPr>
        <w:t>       </w:t>
      </w:r>
      <w:bookmarkStart w:id="0" w:name="_GoBack"/>
      <w:bookmarkEnd w:id="0"/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30"/>
          <w:szCs w:val="30"/>
        </w:rPr>
        <w:t>       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1"/>
        <w:gridCol w:w="278"/>
        <w:gridCol w:w="341"/>
        <w:gridCol w:w="823"/>
        <w:gridCol w:w="717"/>
        <w:gridCol w:w="871"/>
        <w:gridCol w:w="676"/>
        <w:gridCol w:w="429"/>
        <w:gridCol w:w="195"/>
        <w:gridCol w:w="136"/>
        <w:gridCol w:w="472"/>
        <w:gridCol w:w="340"/>
        <w:gridCol w:w="264"/>
        <w:gridCol w:w="608"/>
        <w:gridCol w:w="16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15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近期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85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术资格</w:t>
            </w:r>
          </w:p>
        </w:tc>
        <w:tc>
          <w:tcPr>
            <w:tcW w:w="1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214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14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5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44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7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7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    编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7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453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最高学历毕业院校</w:t>
            </w:r>
          </w:p>
        </w:tc>
        <w:tc>
          <w:tcPr>
            <w:tcW w:w="40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53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40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6" w:hRule="atLeast"/>
          <w:jc w:val="center"/>
        </w:trPr>
        <w:tc>
          <w:tcPr>
            <w:tcW w:w="77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49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9264" w:type="dxa"/>
            <w:gridSpan w:val="1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1205" w:right="0" w:hanging="1205"/>
              <w:jc w:val="left"/>
            </w:pPr>
            <w:r>
              <w:rPr>
                <w:rStyle w:val="5"/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Style w:val="5"/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报考承诺人（签名）：</w:t>
            </w:r>
            <w:r>
              <w:rPr>
                <w:rStyle w:val="5"/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</w:t>
            </w:r>
            <w:r>
              <w:rPr>
                <w:rStyle w:val="5"/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Style w:val="5"/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Style w:val="5"/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-279" w:right="0" w:firstLine="42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C9361D7"/>
    <w:rsid w:val="2F924A47"/>
    <w:rsid w:val="663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2024-01-03T08:17:00Z</dcterms:created>
  <dc:creator>周泽辉</dc:creator>
  <cp:lastModifiedBy>时零</cp:lastModifiedBy>
  <dcterms:modified xsi:type="dcterms:W3CDTF">2024-01-03T10:10:46Z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79B27C70A21F4188A7839DB5FA17DC8B_12</vt:lpwstr>
  </property>
</Properties>
</file>