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F5" w:rsidRDefault="00966FF5" w:rsidP="00966FF5">
      <w:pPr>
        <w:ind w:firstLine="234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附件2：</w:t>
      </w:r>
    </w:p>
    <w:p w:rsidR="00966FF5" w:rsidRDefault="00966FF5" w:rsidP="00966FF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体能测试、岗位适应性测试项目及标准</w:t>
      </w:r>
    </w:p>
    <w:p w:rsidR="00966FF5" w:rsidRDefault="00966FF5" w:rsidP="00966FF5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66FF5" w:rsidTr="00196187">
        <w:trPr>
          <w:trHeight w:val="402"/>
          <w:jc w:val="center"/>
        </w:trPr>
        <w:tc>
          <w:tcPr>
            <w:tcW w:w="709" w:type="dxa"/>
            <w:gridSpan w:val="11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201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体能测试成绩对应分值、测试办法</w:t>
            </w:r>
          </w:p>
        </w:tc>
      </w:tr>
      <w:tr w:rsidR="00966FF5" w:rsidTr="00196187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20分</w:t>
            </w:r>
          </w:p>
        </w:tc>
      </w:tr>
      <w:tr w:rsidR="00966FF5" w:rsidTr="00196187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1000米跑（分、秒）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5′50″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5′45″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5′40″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5′35″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5′30″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5′25″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5′20″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5′15″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5′10″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5′05″</w:t>
            </w:r>
          </w:p>
        </w:tc>
      </w:tr>
      <w:tr w:rsidR="00966FF5" w:rsidTr="00196187">
        <w:trPr>
          <w:trHeight w:val="1467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1.分组考核。</w:t>
            </w:r>
          </w:p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2.在跑道或平地上标出起点线，考生从起点线处听到起跑口令后起跑，完成1000米距离到达终点线，记录时间。</w:t>
            </w:r>
          </w:p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3.考核</w:t>
            </w:r>
            <w:r>
              <w:rPr>
                <w:rFonts w:asciiTheme="minorEastAsia" w:hAnsiTheme="minorEastAsia" w:hint="eastAsia"/>
              </w:rPr>
              <w:t>以</w:t>
            </w:r>
            <w:r>
              <w:rPr>
                <w:rFonts w:asciiTheme="minorEastAsia" w:hAnsiTheme="minorEastAsia"/>
              </w:rPr>
              <w:t>完成时间计算成绩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966FF5" w:rsidTr="00196187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俯卧撑  </w:t>
            </w:r>
            <w:r>
              <w:rPr>
                <w:rFonts w:asciiTheme="minorEastAsia" w:hAnsiTheme="minorEastAsia"/>
                <w:sz w:val="15"/>
                <w:szCs w:val="15"/>
              </w:rPr>
              <w:t>（次/2分钟内）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42</w:t>
            </w:r>
          </w:p>
        </w:tc>
      </w:tr>
      <w:tr w:rsidR="00966FF5" w:rsidTr="00196187">
        <w:trPr>
          <w:trHeight w:val="1142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1.单个考核。</w:t>
            </w:r>
          </w:p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Theme="minorEastAsia" w:hAnsiTheme="minorEastAsia"/>
              </w:rPr>
              <w:t>外身体</w:t>
            </w:r>
            <w:proofErr w:type="gramEnd"/>
            <w:r>
              <w:rPr>
                <w:rFonts w:asciiTheme="minorEastAsia" w:hAnsiTheme="minorEastAsia"/>
              </w:rPr>
              <w:t>其他部位触及地面，结束考核。</w:t>
            </w:r>
          </w:p>
        </w:tc>
      </w:tr>
      <w:tr w:rsidR="00966FF5" w:rsidTr="00196187">
        <w:trPr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10米×4往返跑</w:t>
            </w:r>
            <w:r>
              <w:rPr>
                <w:rFonts w:asciiTheme="minorEastAsia" w:hAnsiTheme="minor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秒</w:t>
            </w:r>
            <w:r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  <w:r>
              <w:rPr>
                <w:rFonts w:asciiTheme="minorEastAsia" w:hAnsiTheme="minorEastAsia"/>
              </w:rPr>
              <w:t>″</w:t>
            </w:r>
            <w:r>
              <w:rPr>
                <w:rFonts w:asciiTheme="minorEastAsia" w:hAnsiTheme="minorEastAsia" w:hint="eastAsia"/>
              </w:rPr>
              <w:t>8</w:t>
            </w:r>
          </w:p>
        </w:tc>
      </w:tr>
      <w:tr w:rsidR="00966FF5" w:rsidTr="00196187">
        <w:trPr>
          <w:trHeight w:val="1612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10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1.单个考核。</w:t>
            </w:r>
          </w:p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</w:t>
            </w:r>
            <w:r>
              <w:rPr>
                <w:rFonts w:asciiTheme="minorEastAsia" w:hAnsiTheme="minorEastAsia" w:hint="eastAsia"/>
              </w:rPr>
              <w:t>在10米长的跑道上标出起点线和折返线，考生从起点线处听到起跑口令后起跑，在折返线外返回跑向起跑线，到达起跑线时为完成1次往返。连续完成2次往返，记录时间</w:t>
            </w:r>
            <w:r>
              <w:rPr>
                <w:rFonts w:asciiTheme="minorEastAsia" w:hAnsiTheme="minorEastAsia"/>
              </w:rPr>
              <w:t>。</w:t>
            </w:r>
          </w:p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3.考核</w:t>
            </w:r>
            <w:r>
              <w:rPr>
                <w:rFonts w:asciiTheme="minorEastAsia" w:hAnsiTheme="minorEastAsia" w:hint="eastAsia"/>
              </w:rPr>
              <w:t>以</w:t>
            </w:r>
            <w:r>
              <w:rPr>
                <w:rFonts w:asciiTheme="minorEastAsia" w:hAnsiTheme="minorEastAsia"/>
              </w:rPr>
              <w:t>完成时间计算成绩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966FF5" w:rsidRDefault="00966FF5" w:rsidP="00966FF5">
      <w:pPr>
        <w:tabs>
          <w:tab w:val="left" w:pos="765"/>
        </w:tabs>
        <w:jc w:val="left"/>
        <w:rPr>
          <w:rFonts w:asciiTheme="minorEastAsia" w:hAnsiTheme="minorEastAsia"/>
        </w:rPr>
      </w:pPr>
    </w:p>
    <w:p w:rsidR="00966FF5" w:rsidRDefault="00966FF5" w:rsidP="00966FF5">
      <w:pPr>
        <w:tabs>
          <w:tab w:val="left" w:pos="765"/>
        </w:tabs>
        <w:jc w:val="left"/>
        <w:rPr>
          <w:rFonts w:asciiTheme="minorEastAsia" w:hAnsiTheme="minorEastAsia"/>
        </w:rPr>
      </w:pPr>
    </w:p>
    <w:p w:rsidR="00966FF5" w:rsidRDefault="00966FF5" w:rsidP="00966FF5">
      <w:pPr>
        <w:tabs>
          <w:tab w:val="left" w:pos="765"/>
        </w:tabs>
        <w:jc w:val="lef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3750"/>
        <w:gridCol w:w="850"/>
        <w:gridCol w:w="850"/>
        <w:gridCol w:w="850"/>
        <w:gridCol w:w="850"/>
      </w:tblGrid>
      <w:tr w:rsidR="00966FF5" w:rsidTr="00196187">
        <w:trPr>
          <w:trHeight w:val="440"/>
          <w:jc w:val="center"/>
        </w:trPr>
        <w:tc>
          <w:tcPr>
            <w:tcW w:w="850" w:type="dxa"/>
            <w:gridSpan w:val="6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2"/>
                <w:szCs w:val="28"/>
              </w:rPr>
              <w:t>岗位适应性测试项目及标准</w:t>
            </w:r>
          </w:p>
        </w:tc>
      </w:tr>
      <w:tr w:rsidR="00966FF5" w:rsidTr="00196187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测试办法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20分</w:t>
            </w:r>
          </w:p>
        </w:tc>
      </w:tr>
      <w:tr w:rsidR="00966FF5" w:rsidTr="00196187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/>
              </w:rPr>
              <w:t>负重登六楼</w:t>
            </w:r>
            <w:proofErr w:type="gramEnd"/>
          </w:p>
        </w:tc>
        <w:tc>
          <w:tcPr>
            <w:tcW w:w="37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单个考核，</w:t>
            </w:r>
            <w:r>
              <w:rPr>
                <w:rFonts w:asciiTheme="minorEastAsia" w:hAnsiTheme="minorEastAsia"/>
              </w:rPr>
              <w:t>考生佩戴消防头盔及消防安全腰带，手提两盘65毫米口径水带，从一楼楼口登至六楼楼梯口，记录时间。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1′50″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1′40″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1′30″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1′15″</w:t>
            </w:r>
          </w:p>
        </w:tc>
      </w:tr>
      <w:tr w:rsidR="00966FF5" w:rsidTr="00196187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拖拽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单个考核，</w:t>
            </w:r>
            <w:r>
              <w:rPr>
                <w:rFonts w:asciiTheme="minorEastAsia" w:hAnsiTheme="minorEastAsia"/>
              </w:rPr>
              <w:t>考生佩戴消防头盔及消防安全腰带，将60公斤重的假人从起点线拖拽至距离起点线10米处的终点线（假人整体越过终点线）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/>
              </w:rPr>
              <w:t>记录时间。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FF5" w:rsidRDefault="00966FF5" w:rsidP="00196187">
            <w:pPr>
              <w:tabs>
                <w:tab w:val="left" w:pos="76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12″</w:t>
            </w:r>
          </w:p>
        </w:tc>
      </w:tr>
    </w:tbl>
    <w:p w:rsidR="00CB650C" w:rsidRDefault="00CB650C">
      <w:bookmarkStart w:id="0" w:name="_GoBack"/>
      <w:bookmarkEnd w:id="0"/>
    </w:p>
    <w:sectPr w:rsidR="00CB650C">
      <w:footerReference w:type="default" r:id="rId7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07" w:rsidRDefault="000A1D07" w:rsidP="00966FF5">
      <w:r>
        <w:separator/>
      </w:r>
    </w:p>
  </w:endnote>
  <w:endnote w:type="continuationSeparator" w:id="0">
    <w:p w:rsidR="000A1D07" w:rsidRDefault="000A1D07" w:rsidP="009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:rsidR="00A06D49" w:rsidRDefault="000A1D0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FF5" w:rsidRPr="00966FF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06D49" w:rsidRDefault="000A1D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07" w:rsidRDefault="000A1D07" w:rsidP="00966FF5">
      <w:r>
        <w:separator/>
      </w:r>
    </w:p>
  </w:footnote>
  <w:footnote w:type="continuationSeparator" w:id="0">
    <w:p w:rsidR="000A1D07" w:rsidRDefault="000A1D07" w:rsidP="0096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8F"/>
    <w:rsid w:val="000A1D07"/>
    <w:rsid w:val="00966FF5"/>
    <w:rsid w:val="0098358F"/>
    <w:rsid w:val="00C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6F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6F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Sky123.Org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2023-12-06T02:10:00Z</dcterms:created>
  <dcterms:modified xsi:type="dcterms:W3CDTF">2023-12-06T02:11:00Z</dcterms:modified>
</cp:coreProperties>
</file>