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zh-CN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zh-CN" w:eastAsia="zh-CN" w:bidi="ar"/>
        </w:rPr>
        <w:t>吉林省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吉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zh-CN" w:eastAsia="zh-CN" w:bidi="ar"/>
        </w:rPr>
        <w:t>盛资产管理有限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zh-CN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公开招聘报名表</w:t>
      </w:r>
    </w:p>
    <w:tbl>
      <w:tblPr>
        <w:tblStyle w:val="6"/>
        <w:tblpPr w:leftFromText="180" w:rightFromText="180" w:vertAnchor="text" w:horzAnchor="page" w:tblpXSpec="center" w:tblpY="628"/>
        <w:tblOverlap w:val="never"/>
        <w:tblW w:w="91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714"/>
        <w:gridCol w:w="1300"/>
        <w:gridCol w:w="1306"/>
        <w:gridCol w:w="1292"/>
        <w:gridCol w:w="831"/>
        <w:gridCol w:w="501"/>
        <w:gridCol w:w="1188"/>
        <w:gridCol w:w="1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应聘职位</w:t>
            </w: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姓　　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性　　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上传近6个月内的正面免冠证件数码彩色照片(上传照片前，请将照片处理成宽140×高170像素，jpg格式，不大于100k，以保证格式的正确)。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民　　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入党时间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籍    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出 生 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现居住地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参加工作时间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8"/>
                <w:lang w:val="en-US" w:eastAsia="zh-CN" w:bidi="ar"/>
              </w:rPr>
              <w:t>专业技术职务</w:t>
            </w:r>
          </w:p>
        </w:tc>
        <w:tc>
          <w:tcPr>
            <w:tcW w:w="64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"/>
              </w:rPr>
              <w:t>熟悉专业特长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身份证件号</w:t>
            </w:r>
          </w:p>
        </w:tc>
        <w:tc>
          <w:tcPr>
            <w:tcW w:w="3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手　　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现工作单位及职务</w:t>
            </w:r>
          </w:p>
        </w:tc>
        <w:tc>
          <w:tcPr>
            <w:tcW w:w="6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教 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历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毕业院校及专业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位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在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教 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历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毕业院校及专业</w:t>
            </w:r>
          </w:p>
        </w:tc>
        <w:tc>
          <w:tcPr>
            <w:tcW w:w="3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学 位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教育与工作经历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（自大、中专院校学习开始填写至今，时间要连贯，含起止年月、单位、职务等）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现任职单位情况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如所在单位为企业的，填写所在企业所有制形式、行业、规模、主营业务、从业人数及经营状况等基本情况（截止2022年12月数据）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主要工作业绩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（800字以内）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个人优势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（500字以内）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奖惩情况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其他情况</w:t>
            </w:r>
          </w:p>
        </w:tc>
        <w:tc>
          <w:tcPr>
            <w:tcW w:w="8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主要家庭成员及社会关系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关 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年 龄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配 偶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子 女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父 亲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母 亲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应聘承诺</w:t>
            </w:r>
          </w:p>
        </w:tc>
        <w:tc>
          <w:tcPr>
            <w:tcW w:w="85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本人认可并郑重承诺：本人所填写的个人信息及提交的应聘材料均真实有效，如有虚假，愿意承担由此引起的一切责任。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  <w:jc w:val="center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54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本人签名：                                       　 年　  月　  日</w:t>
            </w:r>
          </w:p>
        </w:tc>
      </w:tr>
    </w:tbl>
    <w:p>
      <w:pPr>
        <w:keepNext w:val="0"/>
        <w:keepLines w:val="0"/>
        <w:widowControl w:val="0"/>
        <w:suppressLineNumbers w:val="0"/>
        <w:kinsoku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zh-CN" w:eastAsia="zh-CN" w:bidi="ar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91307"/>
    <w:rsid w:val="09091307"/>
    <w:rsid w:val="3CC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17"/>
    </w:pPr>
    <w:rPr>
      <w:rFonts w:ascii="仿宋_GB2312" w:hAnsi="仿宋_GB2312" w:eastAsia="仿宋_GB2312" w:cs="仿宋_GB2312"/>
      <w:szCs w:val="32"/>
    </w:r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rFonts w:eastAsia="宋体" w:cs="Times New Roman"/>
      <w:kern w:val="2"/>
      <w:sz w:val="21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2023-11-30T01:28:00Z</dcterms:created>
  <dc:creator>钟诚</dc:creator>
  <cp:lastModifiedBy>牛艳红</cp:lastModifiedBy>
  <cp:lastPrinted>2023-12-01T06:06:13Z</cp:lastPrinted>
  <dcterms:modified xsi:type="dcterms:W3CDTF">2023-12-01T06:53:58Z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7C7E1C5EED53401C8E80CAFB5A3EFB16</vt:lpwstr>
  </property>
</Properties>
</file>