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0" w:firstLineChars="147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万安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</w:rPr>
        <w:t>县市场监督管理局公开招聘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食品安全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0" w:firstLineChars="147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快检检测员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</w:rPr>
        <w:t>报名表</w:t>
      </w:r>
    </w:p>
    <w:bookmarkEnd w:id="0"/>
    <w:p>
      <w:pPr>
        <w:widowControl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报名序号：</w:t>
      </w:r>
    </w:p>
    <w:tbl>
      <w:tblPr>
        <w:tblStyle w:val="2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51"/>
        <w:gridCol w:w="377"/>
        <w:gridCol w:w="1227"/>
        <w:gridCol w:w="1361"/>
        <w:gridCol w:w="1140"/>
        <w:gridCol w:w="134"/>
        <w:gridCol w:w="162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姓  名</w:t>
            </w:r>
          </w:p>
        </w:tc>
        <w:tc>
          <w:tcPr>
            <w:tcW w:w="132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性  别</w:t>
            </w:r>
          </w:p>
        </w:tc>
        <w:tc>
          <w:tcPr>
            <w:tcW w:w="136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民  族</w:t>
            </w:r>
          </w:p>
        </w:tc>
        <w:tc>
          <w:tcPr>
            <w:tcW w:w="16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照片</w:t>
            </w:r>
          </w:p>
          <w:p>
            <w:pPr>
              <w:rPr>
                <w:rFonts w:hint="eastAsia" w:ascii="宋体" w:hAnsi="宋体" w:cs="宋体"/>
                <w:sz w:val="22"/>
              </w:rPr>
            </w:pPr>
          </w:p>
          <w:p>
            <w:pPr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身  份证  号</w:t>
            </w:r>
          </w:p>
        </w:tc>
        <w:tc>
          <w:tcPr>
            <w:tcW w:w="255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89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</w:t>
            </w:r>
          </w:p>
        </w:tc>
        <w:tc>
          <w:tcPr>
            <w:tcW w:w="205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政  治面  貌</w:t>
            </w:r>
          </w:p>
        </w:tc>
        <w:tc>
          <w:tcPr>
            <w:tcW w:w="132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户  籍  所在地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婚  否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历</w:t>
            </w:r>
          </w:p>
        </w:tc>
        <w:tc>
          <w:tcPr>
            <w:tcW w:w="132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位</w:t>
            </w:r>
          </w:p>
        </w:tc>
        <w:tc>
          <w:tcPr>
            <w:tcW w:w="136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毕业时间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8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所学专业具体名称</w:t>
            </w:r>
          </w:p>
        </w:tc>
        <w:tc>
          <w:tcPr>
            <w:tcW w:w="54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毕  业院  校</w:t>
            </w:r>
          </w:p>
        </w:tc>
        <w:tc>
          <w:tcPr>
            <w:tcW w:w="681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工  作单  位</w:t>
            </w:r>
          </w:p>
        </w:tc>
        <w:tc>
          <w:tcPr>
            <w:tcW w:w="391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工作时间</w:t>
            </w:r>
          </w:p>
        </w:tc>
        <w:tc>
          <w:tcPr>
            <w:tcW w:w="381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  庭住  址</w:t>
            </w:r>
          </w:p>
        </w:tc>
        <w:tc>
          <w:tcPr>
            <w:tcW w:w="391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381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1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个人简历</w:t>
            </w:r>
          </w:p>
        </w:tc>
        <w:tc>
          <w:tcPr>
            <w:tcW w:w="7916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1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报考岗位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01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>
            <w:pPr>
              <w:widowControl/>
              <w:ind w:firstLine="330" w:firstLineChars="150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                   考生签名：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01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初审意见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学历证书原件及复印件（   ）     身份证原件及复印件（   ）</w:t>
            </w:r>
          </w:p>
          <w:p>
            <w:pPr>
              <w:spacing w:line="400" w:lineRule="exact"/>
              <w:ind w:firstLine="440" w:firstLineChars="200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近期同底免冠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一寸彩照</w:t>
            </w:r>
            <w:r>
              <w:rPr>
                <w:rFonts w:hint="eastAsia" w:ascii="宋体" w:hAnsi="宋体" w:cs="宋体"/>
                <w:sz w:val="22"/>
              </w:rPr>
              <w:t>2张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</w:rPr>
              <w:t xml:space="preserve">   )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个人无犯罪记录证明（   ）</w:t>
            </w:r>
          </w:p>
          <w:p>
            <w:pPr>
              <w:spacing w:line="400" w:lineRule="exact"/>
              <w:ind w:firstLine="440" w:firstLineChars="200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加分项：</w:t>
            </w:r>
            <w:r>
              <w:rPr>
                <w:rFonts w:hint="eastAsia" w:ascii="宋体" w:hAnsi="宋体" w:cs="宋体"/>
                <w:b/>
                <w:bCs/>
                <w:sz w:val="22"/>
                <w:u w:val="singl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2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numPr>
                <w:ilvl w:val="0"/>
                <w:numId w:val="0"/>
              </w:numPr>
              <w:ind w:left="1325" w:leftChars="0"/>
              <w:rPr>
                <w:rFonts w:hint="default" w:ascii="宋体" w:hAnsi="宋体" w:eastAsia="宋体" w:cs="宋体"/>
                <w:b/>
                <w:bCs/>
                <w:sz w:val="2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u w:val="single"/>
                <w:lang w:val="en-US" w:eastAsia="zh-CN"/>
              </w:rPr>
              <w:t xml:space="preserve">2、                                       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2"/>
                <w:u w:val="single"/>
                <w:lang w:val="en-US" w:eastAsia="zh-CN"/>
              </w:rPr>
              <w:t xml:space="preserve"> 3、                                       </w:t>
            </w:r>
          </w:p>
          <w:p>
            <w:pPr>
              <w:ind w:firstLine="442" w:firstLineChars="2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审核意见</w:t>
            </w:r>
            <w: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合格（  ）不合格（  ）</w:t>
            </w: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审查人签名：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sz w:val="24"/>
                <w:szCs w:val="24"/>
              </w:rPr>
              <w:t xml:space="preserve">    填表说明：1、报名表须用计算机打印或者用钢笔、签字笔填写，字迹要工整、清晰，不得连笔或涂改。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CBF9DF-2859-45BC-B15A-E8F2DF4B75B8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6106DA-0B57-4D6C-8099-4990803D04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CE7E92A-ED3A-4CC1-9315-7FAE17F62B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YzNjRmNzI4YmFkMWVlNmQ2N2FjOTI3MDA1YTQifQ=="/>
  </w:docVars>
  <w:rsids>
    <w:rsidRoot w:val="527D5CA2"/>
    <w:rsid w:val="05FC7717"/>
    <w:rsid w:val="067E1E56"/>
    <w:rsid w:val="146D463D"/>
    <w:rsid w:val="185319D9"/>
    <w:rsid w:val="1E7D22A6"/>
    <w:rsid w:val="30346DCC"/>
    <w:rsid w:val="3AF60A1E"/>
    <w:rsid w:val="527D5CA2"/>
    <w:rsid w:val="545075FB"/>
    <w:rsid w:val="615519FB"/>
    <w:rsid w:val="7B1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式模板"/>
    <w:basedOn w:val="1"/>
    <w:qFormat/>
    <w:uiPriority w:val="0"/>
    <w:pPr>
      <w:spacing w:line="560" w:lineRule="exact"/>
      <w:jc w:val="center"/>
    </w:pPr>
    <w:rPr>
      <w:rFonts w:hint="default" w:asciiTheme="majorAscii" w:hAnsiTheme="majorAscii" w:eastAsiaTheme="majorEastAsia"/>
      <w:b/>
      <w:color w:val="000000" w:themeColor="text1"/>
      <w:sz w:val="44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2023-11-30T08:33:00Z</dcterms:created>
  <dc:creator>๑</dc:creator>
  <cp:lastModifiedBy>๑</cp:lastModifiedBy>
  <dcterms:modified xsi:type="dcterms:W3CDTF">2023-11-30T08:34:17Z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A34D69F8A1EA42B79C0B4E67C6526BF3_11</vt:lpwstr>
  </property>
</Properties>
</file>