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415803876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415803876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0"/>
                <w:kern w:val="0"/>
                <w:fitText w:val="840" w:id="288452767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311573083"/>
              </w:rPr>
              <w:t xml:space="preserve">性  </w:t>
            </w:r>
            <w:r>
              <w:rPr>
                <w:rFonts w:hint="eastAsia" w:ascii="宋体" w:hAnsi="宋体"/>
                <w:spacing w:val="0"/>
                <w:kern w:val="0"/>
                <w:fitText w:val="840" w:id="1311573083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56721396"/>
              </w:rPr>
              <w:t xml:space="preserve">民  </w:t>
            </w:r>
            <w:r>
              <w:rPr>
                <w:rFonts w:hint="eastAsia" w:ascii="宋体" w:hAnsi="宋体"/>
                <w:spacing w:val="0"/>
                <w:kern w:val="0"/>
                <w:fitText w:val="840" w:id="156721396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49428663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149428663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现任岗位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期望薪酬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工作经历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>
      <w:r>
        <w:rPr>
          <w:rFonts w:hint="eastAsia"/>
        </w:rPr>
        <w:t>注：报名附件应包括身份证、学历证书、学位证书、职称证书、获奖证书和其他材料，并按以上顺序放置。</w:t>
      </w:r>
    </w:p>
    <w:p>
      <w:pPr>
        <w:spacing w:line="40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</w:t>
      </w:r>
      <w:r>
        <w:rPr>
          <w:rFonts w:hint="eastAsia"/>
          <w:color w:val="000000"/>
          <w:sz w:val="24"/>
        </w:rPr>
        <w:t>回避。对于未如实填报或有弄虚作假情形的，公司按规定取消报考及录用资格。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A944AF8"/>
    <w:rsid w:val="1A9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2023-11-29T05:22:00Z</dcterms:created>
  <dc:creator>余孟方</dc:creator>
  <cp:lastModifiedBy>余孟方</cp:lastModifiedBy>
  <dcterms:modified xsi:type="dcterms:W3CDTF">2023-11-29T05:22:54Z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2D5876DA94C844B484E5B56206C4184F_11</vt:lpwstr>
  </property>
</Properties>
</file>