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附件2</w:t>
      </w:r>
    </w:p>
    <w:tbl>
      <w:tblPr>
        <w:tblStyle w:val="2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60"/>
        <w:gridCol w:w="1360"/>
        <w:gridCol w:w="1420"/>
        <w:gridCol w:w="700"/>
        <w:gridCol w:w="11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干冲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办事处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录用人员政审表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家庭成员及社会主要关系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本人表现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社区（居委会）意见</w:t>
            </w:r>
          </w:p>
        </w:tc>
        <w:tc>
          <w:tcPr>
            <w:tcW w:w="642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　　　　　　　   村（社区）盖章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　　　　　　　 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辖区派出所       意  见</w:t>
            </w:r>
          </w:p>
        </w:tc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审查机关(盖章)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政审单位  意  见</w:t>
            </w:r>
          </w:p>
        </w:tc>
        <w:tc>
          <w:tcPr>
            <w:tcW w:w="642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审查人(签名):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2YxN2I1NDkwZmMyZDE0ZjhlOGZiMGZhMGQyNTcifQ=="/>
  </w:docVars>
  <w:rsids>
    <w:rsidRoot w:val="2AF059B0"/>
    <w:rsid w:val="2AF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2023-11-21T11:17:00Z</dcterms:created>
  <dc:creator>雅望未来</dc:creator>
  <cp:lastModifiedBy>雅望未来</cp:lastModifiedBy>
  <dcterms:modified xsi:type="dcterms:W3CDTF">2023-11-21T11:18:03Z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51E512FB256749CE90257450334BEB90_11</vt:lpwstr>
  </property>
</Properties>
</file>