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伊金霍洛旗天骄创投运营有限公司招聘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专业技术人员考试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我是参加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伊金霍洛旗天骄创投运营有限公司招聘专业技术人员考试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的考生，已认真阅读《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伊金霍洛旗天骄创投运营有限公司招聘专业技术人员公告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有关报考规定，为维护此次考试的严肃性、权威性和公平性，确保考试的顺利进行，我郑重承诺以下事项：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、真实、准确地提供本人个人信息、证明资料、证件等相关材料，不弄虚作假，不伪造、不使用假证明、假证书。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、准确填写及核对有效的手机号码、联系电话、通讯地址等联系方式，并保证在报考期间联系畅通。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自觉遵守其相关规定，遵守考试纪律，服从考试安排，凭本人准考证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和二代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二代临时身份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证或护照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、本人报名后，在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、面试、考察、体检等招考环节，做到不无故放弃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、如被确定为录用对象，保证在规定时间内提供录用所需的相关材料，否则放弃录用资格。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认真履行《公告》中相关要求，</w:t>
      </w:r>
      <w:r>
        <w:rPr>
          <w:rFonts w:ascii="仿宋_GB2312" w:eastAsia="仿宋_GB2312"/>
          <w:sz w:val="32"/>
          <w:szCs w:val="32"/>
        </w:rPr>
        <w:t>如有虚假，本人愿意承担由此造成的一切后果。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  （手印）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期： 年   月   日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M2E1OGUwMTE4ODcyOGI3YWVmZGZhZDBmZWQ3MTAifQ=="/>
  </w:docVars>
  <w:rsids>
    <w:rsidRoot w:val="09231FEA"/>
    <w:rsid w:val="09231FEA"/>
    <w:rsid w:val="0ABF5F8B"/>
    <w:rsid w:val="0CEC3483"/>
    <w:rsid w:val="1E7F275C"/>
    <w:rsid w:val="357E4962"/>
    <w:rsid w:val="5FF70871"/>
    <w:rsid w:val="645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451</Characters>
  <Lines>0</Lines>
  <Paragraphs>0</Paragraphs>
  <TotalTime>1</TotalTime>
  <ScaleCrop>false</ScaleCrop>
  <LinksUpToDate>false</LinksUpToDate>
  <CharactersWithSpaces>454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2023-01-31T10:45:00Z</dcterms:created>
  <dc:creator>Mr'李先生</dc:creator>
  <cp:lastModifiedBy>锋利</cp:lastModifiedBy>
  <dcterms:modified xsi:type="dcterms:W3CDTF">2023-11-14T07:29:45Z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BC616F133B9A4315BA3B6A732EC54E61_13</vt:lpwstr>
  </property>
</Properties>
</file>