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内蒙古呼伦贝尔市盐业有限公司</w:t>
      </w:r>
    </w:p>
    <w:tbl>
      <w:tblPr>
        <w:tblStyle w:val="4"/>
        <w:tblpPr w:leftFromText="180" w:rightFromText="180" w:vertAnchor="page" w:horzAnchor="page" w:tblpX="1963" w:tblpY="3916"/>
        <w:tblOverlap w:val="never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06"/>
        <w:gridCol w:w="2464"/>
        <w:gridCol w:w="875"/>
        <w:gridCol w:w="950"/>
        <w:gridCol w:w="1237"/>
        <w:gridCol w:w="888"/>
        <w:gridCol w:w="937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岗位简介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年龄要求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优先条件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办公室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管理人员</w:t>
            </w:r>
          </w:p>
        </w:tc>
        <w:tc>
          <w:tcPr>
            <w:tcW w:w="24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公司行政服务工作；监督行政工作的执行；负责公司行政事务的上传下达；负责党务、办公室日常公文处理。负责公司的通讯、交通、招待、维修、办公费用的审核和标准管理。统筹负责档案文书管理，制定、完善各项相关规章制度。负责相关会议议程安排。承办领导交办的其他工作。</w:t>
            </w:r>
            <w:bookmarkStart w:id="0" w:name="_GoBack"/>
            <w:bookmarkEnd w:id="0"/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大学本科及以上学历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40周岁以下</w:t>
            </w:r>
          </w:p>
        </w:tc>
        <w:tc>
          <w:tcPr>
            <w:tcW w:w="937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1、中共党员2、有政府部门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国企办公室工作经历</w:t>
            </w:r>
            <w:r>
              <w:rPr>
                <w:rFonts w:hint="eastAsia"/>
                <w:sz w:val="24"/>
                <w:lang w:eastAsia="zh-CN"/>
              </w:rPr>
              <w:t>，综合科室科级（含副科级）工作经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988" w:type="dxa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强烈的事业心和高度责任感，能够自觉维护集团和公司的利益，关心公司发展；具有一定的组织沟通能力和协调、管理能力，拥有所从事的岗位所需的业务技能和实践经验；工作扎实肯干、团结同事、顾全大局、开拓创新、廉洁自律。</w:t>
            </w:r>
          </w:p>
        </w:tc>
      </w:tr>
    </w:tbl>
    <w:p>
      <w:pPr>
        <w:jc w:val="center"/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3年社会化招聘岗位设置表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U1MzZiZTMwM2NhODg1ZTNhNzdmOThjZDVmN2NiNzAifQ=="/>
  </w:docVars>
  <w:rsids>
    <w:rsidRoot w:val="6B172715"/>
    <w:rsid w:val="001566CE"/>
    <w:rsid w:val="001B4923"/>
    <w:rsid w:val="001E6695"/>
    <w:rsid w:val="001F27C0"/>
    <w:rsid w:val="00371A7A"/>
    <w:rsid w:val="00484E6D"/>
    <w:rsid w:val="00646BB7"/>
    <w:rsid w:val="006E4D36"/>
    <w:rsid w:val="00727D49"/>
    <w:rsid w:val="007C76C7"/>
    <w:rsid w:val="007F4805"/>
    <w:rsid w:val="00817A17"/>
    <w:rsid w:val="00862E45"/>
    <w:rsid w:val="00BC0817"/>
    <w:rsid w:val="00C93992"/>
    <w:rsid w:val="00E234B3"/>
    <w:rsid w:val="00EF67AC"/>
    <w:rsid w:val="00FC378F"/>
    <w:rsid w:val="0C234952"/>
    <w:rsid w:val="22C8539B"/>
    <w:rsid w:val="24CB7318"/>
    <w:rsid w:val="29001E4B"/>
    <w:rsid w:val="2A557F75"/>
    <w:rsid w:val="54EC3438"/>
    <w:rsid w:val="553D49CB"/>
    <w:rsid w:val="5B7003DE"/>
    <w:rsid w:val="60127367"/>
    <w:rsid w:val="67E1461B"/>
    <w:rsid w:val="6B172715"/>
    <w:rsid w:val="6BF97B26"/>
    <w:rsid w:val="7FB1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8</TotalTime>
  <ScaleCrop>false</ScaleCrop>
  <LinksUpToDate>false</LinksUpToDate>
  <CharactersWithSpaces>393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2023-10-20T06:52:00Z</dcterms:created>
  <dc:creator>楚云飞</dc:creator>
  <cp:lastModifiedBy>梁超</cp:lastModifiedBy>
  <cp:lastPrinted>2022-11-03T03:24:00Z</cp:lastPrinted>
  <dcterms:modified xsi:type="dcterms:W3CDTF">2023-11-13T03:08:08Z</dcterms:modified>
  <dc:title>部门名称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0265D7C22E36444493910BFE3CF74570_13</vt:lpwstr>
  </property>
</Properties>
</file>