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E" w:rsidRPr="00680BB3" w:rsidRDefault="001749AE" w:rsidP="001749AE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80BB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680BB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80BB3">
        <w:rPr>
          <w:rFonts w:ascii="Times New Roman" w:eastAsia="方正仿宋_GBK" w:hAnsi="Times New Roman" w:cs="Times New Roman"/>
          <w:sz w:val="32"/>
          <w:szCs w:val="32"/>
        </w:rPr>
        <w:t>：</w:t>
      </w:r>
    </w:p>
    <w:tbl>
      <w:tblPr>
        <w:tblStyle w:val="a5"/>
        <w:tblpPr w:leftFromText="180" w:rightFromText="180" w:vertAnchor="page" w:horzAnchor="margin" w:tblpY="4246"/>
        <w:tblW w:w="14555" w:type="dxa"/>
        <w:tblLook w:val="04A0"/>
      </w:tblPr>
      <w:tblGrid>
        <w:gridCol w:w="954"/>
        <w:gridCol w:w="487"/>
        <w:gridCol w:w="2196"/>
        <w:gridCol w:w="1211"/>
        <w:gridCol w:w="1747"/>
        <w:gridCol w:w="730"/>
        <w:gridCol w:w="1839"/>
        <w:gridCol w:w="707"/>
        <w:gridCol w:w="4684"/>
      </w:tblGrid>
      <w:tr w:rsidR="001749AE" w:rsidRPr="00680BB3" w:rsidTr="00412D13">
        <w:trPr>
          <w:trHeight w:val="388"/>
        </w:trPr>
        <w:tc>
          <w:tcPr>
            <w:tcW w:w="954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地区</w:t>
            </w:r>
          </w:p>
        </w:tc>
        <w:tc>
          <w:tcPr>
            <w:tcW w:w="487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序号</w:t>
            </w:r>
          </w:p>
        </w:tc>
        <w:tc>
          <w:tcPr>
            <w:tcW w:w="2196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招聘单位名称</w:t>
            </w:r>
          </w:p>
        </w:tc>
        <w:tc>
          <w:tcPr>
            <w:tcW w:w="1211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招聘单位</w:t>
            </w:r>
            <w:r w:rsidRPr="00680BB3">
              <w:rPr>
                <w:rFonts w:ascii="Times New Roman" w:hAnsi="Times New Roman" w:cs="Times New Roman"/>
              </w:rPr>
              <w:t xml:space="preserve">     </w:t>
            </w:r>
            <w:r w:rsidRPr="00680BB3">
              <w:rPr>
                <w:rFonts w:ascii="Times New Roman" w:cs="Times New Roman"/>
              </w:rPr>
              <w:t>经费来源</w:t>
            </w:r>
          </w:p>
        </w:tc>
        <w:tc>
          <w:tcPr>
            <w:tcW w:w="4316" w:type="dxa"/>
            <w:gridSpan w:val="3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招聘岗位</w:t>
            </w:r>
          </w:p>
        </w:tc>
        <w:tc>
          <w:tcPr>
            <w:tcW w:w="707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招聘人数</w:t>
            </w:r>
          </w:p>
        </w:tc>
        <w:tc>
          <w:tcPr>
            <w:tcW w:w="4684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招聘条件</w:t>
            </w:r>
          </w:p>
        </w:tc>
      </w:tr>
      <w:tr w:rsidR="001749AE" w:rsidRPr="00680BB3" w:rsidTr="00412D13">
        <w:trPr>
          <w:trHeight w:val="776"/>
        </w:trPr>
        <w:tc>
          <w:tcPr>
            <w:tcW w:w="954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岗位名称</w:t>
            </w:r>
          </w:p>
        </w:tc>
        <w:tc>
          <w:tcPr>
            <w:tcW w:w="730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岗位代码</w:t>
            </w:r>
          </w:p>
        </w:tc>
        <w:tc>
          <w:tcPr>
            <w:tcW w:w="1839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  <w:r w:rsidRPr="00680BB3">
              <w:rPr>
                <w:rFonts w:ascii="Times New Roman" w:cs="Times New Roman"/>
              </w:rPr>
              <w:t>岗位类别及等级</w:t>
            </w:r>
          </w:p>
        </w:tc>
        <w:tc>
          <w:tcPr>
            <w:tcW w:w="707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9AE" w:rsidRPr="00680BB3" w:rsidTr="00412D13">
        <w:trPr>
          <w:trHeight w:val="563"/>
        </w:trPr>
        <w:tc>
          <w:tcPr>
            <w:tcW w:w="954" w:type="dxa"/>
            <w:vMerge w:val="restart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泰州市</w:t>
            </w:r>
          </w:p>
        </w:tc>
        <w:tc>
          <w:tcPr>
            <w:tcW w:w="487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196" w:type="dxa"/>
            <w:vAlign w:val="center"/>
          </w:tcPr>
          <w:p w:rsidR="001749AE" w:rsidRPr="00680BB3" w:rsidRDefault="00680BB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支教类基层事业单位</w:t>
            </w:r>
          </w:p>
        </w:tc>
        <w:tc>
          <w:tcPr>
            <w:tcW w:w="1211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支教岗</w:t>
            </w:r>
          </w:p>
        </w:tc>
        <w:tc>
          <w:tcPr>
            <w:tcW w:w="730" w:type="dxa"/>
            <w:vAlign w:val="center"/>
          </w:tcPr>
          <w:p w:rsidR="001749AE" w:rsidRPr="00680BB3" w:rsidRDefault="00680BB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Z</w:t>
            </w:r>
            <w:r w:rsidR="001749AE" w:rsidRPr="00680BB3">
              <w:rPr>
                <w:rFonts w:ascii="Times New Roman" w:eastAsia="方正仿宋_GBK" w:hAnsi="Times New Roman" w:cs="Times New Roman"/>
                <w:szCs w:val="21"/>
              </w:rPr>
              <w:t>J01</w:t>
            </w:r>
          </w:p>
        </w:tc>
        <w:tc>
          <w:tcPr>
            <w:tcW w:w="1839" w:type="dxa"/>
            <w:vAlign w:val="center"/>
          </w:tcPr>
          <w:p w:rsidR="001749AE" w:rsidRPr="00680BB3" w:rsidRDefault="001749AE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 w:rsidR="001749AE" w:rsidRPr="00680BB3" w:rsidRDefault="00680BB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4684" w:type="dxa"/>
            <w:vAlign w:val="center"/>
          </w:tcPr>
          <w:p w:rsidR="001749AE" w:rsidRPr="00680BB3" w:rsidRDefault="001749AE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="00680BB3" w:rsidRPr="00680BB3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支教类服务期满考核合格人员报考</w:t>
            </w:r>
            <w:r w:rsidR="00AE0C19" w:rsidRPr="00680BB3">
              <w:rPr>
                <w:rFonts w:ascii="Times New Roman" w:eastAsia="方正仿宋_GBK" w:hAnsi="Times New Roman" w:cs="Times New Roman"/>
                <w:szCs w:val="21"/>
              </w:rPr>
              <w:t>，须取得</w:t>
            </w:r>
            <w:r w:rsidR="00680BB3">
              <w:rPr>
                <w:rFonts w:ascii="Times New Roman" w:eastAsia="方正仿宋_GBK" w:hAnsi="Times New Roman" w:cs="Times New Roman" w:hint="eastAsia"/>
                <w:szCs w:val="21"/>
              </w:rPr>
              <w:t>相应</w:t>
            </w:r>
            <w:r w:rsidR="00AE0C19" w:rsidRPr="00680BB3">
              <w:rPr>
                <w:rFonts w:ascii="Times New Roman" w:eastAsia="方正仿宋_GBK" w:hAnsi="Times New Roman" w:cs="Times New Roman"/>
                <w:szCs w:val="21"/>
              </w:rPr>
              <w:t>教师资格证</w:t>
            </w:r>
          </w:p>
        </w:tc>
      </w:tr>
      <w:tr w:rsidR="00412D13" w:rsidRPr="00680BB3" w:rsidTr="00412D13">
        <w:trPr>
          <w:trHeight w:val="563"/>
        </w:trPr>
        <w:tc>
          <w:tcPr>
            <w:tcW w:w="954" w:type="dxa"/>
            <w:vMerge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196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支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ZN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02</w:t>
            </w:r>
          </w:p>
        </w:tc>
        <w:tc>
          <w:tcPr>
            <w:tcW w:w="1839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:rsidR="00412D1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支农类服务期满考核合格</w:t>
            </w:r>
          </w:p>
          <w:p w:rsidR="00412D13" w:rsidRPr="00680BB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人员报考</w:t>
            </w:r>
          </w:p>
        </w:tc>
      </w:tr>
      <w:tr w:rsidR="00412D13" w:rsidRPr="00680BB3" w:rsidTr="00412D13">
        <w:trPr>
          <w:trHeight w:val="563"/>
        </w:trPr>
        <w:tc>
          <w:tcPr>
            <w:tcW w:w="954" w:type="dxa"/>
            <w:vMerge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2196" w:type="dxa"/>
            <w:vAlign w:val="center"/>
          </w:tcPr>
          <w:p w:rsidR="00412D13" w:rsidRPr="00680BB3" w:rsidRDefault="00837391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837391">
              <w:rPr>
                <w:rFonts w:ascii="Times New Roman" w:eastAsia="方正仿宋_GBK" w:hAnsi="Times New Roman" w:cs="Times New Roman" w:hint="eastAsia"/>
                <w:szCs w:val="21"/>
              </w:rPr>
              <w:t>海陵区妇女儿童工作委员会办公室</w:t>
            </w:r>
          </w:p>
        </w:tc>
        <w:tc>
          <w:tcPr>
            <w:tcW w:w="1211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帮扶乡村振兴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FX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03</w:t>
            </w:r>
          </w:p>
        </w:tc>
        <w:tc>
          <w:tcPr>
            <w:tcW w:w="1839" w:type="dxa"/>
            <w:vAlign w:val="center"/>
          </w:tcPr>
          <w:p w:rsidR="00412D13" w:rsidRPr="00680BB3" w:rsidRDefault="00CB48B6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管理岗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="00412D13"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684" w:type="dxa"/>
            <w:vAlign w:val="center"/>
          </w:tcPr>
          <w:p w:rsidR="00412D13" w:rsidRPr="00680BB3" w:rsidRDefault="00412D13" w:rsidP="00A8469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帮扶乡村振兴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类服务期满考核合格人员报考</w:t>
            </w:r>
          </w:p>
        </w:tc>
      </w:tr>
      <w:tr w:rsidR="00412D13" w:rsidRPr="00680BB3" w:rsidTr="00412D13">
        <w:trPr>
          <w:trHeight w:val="563"/>
        </w:trPr>
        <w:tc>
          <w:tcPr>
            <w:tcW w:w="954" w:type="dxa"/>
            <w:vMerge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2196" w:type="dxa"/>
            <w:vAlign w:val="center"/>
          </w:tcPr>
          <w:p w:rsidR="00412D13" w:rsidRPr="00680BB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水利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水利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SL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1839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 w:rsidR="00412D1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水利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类服务期满考核合格</w:t>
            </w:r>
          </w:p>
          <w:p w:rsidR="00412D13" w:rsidRPr="00680BB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人员报考</w:t>
            </w:r>
          </w:p>
        </w:tc>
      </w:tr>
      <w:tr w:rsidR="00412D13" w:rsidRPr="00680BB3" w:rsidTr="00412D13">
        <w:trPr>
          <w:trHeight w:val="563"/>
        </w:trPr>
        <w:tc>
          <w:tcPr>
            <w:tcW w:w="954" w:type="dxa"/>
            <w:vMerge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2196" w:type="dxa"/>
            <w:vAlign w:val="center"/>
          </w:tcPr>
          <w:p w:rsidR="00412D13" w:rsidRPr="00680BB3" w:rsidRDefault="00412D13" w:rsidP="00BC774E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就业和社会保障</w:t>
            </w:r>
            <w:r w:rsidR="00BC774E">
              <w:rPr>
                <w:rFonts w:ascii="Times New Roman" w:eastAsia="方正仿宋_GBK" w:hAnsi="Times New Roman" w:cs="Times New Roman" w:hint="eastAsia"/>
                <w:szCs w:val="21"/>
              </w:rPr>
              <w:t>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 w:rsidR="00412D1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</w:t>
            </w:r>
          </w:p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社会保障</w:t>
            </w:r>
            <w:r w:rsidR="00BC774E">
              <w:rPr>
                <w:rFonts w:ascii="Times New Roman" w:eastAsia="方正仿宋_GBK" w:hAnsi="Times New Roman" w:cs="Times New Roman" w:hint="eastAsia"/>
                <w:szCs w:val="21"/>
              </w:rPr>
              <w:t>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JS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1839" w:type="dxa"/>
            <w:vAlign w:val="center"/>
          </w:tcPr>
          <w:p w:rsidR="00412D1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专技岗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  <w:p w:rsidR="00CB48B6" w:rsidRPr="00680BB3" w:rsidRDefault="00CB48B6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B48B6">
              <w:rPr>
                <w:rFonts w:ascii="Times New Roman" w:eastAsia="方正仿宋_GBK" w:hAnsi="Times New Roman" w:cs="Times New Roman" w:hint="eastAsia"/>
                <w:szCs w:val="21"/>
              </w:rPr>
              <w:t>管理岗</w:t>
            </w:r>
            <w:r w:rsidRPr="00CB48B6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 w:rsidRPr="00CB48B6"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 w:rsidR="00412D13" w:rsidRPr="00680BB3" w:rsidRDefault="00412D13" w:rsidP="00412D1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4684" w:type="dxa"/>
            <w:vAlign w:val="center"/>
          </w:tcPr>
          <w:p w:rsidR="00412D13" w:rsidRPr="00680BB3" w:rsidRDefault="00412D13" w:rsidP="00412D1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80BB3">
              <w:rPr>
                <w:rFonts w:ascii="Times New Roman" w:eastAsia="方正仿宋_GBK" w:hAnsi="Times New Roman" w:cs="Times New Roman"/>
                <w:szCs w:val="21"/>
              </w:rPr>
              <w:t>限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2023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三支一扶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就业和社会保障</w:t>
            </w:r>
            <w:r w:rsidR="00BC774E">
              <w:rPr>
                <w:rFonts w:ascii="Times New Roman" w:eastAsia="方正仿宋_GBK" w:hAnsi="Times New Roman" w:cs="Times New Roman" w:hint="eastAsia"/>
                <w:szCs w:val="21"/>
              </w:rPr>
              <w:t>服务</w:t>
            </w:r>
            <w:r w:rsidRPr="00680BB3">
              <w:rPr>
                <w:rFonts w:ascii="Times New Roman" w:eastAsia="方正仿宋_GBK" w:hAnsi="Times New Roman" w:cs="Times New Roman"/>
                <w:szCs w:val="21"/>
              </w:rPr>
              <w:t>类服务期满考核合格人员报考</w:t>
            </w:r>
          </w:p>
        </w:tc>
      </w:tr>
    </w:tbl>
    <w:p w:rsidR="00412D13" w:rsidRDefault="00412D13" w:rsidP="001749A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1749AE" w:rsidRDefault="001749AE" w:rsidP="001749A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680BB3">
        <w:rPr>
          <w:rFonts w:ascii="Times New Roman" w:eastAsia="方正小标宋_GBK" w:hAnsi="Times New Roman" w:cs="Times New Roman"/>
          <w:sz w:val="36"/>
          <w:szCs w:val="36"/>
        </w:rPr>
        <w:t>泰州市</w:t>
      </w:r>
      <w:r w:rsidR="00680BB3" w:rsidRPr="00680BB3">
        <w:rPr>
          <w:rFonts w:ascii="Times New Roman" w:eastAsia="方正小标宋_GBK" w:hAnsi="Times New Roman" w:cs="Times New Roman"/>
          <w:sz w:val="36"/>
          <w:szCs w:val="36"/>
        </w:rPr>
        <w:t>2023</w:t>
      </w:r>
      <w:r w:rsidR="00BA3D57" w:rsidRPr="00680BB3">
        <w:rPr>
          <w:rFonts w:ascii="Times New Roman" w:eastAsia="方正小标宋_GBK" w:hAnsi="Times New Roman" w:cs="Times New Roman"/>
          <w:sz w:val="36"/>
          <w:szCs w:val="36"/>
        </w:rPr>
        <w:t>年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基层事业单位专项招聘</w:t>
      </w:r>
      <w:r w:rsidR="00BA3D57" w:rsidRPr="00680BB3"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三支一扶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680BB3">
        <w:rPr>
          <w:rFonts w:ascii="Times New Roman" w:eastAsia="方正小标宋_GBK" w:hAnsi="Times New Roman" w:cs="Times New Roman"/>
          <w:sz w:val="36"/>
          <w:szCs w:val="36"/>
        </w:rPr>
        <w:t>计划服务期满考核合格人员岗位表</w:t>
      </w:r>
    </w:p>
    <w:p w:rsidR="00412D13" w:rsidRDefault="00412D13" w:rsidP="001749AE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412D13" w:rsidRPr="00680BB3" w:rsidRDefault="00412D13" w:rsidP="001749AE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412D13" w:rsidRPr="00680BB3" w:rsidSect="00B57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CC" w:rsidRDefault="00C339CC" w:rsidP="001749AE">
      <w:r>
        <w:separator/>
      </w:r>
    </w:p>
  </w:endnote>
  <w:endnote w:type="continuationSeparator" w:id="1">
    <w:p w:rsidR="00C339CC" w:rsidRDefault="00C339CC" w:rsidP="0017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CC" w:rsidRDefault="00C339CC" w:rsidP="001749AE">
      <w:r>
        <w:separator/>
      </w:r>
    </w:p>
  </w:footnote>
  <w:footnote w:type="continuationSeparator" w:id="1">
    <w:p w:rsidR="00C339CC" w:rsidRDefault="00C339CC" w:rsidP="0017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2OGJmOTQ0NWVhZmY5M2VkNWE4MTIzY2FhZGJhOGQifQ=="/>
  </w:docVars>
  <w:rsids>
    <w:rsidRoot w:val="001B7694"/>
    <w:rsid w:val="00024E4F"/>
    <w:rsid w:val="000664CF"/>
    <w:rsid w:val="000774EF"/>
    <w:rsid w:val="000A4832"/>
    <w:rsid w:val="00126FCC"/>
    <w:rsid w:val="001729F1"/>
    <w:rsid w:val="001749AE"/>
    <w:rsid w:val="00194191"/>
    <w:rsid w:val="001B7694"/>
    <w:rsid w:val="00240DF9"/>
    <w:rsid w:val="002E7509"/>
    <w:rsid w:val="00325360"/>
    <w:rsid w:val="00412D13"/>
    <w:rsid w:val="004845E8"/>
    <w:rsid w:val="00520EEB"/>
    <w:rsid w:val="005A0015"/>
    <w:rsid w:val="005B3C6F"/>
    <w:rsid w:val="005F329A"/>
    <w:rsid w:val="00680BB3"/>
    <w:rsid w:val="006D43A9"/>
    <w:rsid w:val="007A547F"/>
    <w:rsid w:val="007B5648"/>
    <w:rsid w:val="00837391"/>
    <w:rsid w:val="00851564"/>
    <w:rsid w:val="00893DF8"/>
    <w:rsid w:val="008E37F6"/>
    <w:rsid w:val="00930852"/>
    <w:rsid w:val="009516C6"/>
    <w:rsid w:val="00966746"/>
    <w:rsid w:val="00970314"/>
    <w:rsid w:val="00A309BC"/>
    <w:rsid w:val="00A56688"/>
    <w:rsid w:val="00A60161"/>
    <w:rsid w:val="00A84692"/>
    <w:rsid w:val="00AB0353"/>
    <w:rsid w:val="00AE0C19"/>
    <w:rsid w:val="00B5759B"/>
    <w:rsid w:val="00BA0994"/>
    <w:rsid w:val="00BA3D57"/>
    <w:rsid w:val="00BA7D1B"/>
    <w:rsid w:val="00BC774E"/>
    <w:rsid w:val="00BD1E80"/>
    <w:rsid w:val="00BD29FB"/>
    <w:rsid w:val="00BD49FB"/>
    <w:rsid w:val="00C339CC"/>
    <w:rsid w:val="00CB48B6"/>
    <w:rsid w:val="00D149B5"/>
    <w:rsid w:val="00DA0222"/>
    <w:rsid w:val="00DB1E9B"/>
    <w:rsid w:val="00F2677C"/>
    <w:rsid w:val="00F42A79"/>
    <w:rsid w:val="0386783C"/>
    <w:rsid w:val="09C308EC"/>
    <w:rsid w:val="229B4DEB"/>
    <w:rsid w:val="26920BFA"/>
    <w:rsid w:val="2B667F60"/>
    <w:rsid w:val="4D090A1F"/>
    <w:rsid w:val="5273539A"/>
    <w:rsid w:val="57F549C2"/>
    <w:rsid w:val="5ECB647C"/>
    <w:rsid w:val="60CF25A1"/>
    <w:rsid w:val="61402C1E"/>
    <w:rsid w:val="6F345978"/>
    <w:rsid w:val="7B3D7ADD"/>
    <w:rsid w:val="7D8238E7"/>
    <w:rsid w:val="7DD5513D"/>
    <w:rsid w:val="7E70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5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575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57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CD51-614D-4C46-9D3E-B9E6384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shen</cp:lastModifiedBy>
  <cp:revision>29</cp:revision>
  <cp:lastPrinted>2022-11-24T08:09:00Z</cp:lastPrinted>
  <dcterms:created xsi:type="dcterms:W3CDTF">2022-11-24T06:55:00Z</dcterms:created>
  <dcterms:modified xsi:type="dcterms:W3CDTF">2023-11-08T01:09:00Z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CDF9CA93A53F469CB043EA52DBBEC847</vt:lpwstr>
  </property>
</Properties>
</file>