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-722630</wp:posOffset>
                </wp:positionV>
                <wp:extent cx="895350" cy="447040"/>
                <wp:effectExtent l="0" t="0" r="0" b="0"/>
                <wp:wrapNone/>
                <wp:docPr id="1" name="文本框 1"/>
                <wp:cNvGraphicFramePr/>
                <a:graphic xmlns:a="http://schemas.openxmlformats.org/drawingml/2006/main">
                  <a:graphicData uri="http://schemas.microsoft.com/office/word/2010/wordprocessingShape">
                    <wps:wsp>
                      <wps:cNvSpPr txBox="1"/>
                      <wps:spPr>
                        <a:xfrm>
                          <a:off x="227330" y="191770"/>
                          <a:ext cx="895350" cy="447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pt;margin-top:-56.9pt;height:35.2pt;width:70.5pt;z-index:251659264;mso-width-relative:page;mso-height-relative:page;" filled="f" stroked="f" coordsize="21600,21600" o:gfxdata="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ZfqTnbAAAADAEAAA8AAAAAAAAAAQAgAAAA&#10;IgAAAGRycy9kb3ducmV2LnhtbFBLAQIUABQAAAAIAIdO4kDjte6JQQIAAG8EAAAOAAAAAAAAAAEA&#10;IAAAACoBAABkcnMvZTJvRG9jLnhtbFBLBQYAAAAABgAGAFkBAADdBQAAAAA=&#10;">
                <v:fill on="f" focussize="0,0"/>
                <v:stroke on="f" weight="0.5pt"/>
                <v:imagedata o:title=""/>
                <o:lock v:ext="edit" aspectratio="f"/>
                <v:textbo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txbxContent>
                </v:textbox>
              </v:shape>
            </w:pict>
          </mc:Fallback>
        </mc:AlternateContent>
      </w:r>
      <w:r>
        <w:rPr>
          <w:rFonts w:hint="eastAsia" w:ascii="方正小标宋简体" w:eastAsia="方正小标宋简体" w:cs="方正小标宋简体"/>
          <w:sz w:val="44"/>
          <w:szCs w:val="44"/>
        </w:rPr>
        <w:t>公开招聘</w:t>
      </w:r>
      <w:r>
        <w:rPr>
          <w:rFonts w:hint="eastAsia" w:ascii="方正小标宋简体" w:hAnsi="方正小标宋简体" w:eastAsia="方正小标宋简体" w:cs="方正小标宋简体"/>
          <w:b w:val="0"/>
          <w:bCs w:val="0"/>
          <w:sz w:val="44"/>
          <w:szCs w:val="44"/>
        </w:rPr>
        <w:t>综治协管员</w:t>
      </w:r>
      <w:r>
        <w:rPr>
          <w:rFonts w:hint="eastAsia" w:ascii="方正小标宋简体" w:eastAsia="方正小标宋简体" w:cs="方正小标宋简体"/>
          <w:sz w:val="44"/>
          <w:szCs w:val="44"/>
        </w:rPr>
        <w:t>报考诚信承诺书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Times New Roman" w:eastAsia="仿宋_GB2312" w:cs="Times New Roman"/>
          <w:sz w:val="28"/>
          <w:szCs w:val="28"/>
        </w:rPr>
      </w:pPr>
      <w:r>
        <w:rPr>
          <w:rFonts w:hint="eastAsia" w:ascii="仿宋_GB2312" w:eastAsia="仿宋_GB2312" w:cs="仿宋_GB2312"/>
          <w:sz w:val="28"/>
          <w:szCs w:val="28"/>
        </w:rPr>
        <w:t>我郑重承诺：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一、我已仔细阅读《海南警锐保安服务有限公司关于公开招聘综治协管员的公告》，清楚并理解其内容，遵守考试纪律，服从考试安排，并将按规定完成相关程序。考前密切关注发布的相关考试信息，并按要求做好一切参考准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二、不作弊或协助他人作弊。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三、真实、准确、完整提供本人个人信息、证明资料，不弄虚作假；按要求申报个人健康信息，不瞒报、谎报。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四、保证在考试及聘用期间联系方式畅通。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hint="eastAsia" w:ascii="仿宋_GB2312" w:eastAsia="仿宋_GB2312" w:cs="仿宋_GB2312"/>
          <w:sz w:val="28"/>
          <w:szCs w:val="28"/>
        </w:rPr>
        <w:t>五、对于报名系统自动生成并提供给个人的信息及报考人员自己设定的用户名、密码等信息，自行妥善保管。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s="仿宋_GB2312"/>
          <w:sz w:val="28"/>
          <w:szCs w:val="28"/>
        </w:rPr>
      </w:pPr>
      <w:r>
        <w:rPr>
          <w:rFonts w:hint="eastAsia" w:ascii="仿宋_GB2312" w:eastAsia="仿宋_GB2312" w:cs="仿宋_GB2312"/>
          <w:sz w:val="28"/>
          <w:szCs w:val="28"/>
        </w:rPr>
        <w:t>六、不故意放弃相应资格，不浪费招聘资源。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s="仿宋_GB2312"/>
          <w:color w:val="auto"/>
          <w:sz w:val="28"/>
          <w:szCs w:val="28"/>
          <w:lang w:eastAsia="zh-CN"/>
        </w:rPr>
      </w:pPr>
      <w:r>
        <w:rPr>
          <w:rFonts w:hint="eastAsia" w:ascii="仿宋_GB2312" w:eastAsia="仿宋_GB2312" w:cs="仿宋_GB2312"/>
          <w:sz w:val="28"/>
          <w:szCs w:val="28"/>
        </w:rPr>
        <w:t>七、</w:t>
      </w:r>
      <w:r>
        <w:rPr>
          <w:rFonts w:hint="eastAsia" w:ascii="仿宋_GB2312" w:eastAsia="仿宋_GB2312" w:cs="仿宋_GB2312"/>
          <w:sz w:val="28"/>
          <w:szCs w:val="28"/>
          <w:lang w:eastAsia="zh-CN"/>
        </w:rPr>
        <w:t>不存在不得报考情形：</w:t>
      </w:r>
      <w:r>
        <w:rPr>
          <w:rFonts w:hint="eastAsia" w:ascii="仿宋_GB2312" w:eastAsia="仿宋_GB2312" w:cs="仿宋_GB2312"/>
          <w:color w:val="auto"/>
          <w:sz w:val="28"/>
          <w:szCs w:val="28"/>
          <w:lang w:eastAsia="zh-CN"/>
        </w:rPr>
        <w:t>受过刑事处罚或治安管理处罚的，或者涉嫌违法犯罪尚未查清的；有较为严重的个人不良信用记录的；因违纪违规被开除辞退解聘的；本人家庭成员或近亲属（指配偶、父母、子女、兄弟姐妹，下同）被判处刑罚的；本人近亲属有犯罪嫌疑尚未办结</w:t>
      </w:r>
      <w:bookmarkStart w:id="0" w:name="_GoBack"/>
      <w:bookmarkEnd w:id="0"/>
      <w:r>
        <w:rPr>
          <w:rFonts w:hint="eastAsia" w:ascii="仿宋_GB2312" w:eastAsia="仿宋_GB2312" w:cs="仿宋_GB2312"/>
          <w:color w:val="auto"/>
          <w:sz w:val="28"/>
          <w:szCs w:val="28"/>
          <w:lang w:eastAsia="zh-CN"/>
        </w:rPr>
        <w:t>的；本人或家庭成员、近亲属参加非法组织、邪教组织或从事其他危害国家安全活动的；现役军人;在读非应届毕业生;本人有精神疾病史的；纹身、打耳洞（男）的；其他不适合从事</w:t>
      </w:r>
      <w:r>
        <w:rPr>
          <w:rFonts w:hint="eastAsia" w:ascii="仿宋_GB2312" w:eastAsia="仿宋_GB2312" w:cs="仿宋_GB2312"/>
          <w:sz w:val="28"/>
          <w:szCs w:val="28"/>
        </w:rPr>
        <w:t>综治协管员</w:t>
      </w:r>
      <w:r>
        <w:rPr>
          <w:rFonts w:hint="eastAsia" w:ascii="仿宋_GB2312" w:eastAsia="仿宋_GB2312" w:cs="仿宋_GB2312"/>
          <w:color w:val="auto"/>
          <w:sz w:val="28"/>
          <w:szCs w:val="28"/>
          <w:lang w:eastAsia="zh-CN"/>
        </w:rPr>
        <w:t>工作的。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lang w:eastAsia="zh-CN"/>
        </w:rPr>
        <w:t>八、经自我准确测量身高，男性净身高达到1.66米（含）以上，女性净身高达到1.58米（含）以上。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九、保证符合聘用资格条件，不报考聘用后构成回避关系的岗位。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对违反以上承诺所造成的影响和法律后果，本人自愿承担相应责任。</w:t>
      </w:r>
      <w:r>
        <w:rPr>
          <w:rFonts w:asci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textAlignment w:val="auto"/>
        <w:rPr>
          <w:rFonts w:hint="eastAsia" w:asci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textAlignment w:val="auto"/>
        <w:rPr>
          <w:rFonts w:hint="eastAsia" w:asci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textAlignment w:val="auto"/>
        <w:rPr>
          <w:rFonts w:ascii="仿宋_GB2312" w:eastAsia="仿宋_GB2312" w:cs="仿宋_GB2312"/>
          <w:sz w:val="28"/>
          <w:szCs w:val="28"/>
        </w:rPr>
      </w:pPr>
      <w:r>
        <w:rPr>
          <w:rFonts w:hint="eastAsia" w:ascii="仿宋_GB2312" w:eastAsia="仿宋_GB2312" w:cs="仿宋_GB2312"/>
          <w:sz w:val="28"/>
          <w:szCs w:val="28"/>
        </w:rPr>
        <w:t>承诺人</w:t>
      </w:r>
      <w:r>
        <w:rPr>
          <w:rFonts w:asci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eastAsia="仿宋_GB2312" w:cs="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本人手写签名并捺印</w:t>
      </w:r>
      <w:r>
        <w:rPr>
          <w:rFonts w:asci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Times New Roman" w:eastAsia="仿宋_GB2312" w:cs="Times New Roman"/>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jEyMDE3ZWQ4MjI3NTQzMTkxZTIyNTRlNGE1MzMifQ=="/>
  </w:docVars>
  <w:rsids>
    <w:rsidRoot w:val="001C458B"/>
    <w:rsid w:val="000D63B7"/>
    <w:rsid w:val="0014114E"/>
    <w:rsid w:val="00145F7C"/>
    <w:rsid w:val="00171FEE"/>
    <w:rsid w:val="0019703F"/>
    <w:rsid w:val="001C44DA"/>
    <w:rsid w:val="001C458B"/>
    <w:rsid w:val="001E7667"/>
    <w:rsid w:val="001F74DD"/>
    <w:rsid w:val="0020683B"/>
    <w:rsid w:val="002833FB"/>
    <w:rsid w:val="0029082B"/>
    <w:rsid w:val="00373220"/>
    <w:rsid w:val="003E252D"/>
    <w:rsid w:val="003F6A15"/>
    <w:rsid w:val="004348EC"/>
    <w:rsid w:val="00457064"/>
    <w:rsid w:val="0047227D"/>
    <w:rsid w:val="004857C3"/>
    <w:rsid w:val="004A5FB5"/>
    <w:rsid w:val="004B1195"/>
    <w:rsid w:val="00574793"/>
    <w:rsid w:val="00582398"/>
    <w:rsid w:val="005C01F1"/>
    <w:rsid w:val="00603AC6"/>
    <w:rsid w:val="006B3D39"/>
    <w:rsid w:val="00704BAB"/>
    <w:rsid w:val="00711E6D"/>
    <w:rsid w:val="0072286E"/>
    <w:rsid w:val="0078662F"/>
    <w:rsid w:val="007D6AEB"/>
    <w:rsid w:val="008059CE"/>
    <w:rsid w:val="0082275A"/>
    <w:rsid w:val="00847652"/>
    <w:rsid w:val="008B0A73"/>
    <w:rsid w:val="008F2E19"/>
    <w:rsid w:val="009153A9"/>
    <w:rsid w:val="009257CC"/>
    <w:rsid w:val="009C63EB"/>
    <w:rsid w:val="00A1659A"/>
    <w:rsid w:val="00A574CE"/>
    <w:rsid w:val="00AB028D"/>
    <w:rsid w:val="00BD543E"/>
    <w:rsid w:val="00BD5549"/>
    <w:rsid w:val="00BF1C5D"/>
    <w:rsid w:val="00BF7A0B"/>
    <w:rsid w:val="00C11932"/>
    <w:rsid w:val="00C7690C"/>
    <w:rsid w:val="00CB7BD7"/>
    <w:rsid w:val="00D31805"/>
    <w:rsid w:val="00D87496"/>
    <w:rsid w:val="00DE5E79"/>
    <w:rsid w:val="00E81DE0"/>
    <w:rsid w:val="00ED79BC"/>
    <w:rsid w:val="00FB442F"/>
    <w:rsid w:val="024A201F"/>
    <w:rsid w:val="19A1046B"/>
    <w:rsid w:val="1A9C0874"/>
    <w:rsid w:val="28763030"/>
    <w:rsid w:val="2BE53F16"/>
    <w:rsid w:val="303E3380"/>
    <w:rsid w:val="316C0A6D"/>
    <w:rsid w:val="34AE4112"/>
    <w:rsid w:val="37601F81"/>
    <w:rsid w:val="37F702F3"/>
    <w:rsid w:val="3DE7293C"/>
    <w:rsid w:val="3FFE0155"/>
    <w:rsid w:val="422852B4"/>
    <w:rsid w:val="43FFC224"/>
    <w:rsid w:val="45084142"/>
    <w:rsid w:val="474921F4"/>
    <w:rsid w:val="48E262E7"/>
    <w:rsid w:val="4D310CF8"/>
    <w:rsid w:val="4EF6EB07"/>
    <w:rsid w:val="521A0F7B"/>
    <w:rsid w:val="54825FF1"/>
    <w:rsid w:val="573F7F74"/>
    <w:rsid w:val="587C5AA5"/>
    <w:rsid w:val="5B1B003D"/>
    <w:rsid w:val="5FB9212E"/>
    <w:rsid w:val="63D41D92"/>
    <w:rsid w:val="67CC9D4C"/>
    <w:rsid w:val="6DFF5655"/>
    <w:rsid w:val="6E7F5027"/>
    <w:rsid w:val="717D3EC9"/>
    <w:rsid w:val="71F3BAF5"/>
    <w:rsid w:val="76E7200C"/>
    <w:rsid w:val="777D4DD2"/>
    <w:rsid w:val="7BAC9BF5"/>
    <w:rsid w:val="7BFF7B14"/>
    <w:rsid w:val="7CDBE7D3"/>
    <w:rsid w:val="967BFC31"/>
    <w:rsid w:val="A4FF3F2B"/>
    <w:rsid w:val="A8FFA890"/>
    <w:rsid w:val="BB4BF7A7"/>
    <w:rsid w:val="BEEFE9BE"/>
    <w:rsid w:val="BFBFAD48"/>
    <w:rsid w:val="BFFF1213"/>
    <w:rsid w:val="CB771F99"/>
    <w:rsid w:val="CBEBB518"/>
    <w:rsid w:val="D7EF2126"/>
    <w:rsid w:val="DDDBC016"/>
    <w:rsid w:val="DEEB9EF0"/>
    <w:rsid w:val="E1C67853"/>
    <w:rsid w:val="EF5DBDA3"/>
    <w:rsid w:val="F6FC5735"/>
    <w:rsid w:val="F9FADA96"/>
    <w:rsid w:val="FB6E0BF7"/>
    <w:rsid w:val="FEEA8DE0"/>
    <w:rsid w:val="FF5E7A39"/>
    <w:rsid w:val="FFB54D6A"/>
    <w:rsid w:val="FFEF86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jc w:val="left"/>
    </w:pPr>
    <w:rPr>
      <w:kern w:val="0"/>
      <w:sz w:val="24"/>
      <w:szCs w:val="24"/>
    </w:rPr>
  </w:style>
  <w:style w:type="character" w:styleId="8">
    <w:name w:val="Strong"/>
    <w:basedOn w:val="7"/>
    <w:qFormat/>
    <w:uiPriority w:val="99"/>
    <w:rPr>
      <w:b/>
      <w:bCs/>
    </w:rPr>
  </w:style>
  <w:style w:type="character" w:customStyle="1" w:styleId="9">
    <w:name w:val="Balloon Text Char"/>
    <w:basedOn w:val="7"/>
    <w:link w:val="2"/>
    <w:semiHidden/>
    <w:qFormat/>
    <w:locked/>
    <w:uiPriority w:val="99"/>
    <w:rPr>
      <w:rFonts w:ascii="Calibri" w:hAnsi="Calibri" w:cs="Calibri"/>
      <w:kern w:val="2"/>
      <w:sz w:val="18"/>
      <w:szCs w:val="18"/>
    </w:rPr>
  </w:style>
  <w:style w:type="character" w:customStyle="1" w:styleId="10">
    <w:name w:val="Footer Char"/>
    <w:basedOn w:val="7"/>
    <w:link w:val="3"/>
    <w:qFormat/>
    <w:locked/>
    <w:uiPriority w:val="99"/>
    <w:rPr>
      <w:rFonts w:ascii="Calibri" w:hAnsi="Calibri" w:cs="Calibri"/>
      <w:kern w:val="2"/>
      <w:sz w:val="18"/>
      <w:szCs w:val="18"/>
    </w:rPr>
  </w:style>
  <w:style w:type="character" w:customStyle="1" w:styleId="11">
    <w:name w:val="Header Char"/>
    <w:basedOn w:val="7"/>
    <w:link w:val="4"/>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562</Words>
  <Characters>568</Characters>
  <Lines>0</Lines>
  <Paragraphs>0</Paragraphs>
  <TotalTime>2</TotalTime>
  <ScaleCrop>false</ScaleCrop>
  <LinksUpToDate>false</LinksUpToDate>
  <CharactersWithSpaces>669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2020-07-14T19:52:00Z</dcterms:created>
  <dc:creator>lenovo</dc:creator>
  <cp:lastModifiedBy>谢华伟</cp:lastModifiedBy>
  <cp:lastPrinted>2023-01-17T00:03:00Z</cp:lastPrinted>
  <dcterms:modified xsi:type="dcterms:W3CDTF">2023-10-23T12:45:27Z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26EB05AD105F4FC79F54A456FFB8EE58</vt:lpwstr>
  </property>
</Properties>
</file>