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bidi="ar"/>
        </w:rPr>
        <w:t>2023年庐江县社区工作者招聘岗位表</w:t>
      </w:r>
    </w:p>
    <w:tbl>
      <w:tblPr>
        <w:tblStyle w:val="4"/>
        <w:tblpPr w:leftFromText="180" w:rightFromText="180" w:vertAnchor="text" w:horzAnchor="page" w:tblpX="1509" w:tblpY="184"/>
        <w:tblOverlap w:val="never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035"/>
        <w:gridCol w:w="1305"/>
        <w:gridCol w:w="1410"/>
        <w:gridCol w:w="1305"/>
        <w:gridCol w:w="1065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1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4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庐城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镇     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由庐城镇根据工作需要，统一分配到岗。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01002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由庐城镇根据工作需要，统一分配到岗。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01003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由庐城镇根据工作需要，统一分配到岗。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01004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由庐城镇根据工作需要，统一分配到岗。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1509" w:tblpY="184"/>
        <w:tblOverlap w:val="never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035"/>
        <w:gridCol w:w="1305"/>
        <w:gridCol w:w="1410"/>
        <w:gridCol w:w="1305"/>
        <w:gridCol w:w="1065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1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4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东顾山街道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由东顾山街道根据工作需要，统一分配到岗。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02002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由东顾山街道根据工作需要，统一分配到岗。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02003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由东顾山街道根据工作需要，统一分配到岗。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02004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由东顾山街道根据工作需要，统一分配到岗。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1509" w:tblpY="184"/>
        <w:tblOverlap w:val="never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035"/>
        <w:gridCol w:w="1305"/>
        <w:gridCol w:w="1410"/>
        <w:gridCol w:w="1305"/>
        <w:gridCol w:w="1065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1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4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岗湾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由岗湾街道根据工作需要，统一分配到岗。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03002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由岗湾街道根据工作需要，统一分配到岗。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03003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由岗湾街道根据工作需要，统一分配到岗。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03004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由岗湾街道根据工作需要，统一分配到岗。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1509" w:tblpY="184"/>
        <w:tblOverlap w:val="never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45"/>
        <w:gridCol w:w="780"/>
        <w:gridCol w:w="1035"/>
        <w:gridCol w:w="1305"/>
        <w:gridCol w:w="1410"/>
        <w:gridCol w:w="1305"/>
        <w:gridCol w:w="1065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    代码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1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4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移湖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由移湖街道根据工作需要，统一分配到岗。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04002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由移湖街道根据工作需要，统一分配到岗。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04003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由移湖街道根据工作需要，统一分配到岗。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04004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服从岗位安排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由移湖街道根据工作需要，统一分配到岗。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2FkMGIxYjhlNWQxNmM2ZmEzY2QwOTUyMTBjNWYifQ=="/>
  </w:docVars>
  <w:rsids>
    <w:rsidRoot w:val="00A026C7"/>
    <w:rsid w:val="00157092"/>
    <w:rsid w:val="00A026C7"/>
    <w:rsid w:val="00D2062D"/>
    <w:rsid w:val="00EC5CD3"/>
    <w:rsid w:val="37D4036A"/>
    <w:rsid w:val="3A1226FD"/>
    <w:rsid w:val="44E350FB"/>
    <w:rsid w:val="4B3E0885"/>
    <w:rsid w:val="55524F2D"/>
    <w:rsid w:val="55C07C76"/>
    <w:rsid w:val="715E63FD"/>
    <w:rsid w:val="7EB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15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2023-09-27T09:22:00Z</dcterms:created>
  <dc:creator>admin</dc:creator>
  <cp:lastModifiedBy>曹婉茹</cp:lastModifiedBy>
  <dcterms:modified xsi:type="dcterms:W3CDTF">2023-10-19T10:50:09Z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F886827F95624C0790F1D231FA5C4720_13</vt:lpwstr>
  </property>
</Properties>
</file>