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/>
        <w:jc w:val="center"/>
        <w:rPr>
          <w:rFonts w:ascii="仿宋" w:hAnsi="仿宋" w:eastAsia="仿宋" w:cstheme="minorBidi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</w:rPr>
        <w:t>各岗位基本条件、任职资格、岗位职责</w:t>
      </w:r>
    </w:p>
    <w:p>
      <w:pPr>
        <w:pStyle w:val="2"/>
        <w:ind w:firstLine="0" w:firstLineChars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一、总经理岗位</w:t>
      </w:r>
    </w:p>
    <w:p>
      <w:pPr>
        <w:pStyle w:val="3"/>
        <w:widowControl w:val="0"/>
        <w:overflowPunct w:val="0"/>
        <w:spacing w:before="0" w:beforeAutospacing="0" w:after="0" w:afterAutospacing="0" w:line="600" w:lineRule="exact"/>
        <w:jc w:val="both"/>
        <w:rPr>
          <w:rFonts w:ascii="楷体_GB2312" w:hAnsi="楷体_GB2312" w:eastAsia="楷体_GB2312"/>
          <w:b/>
          <w:bCs/>
          <w:color w:val="000000"/>
          <w:sz w:val="28"/>
          <w:szCs w:val="28"/>
        </w:rPr>
      </w:pPr>
      <w:r>
        <w:rPr>
          <w:rFonts w:hint="eastAsia" w:ascii="楷体_GB2312" w:hAnsi="楷体_GB2312" w:eastAsia="楷体_GB2312"/>
          <w:b/>
          <w:bCs/>
          <w:color w:val="000000"/>
          <w:sz w:val="28"/>
          <w:szCs w:val="28"/>
        </w:rPr>
        <w:t>（一）基本条件</w:t>
      </w:r>
    </w:p>
    <w:p>
      <w:pPr>
        <w:pStyle w:val="3"/>
        <w:spacing w:beforeAutospacing="0" w:afterAutospacing="0"/>
        <w:ind w:firstLine="560" w:firstLineChars="200"/>
        <w:rPr>
          <w:rFonts w:hint="eastAsia" w:ascii="仿宋" w:hAnsi="仿宋" w:eastAsia="仿宋" w:cstheme="minorBidi"/>
          <w:kern w:val="2"/>
          <w:sz w:val="28"/>
          <w:szCs w:val="28"/>
          <w:lang w:eastAsia="zh-CN"/>
        </w:rPr>
      </w:pPr>
      <w:r>
        <w:rPr>
          <w:rFonts w:ascii="仿宋" w:hAnsi="仿宋" w:eastAsia="仿宋" w:cstheme="minorBidi"/>
          <w:kern w:val="2"/>
          <w:sz w:val="28"/>
          <w:szCs w:val="28"/>
        </w:rPr>
        <w:t>1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.</w:t>
      </w:r>
      <w:r>
        <w:rPr>
          <w:rFonts w:ascii="仿宋" w:hAnsi="仿宋" w:eastAsia="仿宋" w:cstheme="minorBidi"/>
          <w:kern w:val="2"/>
          <w:sz w:val="28"/>
          <w:szCs w:val="28"/>
        </w:rPr>
        <w:t>具有较高的政治素养和政策水平，遵纪守法，品行端正，诚信廉洁，团结合作，作风严谨，无违法违纪等不良记录</w:t>
      </w:r>
      <w:r>
        <w:rPr>
          <w:rFonts w:hint="eastAsia" w:ascii="仿宋" w:hAnsi="仿宋" w:eastAsia="仿宋" w:cstheme="minorBidi"/>
          <w:kern w:val="2"/>
          <w:sz w:val="28"/>
          <w:szCs w:val="28"/>
          <w:lang w:eastAsia="zh-CN"/>
        </w:rPr>
        <w:t>。</w:t>
      </w:r>
    </w:p>
    <w:p>
      <w:pPr>
        <w:pStyle w:val="3"/>
        <w:spacing w:beforeAutospacing="0" w:afterAutospacing="0"/>
        <w:ind w:firstLine="560" w:firstLineChars="200"/>
        <w:rPr>
          <w:rFonts w:hint="eastAsia" w:ascii="仿宋" w:hAnsi="仿宋" w:eastAsia="仿宋" w:cstheme="minorBidi"/>
          <w:kern w:val="2"/>
          <w:sz w:val="28"/>
          <w:szCs w:val="28"/>
          <w:lang w:eastAsia="zh-CN"/>
        </w:rPr>
      </w:pPr>
      <w:r>
        <w:rPr>
          <w:rFonts w:ascii="仿宋" w:hAnsi="仿宋" w:eastAsia="仿宋" w:cstheme="minorBidi"/>
          <w:kern w:val="2"/>
          <w:sz w:val="28"/>
          <w:szCs w:val="28"/>
        </w:rPr>
        <w:t>2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.</w:t>
      </w:r>
      <w:r>
        <w:rPr>
          <w:rFonts w:ascii="仿宋" w:hAnsi="仿宋" w:eastAsia="仿宋" w:cstheme="minorBidi"/>
          <w:kern w:val="2"/>
          <w:sz w:val="28"/>
          <w:szCs w:val="28"/>
        </w:rPr>
        <w:t>熟悉现代企业经营管理，具备履行岗位职责所必需的专业知识，具有较强的战略谋划能力、组织协调能力、团队建设能力、改革创新能力、风险防范能力和市场应变能力</w:t>
      </w:r>
      <w:r>
        <w:rPr>
          <w:rFonts w:hint="eastAsia" w:ascii="仿宋" w:hAnsi="仿宋" w:eastAsia="仿宋" w:cstheme="minorBidi"/>
          <w:kern w:val="2"/>
          <w:sz w:val="28"/>
          <w:szCs w:val="28"/>
          <w:lang w:eastAsia="zh-CN"/>
        </w:rPr>
        <w:t>。</w:t>
      </w:r>
    </w:p>
    <w:p>
      <w:pPr>
        <w:pStyle w:val="3"/>
        <w:spacing w:beforeAutospacing="0" w:afterAutospacing="0"/>
        <w:ind w:firstLine="560" w:firstLineChars="200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ascii="仿宋" w:hAnsi="仿宋" w:eastAsia="仿宋" w:cstheme="minorBidi"/>
          <w:kern w:val="2"/>
          <w:sz w:val="28"/>
          <w:szCs w:val="28"/>
        </w:rPr>
        <w:t>3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.</w:t>
      </w:r>
      <w:r>
        <w:rPr>
          <w:rFonts w:ascii="仿宋" w:hAnsi="仿宋" w:eastAsia="仿宋" w:cstheme="minorBidi"/>
          <w:kern w:val="2"/>
          <w:sz w:val="28"/>
          <w:szCs w:val="28"/>
        </w:rPr>
        <w:t>具有良好的心理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素质</w:t>
      </w:r>
      <w:r>
        <w:rPr>
          <w:rFonts w:ascii="仿宋" w:hAnsi="仿宋" w:eastAsia="仿宋" w:cstheme="minorBidi"/>
          <w:kern w:val="2"/>
          <w:sz w:val="28"/>
          <w:szCs w:val="28"/>
        </w:rPr>
        <w:t>，身体健康。</w:t>
      </w:r>
    </w:p>
    <w:p>
      <w:pPr>
        <w:pStyle w:val="3"/>
        <w:widowControl w:val="0"/>
        <w:overflowPunct w:val="0"/>
        <w:spacing w:before="0" w:beforeAutospacing="0" w:after="0" w:afterAutospacing="0" w:line="600" w:lineRule="exact"/>
        <w:jc w:val="both"/>
        <w:rPr>
          <w:rFonts w:ascii="楷体_GB2312" w:hAnsi="楷体_GB2312" w:eastAsia="楷体_GB2312"/>
          <w:b/>
          <w:bCs/>
          <w:color w:val="000000"/>
          <w:sz w:val="28"/>
          <w:szCs w:val="28"/>
        </w:rPr>
      </w:pPr>
      <w:r>
        <w:rPr>
          <w:rFonts w:hint="eastAsia" w:ascii="楷体_GB2312" w:hAnsi="楷体_GB2312" w:eastAsia="楷体_GB2312"/>
          <w:b/>
          <w:bCs/>
          <w:color w:val="000000"/>
          <w:sz w:val="28"/>
          <w:szCs w:val="28"/>
        </w:rPr>
        <w:t>（二）任职资格</w:t>
      </w:r>
    </w:p>
    <w:p>
      <w:pPr>
        <w:pStyle w:val="3"/>
        <w:spacing w:beforeAutospacing="0" w:afterAutospacing="0"/>
        <w:ind w:firstLine="560" w:firstLineChars="200"/>
        <w:rPr>
          <w:rFonts w:hint="eastAsia" w:ascii="仿宋" w:hAnsi="仿宋" w:eastAsia="仿宋" w:cstheme="minorBidi"/>
          <w:kern w:val="2"/>
          <w:sz w:val="28"/>
          <w:szCs w:val="28"/>
          <w:lang w:eastAsia="zh-CN"/>
        </w:rPr>
      </w:pPr>
      <w:r>
        <w:rPr>
          <w:rFonts w:ascii="仿宋" w:hAnsi="仿宋" w:eastAsia="仿宋" w:cstheme="minorBidi"/>
          <w:kern w:val="2"/>
          <w:sz w:val="28"/>
          <w:szCs w:val="28"/>
        </w:rPr>
        <w:t>1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.全日制</w:t>
      </w:r>
      <w:r>
        <w:rPr>
          <w:rFonts w:ascii="仿宋" w:hAnsi="仿宋" w:eastAsia="仿宋" w:cstheme="minorBidi"/>
          <w:kern w:val="2"/>
          <w:sz w:val="28"/>
          <w:szCs w:val="28"/>
        </w:rPr>
        <w:t>本科及以上学历</w:t>
      </w:r>
      <w:r>
        <w:rPr>
          <w:rFonts w:hint="eastAsia" w:ascii="仿宋" w:hAnsi="仿宋" w:eastAsia="仿宋" w:cstheme="minorBidi"/>
          <w:kern w:val="2"/>
          <w:sz w:val="28"/>
          <w:szCs w:val="28"/>
          <w:lang w:eastAsia="zh-CN"/>
        </w:rPr>
        <w:t>。</w:t>
      </w:r>
    </w:p>
    <w:p>
      <w:pPr>
        <w:pStyle w:val="3"/>
        <w:spacing w:beforeAutospacing="0" w:afterAutospacing="0"/>
        <w:ind w:firstLine="560" w:firstLineChars="200"/>
        <w:rPr>
          <w:rFonts w:hint="eastAsia" w:ascii="仿宋" w:hAnsi="仿宋" w:eastAsia="仿宋" w:cstheme="minorBidi"/>
          <w:kern w:val="2"/>
          <w:sz w:val="28"/>
          <w:szCs w:val="28"/>
          <w:lang w:eastAsia="zh-CN"/>
        </w:rPr>
      </w:pPr>
      <w:r>
        <w:rPr>
          <w:rFonts w:ascii="仿宋" w:hAnsi="仿宋" w:eastAsia="仿宋" w:cstheme="minorBidi"/>
          <w:kern w:val="2"/>
          <w:sz w:val="28"/>
          <w:szCs w:val="28"/>
        </w:rPr>
        <w:t>2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.</w:t>
      </w:r>
      <w:r>
        <w:rPr>
          <w:rFonts w:ascii="仿宋" w:hAnsi="仿宋" w:eastAsia="仿宋" w:cstheme="minorBidi"/>
          <w:kern w:val="2"/>
          <w:sz w:val="28"/>
          <w:szCs w:val="28"/>
        </w:rPr>
        <w:t>年龄一般不超过4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0</w:t>
      </w:r>
      <w:r>
        <w:rPr>
          <w:rFonts w:ascii="仿宋" w:hAnsi="仿宋" w:eastAsia="仿宋" w:cstheme="minorBidi"/>
          <w:kern w:val="2"/>
          <w:sz w:val="28"/>
          <w:szCs w:val="28"/>
        </w:rPr>
        <w:t>周岁，特别优秀的,可放宽到4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5</w:t>
      </w:r>
      <w:r>
        <w:rPr>
          <w:rFonts w:ascii="仿宋" w:hAnsi="仿宋" w:eastAsia="仿宋" w:cstheme="minorBidi"/>
          <w:kern w:val="2"/>
          <w:sz w:val="28"/>
          <w:szCs w:val="28"/>
        </w:rPr>
        <w:t>周岁（年龄计算时间截止到2023年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10月11日）</w:t>
      </w:r>
      <w:r>
        <w:rPr>
          <w:rFonts w:hint="eastAsia" w:ascii="仿宋" w:hAnsi="仿宋" w:eastAsia="仿宋" w:cstheme="minorBidi"/>
          <w:kern w:val="2"/>
          <w:sz w:val="28"/>
          <w:szCs w:val="28"/>
          <w:lang w:eastAsia="zh-CN"/>
        </w:rPr>
        <w:t>。</w:t>
      </w:r>
    </w:p>
    <w:p>
      <w:pPr>
        <w:pStyle w:val="3"/>
        <w:spacing w:beforeAutospacing="0" w:afterAutospacing="0"/>
        <w:ind w:firstLine="560" w:firstLineChars="200"/>
        <w:rPr>
          <w:rFonts w:hint="eastAsia" w:ascii="仿宋" w:hAnsi="仿宋" w:eastAsia="仿宋" w:cstheme="minorBidi"/>
          <w:kern w:val="2"/>
          <w:sz w:val="28"/>
          <w:szCs w:val="28"/>
          <w:lang w:eastAsia="zh-CN"/>
        </w:rPr>
      </w:pPr>
      <w:r>
        <w:rPr>
          <w:rFonts w:ascii="仿宋" w:hAnsi="仿宋" w:eastAsia="仿宋" w:cstheme="minorBidi"/>
          <w:kern w:val="2"/>
          <w:sz w:val="28"/>
          <w:szCs w:val="28"/>
        </w:rPr>
        <w:t>3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.精通企业运营管理模式，有清晰的管理思路，能针对不同的发展阶段制定有效的管理策略</w:t>
      </w:r>
      <w:r>
        <w:rPr>
          <w:rFonts w:hint="eastAsia" w:ascii="仿宋" w:hAnsi="仿宋" w:eastAsia="仿宋" w:cstheme="minorBidi"/>
          <w:kern w:val="2"/>
          <w:sz w:val="28"/>
          <w:szCs w:val="28"/>
          <w:lang w:eastAsia="zh-CN"/>
        </w:rPr>
        <w:t>。</w:t>
      </w:r>
    </w:p>
    <w:p>
      <w:pPr>
        <w:pStyle w:val="3"/>
        <w:spacing w:beforeAutospacing="0" w:afterAutospacing="0"/>
        <w:ind w:firstLine="560" w:firstLineChars="200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ascii="仿宋" w:hAnsi="仿宋" w:eastAsia="仿宋" w:cstheme="minorBidi"/>
          <w:kern w:val="2"/>
          <w:sz w:val="28"/>
          <w:szCs w:val="28"/>
        </w:rPr>
        <w:t>4.具备国企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副</w:t>
      </w:r>
      <w:r>
        <w:rPr>
          <w:rFonts w:ascii="仿宋" w:hAnsi="仿宋" w:eastAsia="仿宋" w:cstheme="minorBidi"/>
          <w:kern w:val="2"/>
          <w:sz w:val="28"/>
          <w:szCs w:val="28"/>
        </w:rPr>
        <w:t>总经理</w:t>
      </w: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/>
        </w:rPr>
        <w:t>及</w:t>
      </w:r>
      <w:bookmarkStart w:id="0" w:name="_GoBack"/>
      <w:bookmarkEnd w:id="0"/>
      <w:r>
        <w:rPr>
          <w:rFonts w:hint="eastAsia" w:ascii="仿宋" w:hAnsi="仿宋" w:eastAsia="仿宋" w:cstheme="minorBidi"/>
          <w:kern w:val="2"/>
          <w:sz w:val="28"/>
          <w:szCs w:val="28"/>
        </w:rPr>
        <w:t>以上</w:t>
      </w:r>
      <w:r>
        <w:rPr>
          <w:rFonts w:ascii="仿宋" w:hAnsi="仿宋" w:eastAsia="仿宋" w:cstheme="minorBidi"/>
          <w:kern w:val="2"/>
          <w:sz w:val="28"/>
          <w:szCs w:val="28"/>
        </w:rPr>
        <w:t>管理经验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者优先（须提供证明材料）</w:t>
      </w:r>
      <w:r>
        <w:rPr>
          <w:rFonts w:ascii="仿宋" w:hAnsi="仿宋" w:eastAsia="仿宋" w:cstheme="minorBidi"/>
          <w:kern w:val="2"/>
          <w:sz w:val="28"/>
          <w:szCs w:val="28"/>
        </w:rPr>
        <w:t>。</w:t>
      </w:r>
    </w:p>
    <w:p>
      <w:pPr>
        <w:pStyle w:val="3"/>
        <w:widowControl w:val="0"/>
        <w:overflowPunct w:val="0"/>
        <w:spacing w:before="0" w:beforeAutospacing="0" w:after="0" w:afterAutospacing="0" w:line="600" w:lineRule="exact"/>
        <w:jc w:val="both"/>
        <w:rPr>
          <w:rFonts w:ascii="楷体_GB2312" w:hAnsi="楷体_GB2312" w:eastAsia="楷体_GB2312"/>
          <w:b/>
          <w:bCs/>
          <w:color w:val="000000"/>
          <w:sz w:val="28"/>
          <w:szCs w:val="28"/>
        </w:rPr>
      </w:pPr>
      <w:r>
        <w:rPr>
          <w:rFonts w:hint="eastAsia" w:ascii="楷体_GB2312" w:hAnsi="楷体_GB2312" w:eastAsia="楷体_GB2312"/>
          <w:b/>
          <w:bCs/>
          <w:color w:val="000000"/>
          <w:sz w:val="28"/>
          <w:szCs w:val="28"/>
        </w:rPr>
        <w:t>（三）岗位职责</w:t>
      </w:r>
    </w:p>
    <w:p>
      <w:pPr>
        <w:pStyle w:val="3"/>
        <w:spacing w:beforeAutospacing="0" w:afterAutospacing="0"/>
        <w:ind w:firstLine="560" w:firstLineChars="200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ascii="仿宋" w:hAnsi="仿宋" w:eastAsia="仿宋" w:cstheme="minorBidi"/>
          <w:kern w:val="2"/>
          <w:sz w:val="28"/>
          <w:szCs w:val="28"/>
        </w:rPr>
        <w:t>1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.</w:t>
      </w:r>
      <w:r>
        <w:rPr>
          <w:rFonts w:ascii="仿宋" w:hAnsi="仿宋" w:eastAsia="仿宋" w:cstheme="minorBidi"/>
          <w:kern w:val="2"/>
          <w:sz w:val="28"/>
          <w:szCs w:val="28"/>
        </w:rPr>
        <w:t>根据董事会提出的战略目标，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制定</w:t>
      </w:r>
      <w:r>
        <w:rPr>
          <w:rFonts w:ascii="仿宋" w:hAnsi="仿宋" w:eastAsia="仿宋" w:cstheme="minorBidi"/>
          <w:kern w:val="2"/>
          <w:sz w:val="28"/>
          <w:szCs w:val="28"/>
        </w:rPr>
        <w:t>公司业务规划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及</w:t>
      </w:r>
      <w:r>
        <w:rPr>
          <w:rFonts w:ascii="仿宋" w:hAnsi="仿宋" w:eastAsia="仿宋" w:cstheme="minorBidi"/>
          <w:kern w:val="2"/>
          <w:sz w:val="28"/>
          <w:szCs w:val="28"/>
        </w:rPr>
        <w:t>经营方针，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报</w:t>
      </w:r>
      <w:r>
        <w:rPr>
          <w:rFonts w:ascii="仿宋" w:hAnsi="仿宋" w:eastAsia="仿宋" w:cstheme="minorBidi"/>
          <w:kern w:val="2"/>
          <w:sz w:val="28"/>
          <w:szCs w:val="28"/>
        </w:rPr>
        <w:t>董事会确定后组织实施。</w:t>
      </w:r>
    </w:p>
    <w:p>
      <w:pPr>
        <w:pStyle w:val="3"/>
        <w:spacing w:beforeAutospacing="0" w:afterAutospacing="0"/>
        <w:ind w:firstLine="560" w:firstLineChars="200"/>
        <w:rPr>
          <w:rFonts w:hint="eastAsia" w:ascii="仿宋" w:hAnsi="仿宋" w:eastAsia="仿宋" w:cstheme="minorBidi"/>
          <w:kern w:val="2"/>
          <w:sz w:val="28"/>
          <w:szCs w:val="28"/>
          <w:lang w:eastAsia="zh-CN"/>
        </w:rPr>
      </w:pPr>
      <w:r>
        <w:rPr>
          <w:rFonts w:ascii="仿宋" w:hAnsi="仿宋" w:eastAsia="仿宋" w:cstheme="minorBidi"/>
          <w:kern w:val="2"/>
          <w:sz w:val="28"/>
          <w:szCs w:val="28"/>
        </w:rPr>
        <w:t>2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.</w:t>
      </w:r>
      <w:r>
        <w:rPr>
          <w:rFonts w:ascii="仿宋" w:hAnsi="仿宋" w:eastAsia="仿宋" w:cstheme="minorBidi"/>
          <w:kern w:val="2"/>
          <w:sz w:val="28"/>
          <w:szCs w:val="28"/>
        </w:rPr>
        <w:t>全面主持公司的日常经营管理活动，处理公司重大突发事件</w:t>
      </w:r>
      <w:r>
        <w:rPr>
          <w:rFonts w:hint="eastAsia" w:ascii="仿宋" w:hAnsi="仿宋" w:eastAsia="仿宋" w:cstheme="minorBidi"/>
          <w:kern w:val="2"/>
          <w:sz w:val="28"/>
          <w:szCs w:val="28"/>
          <w:lang w:eastAsia="zh-CN"/>
        </w:rPr>
        <w:t>。</w:t>
      </w:r>
    </w:p>
    <w:p>
      <w:pPr>
        <w:pStyle w:val="3"/>
        <w:spacing w:beforeAutospacing="0" w:afterAutospacing="0"/>
        <w:ind w:firstLine="560" w:firstLineChars="200"/>
        <w:rPr>
          <w:rFonts w:hint="eastAsia" w:ascii="仿宋" w:hAnsi="仿宋" w:eastAsia="仿宋" w:cstheme="minorBidi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>3.</w:t>
      </w:r>
      <w:r>
        <w:rPr>
          <w:rFonts w:ascii="仿宋" w:hAnsi="仿宋" w:eastAsia="仿宋" w:cstheme="minorBidi"/>
          <w:kern w:val="2"/>
          <w:sz w:val="28"/>
          <w:szCs w:val="28"/>
        </w:rPr>
        <w:t>组织实施公司年度计划，完成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年度</w:t>
      </w:r>
      <w:r>
        <w:rPr>
          <w:rFonts w:ascii="仿宋" w:hAnsi="仿宋" w:eastAsia="仿宋" w:cstheme="minorBidi"/>
          <w:kern w:val="2"/>
          <w:sz w:val="28"/>
          <w:szCs w:val="28"/>
        </w:rPr>
        <w:t>责任目标</w:t>
      </w:r>
      <w:r>
        <w:rPr>
          <w:rFonts w:hint="eastAsia" w:ascii="仿宋" w:hAnsi="仿宋" w:eastAsia="仿宋" w:cstheme="minorBidi"/>
          <w:kern w:val="2"/>
          <w:sz w:val="28"/>
          <w:szCs w:val="28"/>
          <w:lang w:eastAsia="zh-CN"/>
        </w:rPr>
        <w:t>。</w:t>
      </w:r>
    </w:p>
    <w:p>
      <w:pPr>
        <w:pStyle w:val="3"/>
        <w:spacing w:beforeAutospacing="0" w:afterAutospacing="0"/>
        <w:ind w:firstLine="560" w:firstLineChars="200"/>
        <w:rPr>
          <w:rFonts w:hint="eastAsia" w:ascii="仿宋" w:hAnsi="仿宋" w:eastAsia="仿宋" w:cstheme="minorBidi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>4.拟订</w:t>
      </w:r>
      <w:r>
        <w:rPr>
          <w:rFonts w:ascii="仿宋" w:hAnsi="仿宋" w:eastAsia="仿宋" w:cstheme="minorBidi"/>
          <w:kern w:val="2"/>
          <w:sz w:val="28"/>
          <w:szCs w:val="28"/>
        </w:rPr>
        <w:t>公司内部管理机构设置方案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及公司具体规章制度，审定公司工资、奖金分配方案及经济责任挂钩办法并组织实施</w:t>
      </w:r>
      <w:r>
        <w:rPr>
          <w:rFonts w:hint="eastAsia" w:ascii="仿宋" w:hAnsi="仿宋" w:eastAsia="仿宋" w:cstheme="minorBidi"/>
          <w:kern w:val="2"/>
          <w:sz w:val="28"/>
          <w:szCs w:val="28"/>
          <w:lang w:eastAsia="zh-CN"/>
        </w:rPr>
        <w:t>。</w:t>
      </w:r>
    </w:p>
    <w:p>
      <w:pPr>
        <w:pStyle w:val="3"/>
        <w:spacing w:beforeAutospacing="0" w:afterAutospacing="0"/>
        <w:ind w:firstLine="560" w:firstLineChars="200"/>
        <w:rPr>
          <w:rFonts w:hint="eastAsia" w:ascii="仿宋" w:hAnsi="仿宋" w:eastAsia="仿宋" w:cstheme="minorBidi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>5.</w:t>
      </w:r>
      <w:r>
        <w:rPr>
          <w:rFonts w:ascii="仿宋" w:hAnsi="仿宋" w:eastAsia="仿宋" w:cstheme="minorBidi"/>
          <w:kern w:val="2"/>
          <w:sz w:val="28"/>
          <w:szCs w:val="28"/>
        </w:rPr>
        <w:t>向董事会提名任免公司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领导</w:t>
      </w:r>
      <w:r>
        <w:rPr>
          <w:rFonts w:ascii="仿宋" w:hAnsi="仿宋" w:eastAsia="仿宋" w:cstheme="minorBidi"/>
          <w:kern w:val="2"/>
          <w:sz w:val="28"/>
          <w:szCs w:val="28"/>
        </w:rPr>
        <w:t>班子成员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、</w:t>
      </w:r>
      <w:r>
        <w:rPr>
          <w:rFonts w:ascii="仿宋" w:hAnsi="仿宋" w:eastAsia="仿宋" w:cstheme="minorBidi"/>
          <w:kern w:val="2"/>
          <w:sz w:val="28"/>
          <w:szCs w:val="28"/>
        </w:rPr>
        <w:t>项目经理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等</w:t>
      </w:r>
      <w:r>
        <w:rPr>
          <w:rFonts w:ascii="仿宋" w:hAnsi="仿宋" w:eastAsia="仿宋" w:cstheme="minorBidi"/>
          <w:kern w:val="2"/>
          <w:sz w:val="28"/>
          <w:szCs w:val="28"/>
        </w:rPr>
        <w:t>重要岗位职员</w:t>
      </w:r>
      <w:r>
        <w:rPr>
          <w:rFonts w:hint="eastAsia" w:ascii="仿宋" w:hAnsi="仿宋" w:eastAsia="仿宋" w:cstheme="minorBidi"/>
          <w:kern w:val="2"/>
          <w:sz w:val="28"/>
          <w:szCs w:val="28"/>
          <w:lang w:eastAsia="zh-CN"/>
        </w:rPr>
        <w:t>。</w:t>
      </w:r>
    </w:p>
    <w:p>
      <w:pPr>
        <w:pStyle w:val="3"/>
        <w:spacing w:beforeAutospacing="0" w:afterAutospacing="0"/>
        <w:ind w:firstLine="560" w:firstLineChars="200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>6.代表公司签署合同，审核签发公司行政、业务等相关文件。</w:t>
      </w:r>
    </w:p>
    <w:p>
      <w:pPr>
        <w:pStyle w:val="3"/>
        <w:spacing w:beforeAutospacing="0" w:afterAutospacing="0"/>
        <w:ind w:firstLine="560" w:firstLineChars="200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>7.公司章程或董事会授予的其他职权。</w:t>
      </w:r>
    </w:p>
    <w:p>
      <w:pPr>
        <w:pStyle w:val="2"/>
        <w:ind w:firstLine="0" w:firstLineChars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二、财务审计岗位</w:t>
      </w:r>
    </w:p>
    <w:p>
      <w:pPr>
        <w:pStyle w:val="3"/>
        <w:widowControl w:val="0"/>
        <w:overflowPunct w:val="0"/>
        <w:spacing w:before="0" w:beforeAutospacing="0" w:after="0" w:afterAutospacing="0" w:line="600" w:lineRule="exact"/>
        <w:jc w:val="both"/>
        <w:rPr>
          <w:rFonts w:ascii="楷体_GB2312" w:hAnsi="楷体_GB2312" w:eastAsia="楷体_GB2312"/>
          <w:b/>
          <w:bCs/>
          <w:color w:val="000000"/>
          <w:sz w:val="28"/>
          <w:szCs w:val="28"/>
        </w:rPr>
      </w:pPr>
      <w:r>
        <w:rPr>
          <w:rFonts w:hint="eastAsia" w:ascii="楷体_GB2312" w:hAnsi="楷体_GB2312" w:eastAsia="楷体_GB2312"/>
          <w:b/>
          <w:bCs/>
          <w:color w:val="000000"/>
          <w:sz w:val="28"/>
          <w:szCs w:val="28"/>
        </w:rPr>
        <w:t>（一）基本条件</w:t>
      </w:r>
    </w:p>
    <w:p>
      <w:pPr>
        <w:pStyle w:val="3"/>
        <w:spacing w:beforeAutospacing="0" w:afterAutospacing="0"/>
        <w:ind w:firstLine="560" w:firstLineChars="200"/>
        <w:rPr>
          <w:rFonts w:hint="eastAsia" w:ascii="仿宋" w:hAnsi="仿宋" w:eastAsia="仿宋" w:cstheme="minorBidi"/>
          <w:kern w:val="2"/>
          <w:sz w:val="28"/>
          <w:szCs w:val="28"/>
          <w:lang w:eastAsia="zh-CN"/>
        </w:rPr>
      </w:pPr>
      <w:r>
        <w:rPr>
          <w:rFonts w:ascii="仿宋" w:hAnsi="仿宋" w:eastAsia="仿宋" w:cstheme="minorBidi"/>
          <w:kern w:val="2"/>
          <w:sz w:val="28"/>
          <w:szCs w:val="28"/>
        </w:rPr>
        <w:t>1.具有较高的政治素质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，</w:t>
      </w:r>
      <w:r>
        <w:rPr>
          <w:rFonts w:ascii="仿宋" w:hAnsi="仿宋" w:eastAsia="仿宋" w:cstheme="minorBidi"/>
          <w:kern w:val="2"/>
          <w:sz w:val="28"/>
          <w:szCs w:val="28"/>
        </w:rPr>
        <w:t>遵纪守法，品行端正，无违法违纪等不良记录</w:t>
      </w:r>
      <w:r>
        <w:rPr>
          <w:rFonts w:hint="eastAsia" w:ascii="仿宋" w:hAnsi="仿宋" w:eastAsia="仿宋" w:cstheme="minorBidi"/>
          <w:kern w:val="2"/>
          <w:sz w:val="28"/>
          <w:szCs w:val="28"/>
          <w:lang w:eastAsia="zh-CN"/>
        </w:rPr>
        <w:t>。</w:t>
      </w:r>
    </w:p>
    <w:p>
      <w:pPr>
        <w:pStyle w:val="3"/>
        <w:spacing w:beforeAutospacing="0" w:afterAutospacing="0"/>
        <w:ind w:firstLine="560" w:firstLineChars="200"/>
        <w:rPr>
          <w:rFonts w:hint="eastAsia" w:ascii="仿宋" w:hAnsi="仿宋" w:eastAsia="仿宋" w:cstheme="minorBidi"/>
          <w:kern w:val="2"/>
          <w:sz w:val="28"/>
          <w:szCs w:val="28"/>
          <w:lang w:eastAsia="zh-CN"/>
        </w:rPr>
      </w:pPr>
      <w:r>
        <w:rPr>
          <w:rFonts w:ascii="仿宋" w:hAnsi="仿宋" w:eastAsia="仿宋" w:cstheme="minorBidi"/>
          <w:kern w:val="2"/>
          <w:sz w:val="28"/>
          <w:szCs w:val="28"/>
        </w:rPr>
        <w:t>2.熟悉现代企业经营管理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模式</w:t>
      </w:r>
      <w:r>
        <w:rPr>
          <w:rFonts w:ascii="仿宋" w:hAnsi="仿宋" w:eastAsia="仿宋" w:cstheme="minorBidi"/>
          <w:kern w:val="2"/>
          <w:sz w:val="28"/>
          <w:szCs w:val="28"/>
        </w:rPr>
        <w:t>，掌握财务、会计、审计专业知识，具有较强的财务管控能力、资本运作能力和风险防范能力</w:t>
      </w:r>
      <w:r>
        <w:rPr>
          <w:rFonts w:hint="eastAsia" w:ascii="仿宋" w:hAnsi="仿宋" w:eastAsia="仿宋" w:cstheme="minorBidi"/>
          <w:kern w:val="2"/>
          <w:sz w:val="28"/>
          <w:szCs w:val="28"/>
          <w:lang w:eastAsia="zh-CN"/>
        </w:rPr>
        <w:t>。</w:t>
      </w:r>
    </w:p>
    <w:p>
      <w:pPr>
        <w:pStyle w:val="3"/>
        <w:spacing w:beforeAutospacing="0" w:afterAutospacing="0"/>
        <w:ind w:firstLine="560" w:firstLineChars="200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ascii="仿宋" w:hAnsi="仿宋" w:eastAsia="仿宋" w:cstheme="minorBidi"/>
          <w:kern w:val="2"/>
          <w:sz w:val="28"/>
          <w:szCs w:val="28"/>
        </w:rPr>
        <w:t>3.具有良好的心理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素质</w:t>
      </w:r>
      <w:r>
        <w:rPr>
          <w:rFonts w:ascii="仿宋" w:hAnsi="仿宋" w:eastAsia="仿宋" w:cstheme="minorBidi"/>
          <w:kern w:val="2"/>
          <w:sz w:val="28"/>
          <w:szCs w:val="28"/>
        </w:rPr>
        <w:t>，身体健康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。</w:t>
      </w:r>
    </w:p>
    <w:p>
      <w:pPr>
        <w:pStyle w:val="3"/>
        <w:widowControl w:val="0"/>
        <w:overflowPunct w:val="0"/>
        <w:spacing w:before="0" w:beforeAutospacing="0" w:after="0" w:afterAutospacing="0" w:line="600" w:lineRule="exact"/>
        <w:jc w:val="both"/>
        <w:rPr>
          <w:rFonts w:ascii="楷体_GB2312" w:hAnsi="楷体_GB2312" w:eastAsia="楷体_GB2312"/>
          <w:b/>
          <w:bCs/>
          <w:color w:val="000000"/>
          <w:sz w:val="28"/>
          <w:szCs w:val="28"/>
        </w:rPr>
      </w:pPr>
      <w:r>
        <w:rPr>
          <w:rFonts w:hint="eastAsia" w:ascii="楷体_GB2312" w:hAnsi="楷体_GB2312" w:eastAsia="楷体_GB2312"/>
          <w:b/>
          <w:bCs/>
          <w:color w:val="000000"/>
          <w:sz w:val="28"/>
          <w:szCs w:val="28"/>
        </w:rPr>
        <w:t>（二）任职资格</w:t>
      </w:r>
    </w:p>
    <w:p>
      <w:pPr>
        <w:pStyle w:val="3"/>
        <w:spacing w:beforeAutospacing="0" w:afterAutospacing="0"/>
        <w:ind w:firstLine="560" w:firstLineChars="200"/>
        <w:rPr>
          <w:rFonts w:hint="eastAsia" w:ascii="仿宋" w:hAnsi="仿宋" w:eastAsia="仿宋" w:cstheme="minorBidi"/>
          <w:kern w:val="2"/>
          <w:sz w:val="28"/>
          <w:szCs w:val="28"/>
          <w:lang w:eastAsia="zh-CN"/>
        </w:rPr>
      </w:pPr>
      <w:r>
        <w:rPr>
          <w:rFonts w:ascii="仿宋" w:hAnsi="仿宋" w:eastAsia="仿宋" w:cstheme="minorBidi"/>
          <w:kern w:val="2"/>
          <w:sz w:val="28"/>
          <w:szCs w:val="28"/>
        </w:rPr>
        <w:t>1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.</w:t>
      </w:r>
      <w:r>
        <w:rPr>
          <w:rFonts w:ascii="仿宋" w:hAnsi="仿宋" w:eastAsia="仿宋" w:cstheme="minorBidi"/>
          <w:kern w:val="2"/>
          <w:sz w:val="28"/>
          <w:szCs w:val="28"/>
        </w:rPr>
        <w:t>具有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财务会计类、金融类、计算机类</w:t>
      </w:r>
      <w:r>
        <w:rPr>
          <w:rFonts w:ascii="仿宋" w:hAnsi="仿宋" w:eastAsia="仿宋" w:cstheme="minorBidi"/>
          <w:kern w:val="2"/>
          <w:sz w:val="28"/>
          <w:szCs w:val="28"/>
        </w:rPr>
        <w:t>相关专业大专及以上学历</w:t>
      </w:r>
      <w:r>
        <w:rPr>
          <w:rFonts w:hint="eastAsia" w:ascii="仿宋" w:hAnsi="仿宋" w:eastAsia="仿宋" w:cstheme="minorBidi"/>
          <w:kern w:val="2"/>
          <w:sz w:val="28"/>
          <w:szCs w:val="28"/>
          <w:lang w:eastAsia="zh-CN"/>
        </w:rPr>
        <w:t>。</w:t>
      </w:r>
    </w:p>
    <w:p>
      <w:pPr>
        <w:pStyle w:val="3"/>
        <w:spacing w:beforeAutospacing="0" w:afterAutospacing="0"/>
        <w:ind w:firstLine="560" w:firstLineChars="200"/>
        <w:rPr>
          <w:rFonts w:hint="eastAsia" w:ascii="仿宋" w:hAnsi="仿宋" w:eastAsia="仿宋" w:cstheme="minorBidi"/>
          <w:kern w:val="2"/>
          <w:sz w:val="28"/>
          <w:szCs w:val="28"/>
          <w:lang w:eastAsia="zh-CN"/>
        </w:rPr>
      </w:pPr>
      <w:r>
        <w:rPr>
          <w:rFonts w:ascii="仿宋" w:hAnsi="仿宋" w:eastAsia="仿宋" w:cstheme="minorBidi"/>
          <w:kern w:val="2"/>
          <w:sz w:val="28"/>
          <w:szCs w:val="28"/>
        </w:rPr>
        <w:t>2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.具有5年及以上国企财务审计方面工作经历（须提供证明材料）</w:t>
      </w:r>
      <w:r>
        <w:rPr>
          <w:rFonts w:hint="eastAsia" w:ascii="仿宋" w:hAnsi="仿宋" w:eastAsia="仿宋" w:cstheme="minorBidi"/>
          <w:kern w:val="2"/>
          <w:sz w:val="28"/>
          <w:szCs w:val="28"/>
          <w:lang w:eastAsia="zh-CN"/>
        </w:rPr>
        <w:t>。</w:t>
      </w:r>
    </w:p>
    <w:p>
      <w:pPr>
        <w:pStyle w:val="3"/>
        <w:spacing w:beforeAutospacing="0" w:afterAutospacing="0"/>
        <w:ind w:firstLine="560" w:firstLineChars="200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ascii="仿宋" w:hAnsi="仿宋" w:eastAsia="仿宋" w:cstheme="minorBidi"/>
          <w:kern w:val="2"/>
          <w:sz w:val="28"/>
          <w:szCs w:val="28"/>
        </w:rPr>
        <w:t>3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.取得</w:t>
      </w:r>
      <w:r>
        <w:rPr>
          <w:rFonts w:ascii="仿宋" w:hAnsi="仿宋" w:eastAsia="仿宋" w:cstheme="minorBidi"/>
          <w:kern w:val="2"/>
          <w:sz w:val="28"/>
          <w:szCs w:val="28"/>
        </w:rPr>
        <w:t>助理会计师及以上职称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。</w:t>
      </w:r>
    </w:p>
    <w:p>
      <w:pPr>
        <w:pStyle w:val="3"/>
        <w:widowControl w:val="0"/>
        <w:overflowPunct w:val="0"/>
        <w:spacing w:before="0" w:beforeAutospacing="0" w:after="0" w:afterAutospacing="0" w:line="600" w:lineRule="exact"/>
        <w:jc w:val="both"/>
        <w:rPr>
          <w:rFonts w:ascii="楷体_GB2312" w:hAnsi="楷体_GB2312" w:eastAsia="楷体_GB2312"/>
          <w:b/>
          <w:bCs/>
          <w:color w:val="000000"/>
          <w:sz w:val="28"/>
          <w:szCs w:val="28"/>
        </w:rPr>
      </w:pPr>
      <w:r>
        <w:rPr>
          <w:rFonts w:hint="eastAsia" w:ascii="楷体_GB2312" w:hAnsi="楷体_GB2312" w:eastAsia="楷体_GB2312"/>
          <w:b/>
          <w:bCs/>
          <w:color w:val="000000"/>
          <w:sz w:val="28"/>
          <w:szCs w:val="28"/>
        </w:rPr>
        <w:t>（三）岗位职责</w:t>
      </w:r>
    </w:p>
    <w:p>
      <w:pPr>
        <w:pStyle w:val="3"/>
        <w:spacing w:beforeAutospacing="0" w:afterAutospacing="0"/>
        <w:ind w:firstLine="560" w:firstLineChars="200"/>
        <w:rPr>
          <w:rFonts w:hint="eastAsia" w:ascii="仿宋" w:hAnsi="仿宋" w:eastAsia="仿宋" w:cstheme="minorBidi"/>
          <w:kern w:val="2"/>
          <w:sz w:val="28"/>
          <w:szCs w:val="28"/>
          <w:lang w:eastAsia="zh-CN"/>
        </w:rPr>
      </w:pPr>
      <w:r>
        <w:rPr>
          <w:rFonts w:ascii="仿宋" w:hAnsi="仿宋" w:eastAsia="仿宋" w:cstheme="minorBidi"/>
          <w:kern w:val="2"/>
          <w:sz w:val="28"/>
          <w:szCs w:val="28"/>
        </w:rPr>
        <w:t>1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.</w:t>
      </w:r>
      <w:r>
        <w:rPr>
          <w:rFonts w:ascii="仿宋" w:hAnsi="仿宋" w:eastAsia="仿宋" w:cstheme="minorBidi"/>
          <w:kern w:val="2"/>
          <w:sz w:val="28"/>
          <w:szCs w:val="28"/>
        </w:rPr>
        <w:t>根据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公司</w:t>
      </w:r>
      <w:r>
        <w:rPr>
          <w:rFonts w:ascii="仿宋" w:hAnsi="仿宋" w:eastAsia="仿宋" w:cstheme="minorBidi"/>
          <w:kern w:val="2"/>
          <w:sz w:val="28"/>
          <w:szCs w:val="28"/>
        </w:rPr>
        <w:t>资金运行情况，编制资金使用计划，合理调配资金，确保资金安全运转</w:t>
      </w:r>
      <w:r>
        <w:rPr>
          <w:rFonts w:hint="eastAsia" w:ascii="仿宋" w:hAnsi="仿宋" w:eastAsia="仿宋" w:cstheme="minorBidi"/>
          <w:kern w:val="2"/>
          <w:sz w:val="28"/>
          <w:szCs w:val="28"/>
          <w:lang w:eastAsia="zh-CN"/>
        </w:rPr>
        <w:t>。</w:t>
      </w:r>
    </w:p>
    <w:p>
      <w:pPr>
        <w:pStyle w:val="3"/>
        <w:spacing w:beforeAutospacing="0" w:afterAutospacing="0"/>
        <w:ind w:firstLine="560" w:firstLineChars="200"/>
        <w:rPr>
          <w:rFonts w:hint="eastAsia" w:ascii="仿宋" w:hAnsi="仿宋" w:eastAsia="仿宋" w:cstheme="minorBidi"/>
          <w:kern w:val="2"/>
          <w:sz w:val="28"/>
          <w:szCs w:val="28"/>
          <w:lang w:eastAsia="zh-CN"/>
        </w:rPr>
      </w:pPr>
      <w:r>
        <w:rPr>
          <w:rFonts w:ascii="仿宋" w:hAnsi="仿宋" w:eastAsia="仿宋" w:cstheme="minorBidi"/>
          <w:kern w:val="2"/>
          <w:sz w:val="28"/>
          <w:szCs w:val="28"/>
        </w:rPr>
        <w:t>2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.按期编制各项财务报表，对公司资金动态、营业收入、费用开支等经营活动进行财务分析并提出建议</w:t>
      </w:r>
      <w:r>
        <w:rPr>
          <w:rFonts w:hint="eastAsia" w:ascii="仿宋" w:hAnsi="仿宋" w:eastAsia="仿宋" w:cstheme="minorBidi"/>
          <w:kern w:val="2"/>
          <w:sz w:val="28"/>
          <w:szCs w:val="28"/>
          <w:lang w:eastAsia="zh-CN"/>
        </w:rPr>
        <w:t>。</w:t>
      </w:r>
    </w:p>
    <w:p>
      <w:pPr>
        <w:pStyle w:val="3"/>
        <w:spacing w:beforeAutospacing="0" w:afterAutospacing="0"/>
        <w:ind w:firstLine="560" w:firstLineChars="200"/>
        <w:rPr>
          <w:rFonts w:hint="eastAsia" w:ascii="仿宋" w:hAnsi="仿宋" w:eastAsia="仿宋" w:cstheme="minorBidi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>3</w:t>
      </w:r>
      <w:r>
        <w:rPr>
          <w:rFonts w:ascii="仿宋" w:hAnsi="仿宋" w:eastAsia="仿宋" w:cstheme="minorBidi"/>
          <w:kern w:val="2"/>
          <w:sz w:val="28"/>
          <w:szCs w:val="28"/>
        </w:rPr>
        <w:t>.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建立健全财务管理制度，</w:t>
      </w:r>
      <w:r>
        <w:rPr>
          <w:rFonts w:ascii="仿宋" w:hAnsi="仿宋" w:eastAsia="仿宋" w:cstheme="minorBidi"/>
          <w:kern w:val="2"/>
          <w:sz w:val="28"/>
          <w:szCs w:val="28"/>
        </w:rPr>
        <w:t>组织编制财务预算，定期对执行情况进行检查分析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。负责公司日常财务核算，做好税收核算工作</w:t>
      </w:r>
      <w:r>
        <w:rPr>
          <w:rFonts w:hint="eastAsia" w:ascii="仿宋" w:hAnsi="仿宋" w:eastAsia="仿宋" w:cstheme="minorBidi"/>
          <w:kern w:val="2"/>
          <w:sz w:val="28"/>
          <w:szCs w:val="28"/>
          <w:lang w:eastAsia="zh-CN"/>
        </w:rPr>
        <w:t>。</w:t>
      </w:r>
    </w:p>
    <w:p>
      <w:pPr>
        <w:pStyle w:val="3"/>
        <w:spacing w:beforeAutospacing="0" w:afterAutospacing="0"/>
        <w:ind w:firstLine="560" w:firstLineChars="200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ascii="仿宋" w:hAnsi="仿宋" w:eastAsia="仿宋" w:cstheme="minorBidi"/>
          <w:kern w:val="2"/>
          <w:sz w:val="28"/>
          <w:szCs w:val="28"/>
        </w:rPr>
        <w:t>4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.负责各类资产的登记、核对、清查，按规定计提折旧费，保证资产核算的真实性、准确性。</w:t>
      </w:r>
    </w:p>
    <w:p>
      <w:pPr>
        <w:pStyle w:val="3"/>
        <w:spacing w:beforeAutospacing="0" w:afterAutospacing="0"/>
        <w:ind w:firstLine="560" w:firstLineChars="200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ascii="仿宋" w:hAnsi="仿宋" w:eastAsia="仿宋" w:cstheme="minorBidi"/>
          <w:kern w:val="2"/>
          <w:sz w:val="28"/>
          <w:szCs w:val="28"/>
        </w:rPr>
        <w:t>5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.完成上级交办的其他任务。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MGEyMzM1MWVkMTAwMWFkMDQ0OWQ2NTgyNmRjNGIifQ=="/>
  </w:docVars>
  <w:rsids>
    <w:rsidRoot w:val="00000000"/>
    <w:rsid w:val="00034B75"/>
    <w:rsid w:val="11AC6348"/>
    <w:rsid w:val="44B5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2023-10-12T00:29:00Z</dcterms:created>
  <dc:creator>ASUS</dc:creator>
  <cp:lastModifiedBy>李超</cp:lastModifiedBy>
  <dcterms:modified xsi:type="dcterms:W3CDTF">2023-10-12T04:08:24Z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357582A015814EB8A6587E1FCA399930_12</vt:lpwstr>
  </property>
</Properties>
</file>