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80" w:lineRule="exact"/>
        <w:rPr>
          <w:rFonts w:hint="eastAsia" w:ascii="仿宋_GB2312" w:eastAsia="仿宋_GB2312"/>
          <w:color w:val="000000"/>
          <w:sz w:val="32"/>
          <w:highlight w:val="none"/>
        </w:rPr>
      </w:pPr>
      <w:bookmarkStart w:id="0" w:name="_GoBack"/>
      <w:bookmarkEnd w:id="0"/>
    </w:p>
    <w:p>
      <w:pPr>
        <w:pStyle w:val="18"/>
        <w:spacing w:line="580" w:lineRule="exact"/>
        <w:ind w:firstLine="480" w:firstLineChars="150"/>
        <w:rPr>
          <w:rFonts w:hint="eastAsia" w:ascii="仿宋_GB2312" w:eastAsia="仿宋_GB2312"/>
          <w:color w:val="000000"/>
          <w:sz w:val="32"/>
          <w:highlight w:val="none"/>
        </w:rPr>
      </w:pPr>
      <w:r>
        <w:rPr>
          <w:rFonts w:hint="eastAsia" w:ascii="仿宋_GB2312" w:eastAsia="仿宋_GB2312"/>
          <w:color w:val="000000"/>
          <w:sz w:val="32"/>
          <w:highlight w:val="none"/>
        </w:rPr>
        <w:t>附件1：</w:t>
      </w:r>
    </w:p>
    <w:p>
      <w:pPr>
        <w:adjustRightInd w:val="0"/>
        <w:spacing w:after="100" w:afterAutospacing="1" w:line="380" w:lineRule="exact"/>
        <w:jc w:val="center"/>
        <w:rPr>
          <w:rFonts w:hint="eastAsia" w:ascii="宋体" w:hAnsi="宋体" w:eastAsia="宋体" w:cs="宋体"/>
          <w:b/>
          <w:snapToGrid w:val="0"/>
          <w:color w:val="000000"/>
          <w:kern w:val="0"/>
          <w:sz w:val="36"/>
          <w:szCs w:val="36"/>
          <w:highlight w:val="none"/>
        </w:rPr>
      </w:pPr>
      <w:r>
        <w:rPr>
          <w:rFonts w:hint="eastAsia" w:ascii="宋体" w:hAnsi="宋体" w:eastAsia="宋体" w:cs="宋体"/>
          <w:b/>
          <w:color w:val="000000"/>
          <w:sz w:val="36"/>
          <w:szCs w:val="36"/>
          <w:highlight w:val="none"/>
        </w:rPr>
        <w:t>公开招聘政府专职消防员岗位一览表</w:t>
      </w:r>
    </w:p>
    <w:tbl>
      <w:tblPr>
        <w:tblStyle w:val="10"/>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34"/>
        <w:gridCol w:w="1481"/>
        <w:gridCol w:w="786"/>
        <w:gridCol w:w="56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jc w:val="center"/>
        </w:trPr>
        <w:tc>
          <w:tcPr>
            <w:tcW w:w="858" w:type="dxa"/>
            <w:noWrap w:val="0"/>
            <w:vAlign w:val="center"/>
          </w:tcPr>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招聘单位</w:t>
            </w:r>
          </w:p>
        </w:tc>
        <w:tc>
          <w:tcPr>
            <w:tcW w:w="934" w:type="dxa"/>
            <w:noWrap w:val="0"/>
            <w:vAlign w:val="center"/>
          </w:tcPr>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招聘</w:t>
            </w:r>
          </w:p>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岗位</w:t>
            </w:r>
          </w:p>
        </w:tc>
        <w:tc>
          <w:tcPr>
            <w:tcW w:w="1481" w:type="dxa"/>
            <w:noWrap w:val="0"/>
            <w:vAlign w:val="center"/>
          </w:tcPr>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岗位</w:t>
            </w:r>
          </w:p>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职责</w:t>
            </w:r>
          </w:p>
        </w:tc>
        <w:tc>
          <w:tcPr>
            <w:tcW w:w="786" w:type="dxa"/>
            <w:noWrap w:val="0"/>
            <w:vAlign w:val="center"/>
          </w:tcPr>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招聘人数</w:t>
            </w:r>
          </w:p>
        </w:tc>
        <w:tc>
          <w:tcPr>
            <w:tcW w:w="5616" w:type="dxa"/>
            <w:noWrap w:val="0"/>
            <w:vAlign w:val="center"/>
          </w:tcPr>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岗位资格条件</w:t>
            </w:r>
          </w:p>
        </w:tc>
        <w:tc>
          <w:tcPr>
            <w:tcW w:w="816" w:type="dxa"/>
            <w:noWrap w:val="0"/>
            <w:vAlign w:val="center"/>
          </w:tcPr>
          <w:p>
            <w:pPr>
              <w:spacing w:line="320" w:lineRule="exact"/>
              <w:jc w:val="center"/>
              <w:rPr>
                <w:rFonts w:hint="eastAsia" w:ascii="仿宋_GB2312" w:eastAsia="仿宋_GB2312"/>
                <w:b/>
                <w:snapToGrid w:val="0"/>
                <w:color w:val="000000"/>
                <w:kern w:val="0"/>
                <w:sz w:val="28"/>
                <w:szCs w:val="28"/>
                <w:highlight w:val="none"/>
              </w:rPr>
            </w:pPr>
            <w:r>
              <w:rPr>
                <w:rFonts w:hint="eastAsia" w:ascii="仿宋_GB2312" w:eastAsia="仿宋_GB2312"/>
                <w:b/>
                <w:snapToGrid w:val="0"/>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58" w:type="dxa"/>
            <w:vMerge w:val="restart"/>
            <w:noWrap w:val="0"/>
            <w:vAlign w:val="center"/>
          </w:tcPr>
          <w:p>
            <w:pPr>
              <w:adjustRightInd w:val="0"/>
              <w:snapToGrid w:val="0"/>
              <w:spacing w:line="400" w:lineRule="exact"/>
              <w:jc w:val="center"/>
              <w:rPr>
                <w:rFonts w:hint="eastAsia" w:ascii="仿宋_GB2312" w:eastAsia="仿宋_GB2312"/>
                <w:snapToGrid w:val="0"/>
                <w:color w:val="000000"/>
                <w:kern w:val="0"/>
                <w:sz w:val="28"/>
                <w:szCs w:val="28"/>
                <w:highlight w:val="none"/>
              </w:rPr>
            </w:pPr>
            <w:r>
              <w:rPr>
                <w:rFonts w:hint="eastAsia" w:ascii="仿宋_GB2312" w:eastAsia="仿宋_GB2312"/>
                <w:snapToGrid w:val="0"/>
                <w:color w:val="000000"/>
                <w:kern w:val="0"/>
                <w:sz w:val="24"/>
                <w:szCs w:val="24"/>
                <w:highlight w:val="none"/>
              </w:rPr>
              <w:t>中山市消防救援支队</w:t>
            </w:r>
            <w:r>
              <w:rPr>
                <w:rFonts w:hint="eastAsia" w:ascii="仿宋_GB2312" w:eastAsia="仿宋_GB2312"/>
                <w:snapToGrid w:val="0"/>
                <w:color w:val="000000"/>
                <w:kern w:val="0"/>
                <w:sz w:val="24"/>
                <w:szCs w:val="24"/>
                <w:highlight w:val="none"/>
                <w:lang w:val="en-US" w:eastAsia="zh-CN"/>
              </w:rPr>
              <w:t>南头</w:t>
            </w:r>
            <w:r>
              <w:rPr>
                <w:rFonts w:hint="eastAsia" w:ascii="仿宋_GB2312" w:eastAsia="仿宋_GB2312"/>
                <w:snapToGrid w:val="0"/>
                <w:color w:val="000000"/>
                <w:kern w:val="0"/>
                <w:sz w:val="24"/>
                <w:szCs w:val="24"/>
                <w:highlight w:val="none"/>
              </w:rPr>
              <w:t>大队</w:t>
            </w:r>
          </w:p>
        </w:tc>
        <w:tc>
          <w:tcPr>
            <w:tcW w:w="934" w:type="dxa"/>
            <w:noWrap w:val="0"/>
            <w:vAlign w:val="center"/>
          </w:tcPr>
          <w:p>
            <w:pPr>
              <w:adjustRightInd w:val="0"/>
              <w:snapToGrid w:val="0"/>
              <w:spacing w:line="400" w:lineRule="exact"/>
              <w:jc w:val="center"/>
              <w:rPr>
                <w:rFonts w:hint="eastAsia" w:ascii="仿宋_GB2312" w:eastAsia="仿宋_GB2312"/>
                <w:snapToGrid w:val="0"/>
                <w:color w:val="000000"/>
                <w:kern w:val="0"/>
                <w:sz w:val="24"/>
                <w:szCs w:val="24"/>
                <w:highlight w:val="none"/>
              </w:rPr>
            </w:pPr>
            <w:r>
              <w:rPr>
                <w:rFonts w:hint="eastAsia" w:ascii="仿宋_GB2312" w:eastAsia="仿宋_GB2312"/>
                <w:snapToGrid w:val="0"/>
                <w:color w:val="000000"/>
                <w:kern w:val="0"/>
                <w:sz w:val="24"/>
                <w:szCs w:val="24"/>
                <w:highlight w:val="none"/>
              </w:rPr>
              <w:t>战斗员</w:t>
            </w:r>
          </w:p>
        </w:tc>
        <w:tc>
          <w:tcPr>
            <w:tcW w:w="1481" w:type="dxa"/>
            <w:noWrap w:val="0"/>
            <w:vAlign w:val="center"/>
          </w:tcPr>
          <w:p>
            <w:pPr>
              <w:spacing w:line="400" w:lineRule="exact"/>
              <w:rPr>
                <w:rFonts w:hint="eastAsia" w:ascii="仿宋_GB2312" w:eastAsia="仿宋_GB2312"/>
                <w:snapToGrid w:val="0"/>
                <w:color w:val="000000"/>
                <w:kern w:val="0"/>
                <w:sz w:val="24"/>
                <w:szCs w:val="24"/>
                <w:highlight w:val="none"/>
              </w:rPr>
            </w:pPr>
            <w:r>
              <w:rPr>
                <w:rFonts w:hint="eastAsia" w:ascii="仿宋_GB2312" w:eastAsia="仿宋_GB2312"/>
                <w:snapToGrid w:val="0"/>
                <w:color w:val="000000"/>
                <w:kern w:val="0"/>
                <w:sz w:val="24"/>
                <w:szCs w:val="24"/>
                <w:highlight w:val="none"/>
              </w:rPr>
              <w:t>履行消防救援工作职责</w:t>
            </w:r>
          </w:p>
        </w:tc>
        <w:tc>
          <w:tcPr>
            <w:tcW w:w="786" w:type="dxa"/>
            <w:noWrap w:val="0"/>
            <w:vAlign w:val="center"/>
          </w:tcPr>
          <w:p>
            <w:pPr>
              <w:spacing w:line="400" w:lineRule="exact"/>
              <w:jc w:val="center"/>
              <w:rPr>
                <w:rFonts w:hint="eastAsia" w:ascii="仿宋_GB2312"/>
                <w:snapToGrid w:val="0"/>
                <w:color w:val="000000"/>
                <w:kern w:val="0"/>
                <w:sz w:val="28"/>
                <w:szCs w:val="28"/>
                <w:highlight w:val="none"/>
              </w:rPr>
            </w:pPr>
            <w:r>
              <w:rPr>
                <w:rFonts w:hint="eastAsia" w:ascii="仿宋_GB2312" w:eastAsia="仿宋_GB2312"/>
                <w:snapToGrid w:val="0"/>
                <w:color w:val="FF0000"/>
                <w:kern w:val="0"/>
                <w:sz w:val="28"/>
                <w:szCs w:val="28"/>
                <w:highlight w:val="none"/>
                <w:lang w:val="en-US" w:eastAsia="zh-CN"/>
              </w:rPr>
              <w:t>4</w:t>
            </w:r>
          </w:p>
        </w:tc>
        <w:tc>
          <w:tcPr>
            <w:tcW w:w="5616" w:type="dxa"/>
            <w:noWrap w:val="0"/>
            <w:vAlign w:val="center"/>
          </w:tcPr>
          <w:p>
            <w:pPr>
              <w:spacing w:line="240" w:lineRule="exact"/>
              <w:ind w:firstLine="315" w:firstLineChars="150"/>
              <w:rPr>
                <w:rFonts w:hint="eastAsia" w:ascii="仿宋_GB2312" w:eastAsia="仿宋_GB2312"/>
                <w:color w:val="000000"/>
                <w:szCs w:val="21"/>
                <w:highlight w:val="none"/>
                <w:lang w:eastAsia="zh-CN"/>
              </w:rPr>
            </w:pPr>
            <w:r>
              <w:rPr>
                <w:rFonts w:hint="eastAsia" w:ascii="仿宋_GB2312" w:eastAsia="仿宋_GB2312"/>
                <w:color w:val="000000"/>
                <w:szCs w:val="21"/>
                <w:highlight w:val="none"/>
              </w:rPr>
              <w:t>性别：男</w:t>
            </w:r>
            <w:r>
              <w:rPr>
                <w:rFonts w:hint="eastAsia" w:ascii="仿宋_GB2312" w:eastAsia="仿宋_GB2312"/>
                <w:color w:val="000000"/>
                <w:szCs w:val="21"/>
                <w:highlight w:val="none"/>
                <w:lang w:eastAsia="zh-CN"/>
              </w:rPr>
              <w:t>。</w:t>
            </w:r>
          </w:p>
          <w:p>
            <w:pPr>
              <w:spacing w:line="240" w:lineRule="exact"/>
              <w:ind w:firstLine="315" w:firstLineChars="150"/>
              <w:rPr>
                <w:rFonts w:hint="eastAsia" w:ascii="仿宋_GB2312" w:eastAsia="仿宋_GB2312"/>
                <w:color w:val="000000"/>
                <w:szCs w:val="21"/>
                <w:highlight w:val="none"/>
              </w:rPr>
            </w:pPr>
            <w:r>
              <w:rPr>
                <w:rFonts w:hint="eastAsia" w:ascii="仿宋_GB2312" w:eastAsia="仿宋_GB2312"/>
                <w:color w:val="000000"/>
                <w:szCs w:val="21"/>
                <w:highlight w:val="none"/>
              </w:rPr>
              <w:t>年龄：</w:t>
            </w:r>
            <w:r>
              <w:rPr>
                <w:rFonts w:hint="eastAsia" w:ascii="仿宋_GB2312" w:eastAsia="仿宋_GB2312"/>
                <w:color w:val="000000"/>
                <w:szCs w:val="21"/>
                <w:highlight w:val="none"/>
                <w:lang w:eastAsia="zh-CN"/>
              </w:rPr>
              <w:t>年满</w:t>
            </w:r>
            <w:r>
              <w:rPr>
                <w:rFonts w:hint="eastAsia" w:ascii="仿宋_GB2312" w:eastAsia="仿宋_GB2312"/>
                <w:color w:val="000000"/>
                <w:szCs w:val="21"/>
                <w:highlight w:val="none"/>
                <w:lang w:val="en-US" w:eastAsia="zh-CN"/>
              </w:rPr>
              <w:t>18周岁以上、</w:t>
            </w:r>
            <w:r>
              <w:rPr>
                <w:rFonts w:hint="eastAsia" w:ascii="仿宋_GB2312" w:eastAsia="仿宋_GB2312"/>
                <w:color w:val="000000"/>
                <w:szCs w:val="21"/>
                <w:highlight w:val="none"/>
              </w:rPr>
              <w:t>30周岁以下，</w:t>
            </w:r>
            <w:r>
              <w:rPr>
                <w:rFonts w:hint="eastAsia" w:ascii="仿宋_GB2312" w:eastAsia="仿宋_GB2312"/>
                <w:color w:val="000000"/>
                <w:szCs w:val="21"/>
                <w:highlight w:val="none"/>
                <w:lang w:val="en-US" w:eastAsia="zh-CN"/>
              </w:rPr>
              <w:t>出生时间为1993年9月11日至2005年9月11日。</w:t>
            </w:r>
            <w:r>
              <w:rPr>
                <w:rFonts w:hint="eastAsia" w:ascii="仿宋_GB2312" w:eastAsia="仿宋_GB2312"/>
                <w:color w:val="000000"/>
                <w:szCs w:val="21"/>
                <w:highlight w:val="none"/>
              </w:rPr>
              <w:t>现役部队退伍军人和国家综合性消防救援队伍退役消防员年龄适当放宽至32周岁</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lang w:val="en-US" w:eastAsia="zh-CN"/>
              </w:rPr>
              <w:t>1991年9月11日以后出生</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rPr>
              <w:t>。</w:t>
            </w:r>
          </w:p>
          <w:p>
            <w:pPr>
              <w:spacing w:line="240" w:lineRule="exact"/>
              <w:ind w:firstLine="315" w:firstLineChars="150"/>
              <w:rPr>
                <w:rFonts w:hint="eastAsia" w:ascii="仿宋_GB2312" w:eastAsia="仿宋_GB2312"/>
                <w:color w:val="000000"/>
                <w:szCs w:val="21"/>
                <w:highlight w:val="none"/>
              </w:rPr>
            </w:pPr>
            <w:r>
              <w:rPr>
                <w:rFonts w:hint="eastAsia" w:ascii="仿宋_GB2312" w:eastAsia="仿宋_GB2312"/>
                <w:color w:val="000000"/>
                <w:szCs w:val="21"/>
                <w:highlight w:val="none"/>
              </w:rPr>
              <w:t>文化程度：具</w:t>
            </w:r>
            <w:r>
              <w:rPr>
                <w:rFonts w:hint="eastAsia" w:ascii="仿宋_GB2312" w:eastAsia="仿宋_GB2312"/>
                <w:color w:val="000000"/>
                <w:szCs w:val="21"/>
                <w:highlight w:val="none"/>
                <w:lang w:eastAsia="zh-CN"/>
              </w:rPr>
              <w:t>有初中</w:t>
            </w:r>
            <w:r>
              <w:rPr>
                <w:rFonts w:hint="eastAsia" w:ascii="仿宋_GB2312" w:eastAsia="仿宋_GB2312"/>
                <w:color w:val="000000"/>
                <w:szCs w:val="21"/>
                <w:highlight w:val="none"/>
              </w:rPr>
              <w:t>以上</w:t>
            </w:r>
            <w:r>
              <w:rPr>
                <w:rFonts w:hint="eastAsia" w:ascii="仿宋_GB2312" w:eastAsia="仿宋_GB2312"/>
                <w:color w:val="000000"/>
                <w:szCs w:val="21"/>
                <w:highlight w:val="none"/>
                <w:lang w:eastAsia="zh-CN"/>
              </w:rPr>
              <w:t>文化程度</w:t>
            </w:r>
            <w:r>
              <w:rPr>
                <w:rFonts w:hint="eastAsia" w:ascii="仿宋_GB2312" w:eastAsia="仿宋_GB2312"/>
                <w:color w:val="000000"/>
                <w:szCs w:val="21"/>
                <w:highlight w:val="none"/>
              </w:rPr>
              <w:t>。</w:t>
            </w:r>
          </w:p>
          <w:p>
            <w:pPr>
              <w:spacing w:line="240" w:lineRule="exact"/>
              <w:ind w:firstLine="315" w:firstLineChars="150"/>
              <w:rPr>
                <w:rFonts w:hint="eastAsia" w:ascii="仿宋_GB2312" w:eastAsia="仿宋_GB2312"/>
                <w:snapToGrid w:val="0"/>
                <w:color w:val="000000"/>
                <w:kern w:val="0"/>
                <w:sz w:val="18"/>
                <w:szCs w:val="18"/>
                <w:highlight w:val="none"/>
              </w:rPr>
            </w:pPr>
            <w:r>
              <w:rPr>
                <w:rFonts w:hint="eastAsia" w:ascii="仿宋_GB2312" w:eastAsia="仿宋_GB2312"/>
                <w:color w:val="000000"/>
                <w:szCs w:val="21"/>
                <w:highlight w:val="none"/>
              </w:rPr>
              <w:t>身体条件：身高162厘米以上，体貌端正，无残疾，无重听，无色盲，无传染性疾病，裸眼视力不低于4.8，具备适应全天候参与执勤训练的身体素质和良好的心理素质。</w:t>
            </w:r>
          </w:p>
        </w:tc>
        <w:tc>
          <w:tcPr>
            <w:tcW w:w="816" w:type="dxa"/>
            <w:noWrap w:val="0"/>
            <w:vAlign w:val="center"/>
          </w:tcPr>
          <w:p>
            <w:pPr>
              <w:spacing w:line="240" w:lineRule="exact"/>
              <w:ind w:firstLine="315" w:firstLineChars="150"/>
              <w:rPr>
                <w:rFonts w:hint="eastAsia" w:ascii="仿宋_GB2312"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858" w:type="dxa"/>
            <w:vMerge w:val="continue"/>
            <w:noWrap w:val="0"/>
            <w:vAlign w:val="center"/>
          </w:tcPr>
          <w:p>
            <w:pPr>
              <w:adjustRightInd w:val="0"/>
              <w:snapToGrid w:val="0"/>
              <w:spacing w:line="400" w:lineRule="exact"/>
              <w:jc w:val="center"/>
              <w:rPr>
                <w:rFonts w:hint="eastAsia" w:ascii="仿宋_GB2312" w:eastAsia="仿宋_GB2312"/>
                <w:snapToGrid w:val="0"/>
                <w:color w:val="000000"/>
                <w:kern w:val="0"/>
                <w:sz w:val="24"/>
                <w:szCs w:val="24"/>
                <w:highlight w:val="none"/>
              </w:rPr>
            </w:pPr>
          </w:p>
        </w:tc>
        <w:tc>
          <w:tcPr>
            <w:tcW w:w="934" w:type="dxa"/>
            <w:noWrap w:val="0"/>
            <w:vAlign w:val="center"/>
          </w:tcPr>
          <w:p>
            <w:pPr>
              <w:adjustRightInd w:val="0"/>
              <w:snapToGrid w:val="0"/>
              <w:spacing w:line="400" w:lineRule="exact"/>
              <w:jc w:val="center"/>
              <w:rPr>
                <w:rFonts w:hint="eastAsia" w:ascii="仿宋_GB2312" w:eastAsia="仿宋_GB2312"/>
                <w:snapToGrid w:val="0"/>
                <w:color w:val="000000"/>
                <w:kern w:val="0"/>
                <w:sz w:val="24"/>
                <w:szCs w:val="24"/>
                <w:highlight w:val="none"/>
              </w:rPr>
            </w:pPr>
            <w:r>
              <w:rPr>
                <w:rFonts w:hint="eastAsia" w:ascii="仿宋_GB2312" w:eastAsia="仿宋_GB2312"/>
                <w:sz w:val="24"/>
                <w:szCs w:val="24"/>
              </w:rPr>
              <w:t>驾驶员</w:t>
            </w:r>
          </w:p>
        </w:tc>
        <w:tc>
          <w:tcPr>
            <w:tcW w:w="1481" w:type="dxa"/>
            <w:noWrap w:val="0"/>
            <w:vAlign w:val="center"/>
          </w:tcPr>
          <w:p>
            <w:pPr>
              <w:spacing w:line="400" w:lineRule="exact"/>
              <w:rPr>
                <w:rFonts w:hint="eastAsia" w:ascii="仿宋_GB2312" w:eastAsia="仿宋_GB2312"/>
                <w:snapToGrid w:val="0"/>
                <w:color w:val="000000"/>
                <w:kern w:val="0"/>
                <w:sz w:val="24"/>
                <w:szCs w:val="24"/>
                <w:highlight w:val="none"/>
              </w:rPr>
            </w:pPr>
            <w:r>
              <w:rPr>
                <w:rFonts w:hint="eastAsia" w:ascii="仿宋_GB2312" w:eastAsia="仿宋_GB2312"/>
                <w:snapToGrid w:val="0"/>
                <w:kern w:val="0"/>
                <w:sz w:val="24"/>
                <w:szCs w:val="24"/>
              </w:rPr>
              <w:t>履行</w:t>
            </w:r>
            <w:r>
              <w:rPr>
                <w:rFonts w:hint="eastAsia" w:ascii="仿宋_GB2312" w:eastAsia="仿宋_GB2312"/>
                <w:snapToGrid w:val="0"/>
                <w:kern w:val="0"/>
                <w:sz w:val="24"/>
                <w:szCs w:val="24"/>
                <w:lang w:eastAsia="zh-CN"/>
              </w:rPr>
              <w:t>消防</w:t>
            </w:r>
            <w:r>
              <w:rPr>
                <w:rFonts w:hint="eastAsia" w:ascii="仿宋_GB2312" w:eastAsia="仿宋_GB2312"/>
                <w:snapToGrid w:val="0"/>
                <w:kern w:val="0"/>
                <w:sz w:val="24"/>
                <w:szCs w:val="24"/>
              </w:rPr>
              <w:t>救援</w:t>
            </w:r>
            <w:r>
              <w:rPr>
                <w:rFonts w:hint="eastAsia" w:ascii="仿宋_GB2312" w:eastAsia="仿宋_GB2312"/>
                <w:snapToGrid w:val="0"/>
                <w:kern w:val="0"/>
                <w:sz w:val="24"/>
                <w:szCs w:val="24"/>
                <w:lang w:eastAsia="zh-CN"/>
              </w:rPr>
              <w:t>职责</w:t>
            </w:r>
            <w:r>
              <w:rPr>
                <w:rFonts w:hint="eastAsia" w:ascii="仿宋_GB2312" w:eastAsia="仿宋_GB2312"/>
                <w:snapToGrid w:val="0"/>
                <w:kern w:val="0"/>
                <w:sz w:val="24"/>
                <w:szCs w:val="24"/>
              </w:rPr>
              <w:t>。</w:t>
            </w:r>
          </w:p>
        </w:tc>
        <w:tc>
          <w:tcPr>
            <w:tcW w:w="786" w:type="dxa"/>
            <w:noWrap w:val="0"/>
            <w:vAlign w:val="center"/>
          </w:tcPr>
          <w:p>
            <w:pPr>
              <w:spacing w:line="400" w:lineRule="exact"/>
              <w:jc w:val="center"/>
              <w:rPr>
                <w:rFonts w:hint="eastAsia" w:ascii="仿宋_GB2312" w:eastAsia="仿宋_GB2312"/>
                <w:snapToGrid w:val="0"/>
                <w:color w:val="000000"/>
                <w:kern w:val="0"/>
                <w:sz w:val="28"/>
                <w:szCs w:val="28"/>
                <w:highlight w:val="none"/>
                <w:lang w:val="en-US" w:eastAsia="zh-CN"/>
              </w:rPr>
            </w:pPr>
            <w:r>
              <w:rPr>
                <w:rFonts w:hint="eastAsia" w:ascii="仿宋_GB2312" w:eastAsia="仿宋_GB2312"/>
                <w:color w:val="FF0000"/>
                <w:sz w:val="28"/>
                <w:szCs w:val="28"/>
                <w:lang w:val="en-US" w:eastAsia="zh-CN"/>
              </w:rPr>
              <w:t>2</w:t>
            </w:r>
          </w:p>
        </w:tc>
        <w:tc>
          <w:tcPr>
            <w:tcW w:w="5616" w:type="dxa"/>
            <w:noWrap w:val="0"/>
            <w:vAlign w:val="center"/>
          </w:tcPr>
          <w:p>
            <w:pPr>
              <w:spacing w:line="240" w:lineRule="exact"/>
              <w:ind w:firstLine="315" w:firstLineChars="150"/>
              <w:rPr>
                <w:rFonts w:hint="eastAsia" w:ascii="仿宋_GB2312" w:eastAsia="仿宋_GB2312"/>
                <w:szCs w:val="21"/>
                <w:lang w:eastAsia="zh-CN"/>
              </w:rPr>
            </w:pPr>
            <w:r>
              <w:rPr>
                <w:rFonts w:hint="eastAsia" w:ascii="仿宋_GB2312" w:eastAsia="仿宋_GB2312"/>
                <w:szCs w:val="21"/>
              </w:rPr>
              <w:t>性别：男</w:t>
            </w:r>
            <w:r>
              <w:rPr>
                <w:rFonts w:hint="eastAsia" w:ascii="仿宋_GB2312" w:eastAsia="仿宋_GB2312"/>
                <w:szCs w:val="21"/>
                <w:lang w:eastAsia="zh-CN"/>
              </w:rPr>
              <w:t>。</w:t>
            </w:r>
          </w:p>
          <w:p>
            <w:pPr>
              <w:spacing w:line="240" w:lineRule="exact"/>
              <w:ind w:firstLine="315" w:firstLineChars="150"/>
              <w:rPr>
                <w:rFonts w:hint="eastAsia" w:ascii="仿宋_GB2312" w:eastAsia="仿宋_GB2312"/>
                <w:szCs w:val="21"/>
              </w:rPr>
            </w:pPr>
            <w:r>
              <w:rPr>
                <w:rFonts w:hint="eastAsia" w:ascii="仿宋_GB2312" w:eastAsia="仿宋_GB2312"/>
                <w:szCs w:val="21"/>
              </w:rPr>
              <w:t xml:space="preserve">年龄： </w:t>
            </w:r>
            <w:r>
              <w:rPr>
                <w:rFonts w:hint="eastAsia" w:ascii="仿宋_GB2312" w:eastAsia="仿宋_GB2312"/>
                <w:szCs w:val="21"/>
                <w:lang w:eastAsia="zh-CN"/>
              </w:rPr>
              <w:t>年满</w:t>
            </w:r>
            <w:r>
              <w:rPr>
                <w:rFonts w:hint="eastAsia" w:ascii="仿宋_GB2312" w:eastAsia="仿宋_GB2312"/>
                <w:szCs w:val="21"/>
                <w:lang w:val="en-US" w:eastAsia="zh-CN"/>
              </w:rPr>
              <w:t>18周岁以上、40</w:t>
            </w:r>
            <w:r>
              <w:rPr>
                <w:rFonts w:hint="eastAsia" w:ascii="仿宋_GB2312" w:eastAsia="仿宋_GB2312"/>
                <w:szCs w:val="21"/>
              </w:rPr>
              <w:t>周岁以下</w:t>
            </w:r>
            <w:r>
              <w:rPr>
                <w:rFonts w:hint="eastAsia" w:ascii="仿宋_GB2312" w:eastAsia="仿宋_GB2312"/>
                <w:szCs w:val="21"/>
                <w:lang w:eastAsia="zh-CN"/>
              </w:rPr>
              <w:t>，</w:t>
            </w:r>
            <w:r>
              <w:rPr>
                <w:rFonts w:hint="eastAsia" w:ascii="仿宋_GB2312" w:eastAsia="仿宋_GB2312"/>
                <w:szCs w:val="21"/>
                <w:lang w:val="en-US" w:eastAsia="zh-CN"/>
              </w:rPr>
              <w:t>出生时间为1983年9月11日至2005年9月1日</w:t>
            </w:r>
            <w:r>
              <w:rPr>
                <w:rFonts w:hint="eastAsia" w:ascii="仿宋_GB2312" w:eastAsia="仿宋_GB2312"/>
                <w:szCs w:val="21"/>
              </w:rPr>
              <w:t>。</w:t>
            </w:r>
          </w:p>
          <w:p>
            <w:pPr>
              <w:spacing w:line="240" w:lineRule="exact"/>
              <w:ind w:firstLine="315" w:firstLineChars="150"/>
              <w:rPr>
                <w:rFonts w:hint="eastAsia" w:ascii="仿宋_GB2312" w:eastAsia="仿宋_GB2312"/>
                <w:szCs w:val="21"/>
              </w:rPr>
            </w:pPr>
            <w:r>
              <w:rPr>
                <w:rFonts w:hint="eastAsia" w:ascii="仿宋_GB2312" w:eastAsia="仿宋_GB2312"/>
                <w:szCs w:val="21"/>
              </w:rPr>
              <w:t>文化程度：具</w:t>
            </w:r>
            <w:r>
              <w:rPr>
                <w:rFonts w:hint="eastAsia" w:ascii="仿宋_GB2312" w:eastAsia="仿宋_GB2312"/>
                <w:szCs w:val="21"/>
                <w:lang w:eastAsia="zh-CN"/>
              </w:rPr>
              <w:t>有初中</w:t>
            </w:r>
            <w:r>
              <w:rPr>
                <w:rFonts w:hint="eastAsia" w:ascii="仿宋_GB2312" w:eastAsia="仿宋_GB2312"/>
                <w:szCs w:val="21"/>
              </w:rPr>
              <w:t>以上</w:t>
            </w:r>
            <w:r>
              <w:rPr>
                <w:rFonts w:hint="eastAsia" w:ascii="仿宋_GB2312" w:eastAsia="仿宋_GB2312"/>
                <w:szCs w:val="21"/>
                <w:lang w:eastAsia="zh-CN"/>
              </w:rPr>
              <w:t>文化程度</w:t>
            </w:r>
            <w:r>
              <w:rPr>
                <w:rFonts w:hint="eastAsia" w:ascii="仿宋_GB2312" w:eastAsia="仿宋_GB2312"/>
                <w:szCs w:val="21"/>
              </w:rPr>
              <w:t>。</w:t>
            </w:r>
          </w:p>
          <w:p>
            <w:pPr>
              <w:spacing w:line="240" w:lineRule="exact"/>
              <w:ind w:firstLine="315" w:firstLineChars="150"/>
              <w:rPr>
                <w:rFonts w:hint="eastAsia" w:ascii="仿宋_GB2312" w:eastAsia="仿宋_GB2312"/>
                <w:szCs w:val="21"/>
              </w:rPr>
            </w:pPr>
            <w:r>
              <w:rPr>
                <w:rFonts w:hint="eastAsia" w:ascii="仿宋_GB2312" w:eastAsia="仿宋_GB2312"/>
                <w:szCs w:val="21"/>
              </w:rPr>
              <w:t>身体条件：身高162厘米以上，体貌端正，无残疾，无重听，无色盲，无传染性疾病，裸眼视力不低于4.8，具备适应全天候参与执勤训练的身体素质和良好的心理素质。</w:t>
            </w:r>
          </w:p>
          <w:p>
            <w:pPr>
              <w:spacing w:line="240" w:lineRule="exact"/>
              <w:ind w:firstLine="315" w:firstLineChars="150"/>
              <w:rPr>
                <w:rFonts w:hint="eastAsia" w:ascii="仿宋_GB2312" w:eastAsia="仿宋_GB2312"/>
                <w:color w:val="000000"/>
                <w:szCs w:val="21"/>
                <w:highlight w:val="none"/>
              </w:rPr>
            </w:pPr>
            <w:r>
              <w:rPr>
                <w:rFonts w:hint="eastAsia" w:ascii="仿宋_GB2312" w:eastAsia="仿宋_GB2312"/>
                <w:szCs w:val="21"/>
              </w:rPr>
              <w:t>持有有效驾驶证条件：持有驾驶证准驾车型为B2、A1、A2。</w:t>
            </w:r>
          </w:p>
        </w:tc>
        <w:tc>
          <w:tcPr>
            <w:tcW w:w="816" w:type="dxa"/>
            <w:noWrap w:val="0"/>
            <w:vAlign w:val="center"/>
          </w:tcPr>
          <w:p>
            <w:pPr>
              <w:spacing w:line="240" w:lineRule="exact"/>
              <w:ind w:firstLine="315" w:firstLineChars="150"/>
              <w:rPr>
                <w:rFonts w:hint="eastAsia" w:ascii="仿宋_GB2312" w:eastAsia="仿宋_GB2312"/>
                <w:color w:val="000000"/>
                <w:szCs w:val="21"/>
                <w:highlight w:val="none"/>
              </w:rPr>
            </w:pPr>
          </w:p>
        </w:tc>
      </w:tr>
    </w:tbl>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p>
    <w:p>
      <w:pPr>
        <w:pStyle w:val="18"/>
        <w:spacing w:line="460" w:lineRule="exact"/>
        <w:rPr>
          <w:rFonts w:hint="eastAsia" w:ascii="仿宋_GB2312" w:hAnsi="仿宋_GB2312" w:eastAsia="仿宋_GB2312" w:cs="仿宋_GB2312"/>
          <w:color w:val="000000"/>
          <w:spacing w:val="-20"/>
          <w:sz w:val="32"/>
          <w:szCs w:val="32"/>
          <w:highlight w:val="none"/>
        </w:rPr>
      </w:pPr>
      <w:r>
        <w:rPr>
          <w:rFonts w:hint="eastAsia" w:ascii="仿宋_GB2312" w:hAnsi="仿宋_GB2312" w:eastAsia="仿宋_GB2312" w:cs="仿宋_GB2312"/>
          <w:color w:val="000000"/>
          <w:spacing w:val="-20"/>
          <w:sz w:val="32"/>
          <w:szCs w:val="32"/>
          <w:highlight w:val="none"/>
        </w:rPr>
        <w:t>附件2：</w:t>
      </w:r>
    </w:p>
    <w:p>
      <w:pPr>
        <w:pStyle w:val="18"/>
        <w:spacing w:line="460" w:lineRule="exact"/>
        <w:jc w:val="center"/>
        <w:rPr>
          <w:rFonts w:hint="eastAsia" w:ascii="宋体" w:hAnsi="宋体" w:cs="宋体"/>
          <w:b/>
          <w:bCs/>
          <w:color w:val="000000"/>
          <w:spacing w:val="-20"/>
          <w:sz w:val="44"/>
          <w:szCs w:val="44"/>
          <w:highlight w:val="none"/>
        </w:rPr>
      </w:pPr>
      <w:r>
        <w:rPr>
          <w:rFonts w:hint="eastAsia" w:ascii="仿宋_GB2312" w:eastAsia="仿宋_GB2312"/>
          <w:b/>
          <w:bCs/>
          <w:color w:val="000000"/>
          <w:spacing w:val="-20"/>
          <w:sz w:val="44"/>
          <w:szCs w:val="44"/>
          <w:highlight w:val="none"/>
        </w:rPr>
        <w:t xml:space="preserve">  </w:t>
      </w:r>
      <w:r>
        <w:rPr>
          <w:rFonts w:hint="eastAsia" w:ascii="宋体" w:hAnsi="宋体" w:cs="宋体"/>
          <w:b/>
          <w:bCs/>
          <w:color w:val="000000"/>
          <w:spacing w:val="-20"/>
          <w:sz w:val="44"/>
          <w:szCs w:val="44"/>
          <w:highlight w:val="none"/>
        </w:rPr>
        <w:t>中山市公开招聘政府专职消防员报名表</w:t>
      </w:r>
    </w:p>
    <w:tbl>
      <w:tblPr>
        <w:tblStyle w:val="10"/>
        <w:tblW w:w="0" w:type="auto"/>
        <w:jc w:val="center"/>
        <w:tblLayout w:type="fixed"/>
        <w:tblCellMar>
          <w:top w:w="0" w:type="dxa"/>
          <w:left w:w="108" w:type="dxa"/>
          <w:bottom w:w="0" w:type="dxa"/>
          <w:right w:w="108" w:type="dxa"/>
        </w:tblCellMar>
      </w:tblPr>
      <w:tblGrid>
        <w:gridCol w:w="1221"/>
        <w:gridCol w:w="128"/>
        <w:gridCol w:w="735"/>
        <w:gridCol w:w="380"/>
        <w:gridCol w:w="334"/>
        <w:gridCol w:w="607"/>
        <w:gridCol w:w="402"/>
        <w:gridCol w:w="342"/>
        <w:gridCol w:w="851"/>
        <w:gridCol w:w="851"/>
        <w:gridCol w:w="156"/>
        <w:gridCol w:w="618"/>
        <w:gridCol w:w="422"/>
        <w:gridCol w:w="74"/>
        <w:gridCol w:w="324"/>
        <w:gridCol w:w="901"/>
        <w:gridCol w:w="1558"/>
        <w:gridCol w:w="35"/>
      </w:tblGrid>
      <w:tr>
        <w:tblPrEx>
          <w:tblCellMar>
            <w:top w:w="0" w:type="dxa"/>
            <w:left w:w="108" w:type="dxa"/>
            <w:bottom w:w="0" w:type="dxa"/>
            <w:right w:w="108" w:type="dxa"/>
          </w:tblCellMar>
        </w:tblPrEx>
        <w:trPr>
          <w:trHeight w:val="872" w:hRule="atLeast"/>
          <w:jc w:val="center"/>
        </w:trPr>
        <w:tc>
          <w:tcPr>
            <w:tcW w:w="5000"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18"/>
              <w:spacing w:line="240" w:lineRule="exact"/>
              <w:jc w:val="center"/>
              <w:rPr>
                <w:rFonts w:hint="eastAsia" w:ascii="仿宋_GB2312" w:eastAsia="仿宋_GB2312"/>
                <w:color w:val="000000"/>
                <w:sz w:val="22"/>
                <w:szCs w:val="22"/>
                <w:highlight w:val="none"/>
                <w:lang w:eastAsia="zh-CN"/>
              </w:rPr>
            </w:pPr>
            <w:r>
              <w:rPr>
                <w:rFonts w:hint="eastAsia" w:ascii="仿宋_GB2312" w:eastAsia="仿宋_GB2312"/>
                <w:color w:val="000000"/>
                <w:sz w:val="22"/>
                <w:szCs w:val="22"/>
                <w:highlight w:val="none"/>
              </w:rPr>
              <w:t>报考岗位</w:t>
            </w:r>
            <w:r>
              <w:rPr>
                <w:rFonts w:hint="eastAsia" w:ascii="仿宋_GB2312" w:eastAsia="仿宋_GB2312"/>
                <w:color w:val="000000"/>
                <w:sz w:val="22"/>
                <w:szCs w:val="22"/>
                <w:highlight w:val="none"/>
                <w:lang w:eastAsia="zh-CN"/>
              </w:rPr>
              <w:t>：</w:t>
            </w:r>
            <w:r>
              <w:rPr>
                <w:rFonts w:hint="eastAsia" w:ascii="仿宋_GB2312" w:eastAsia="仿宋_GB2312"/>
                <w:color w:val="000000"/>
                <w:sz w:val="22"/>
                <w:szCs w:val="22"/>
                <w:highlight w:val="none"/>
              </w:rPr>
              <w:t>战斗员</w:t>
            </w:r>
          </w:p>
        </w:tc>
        <w:tc>
          <w:tcPr>
            <w:tcW w:w="3346" w:type="dxa"/>
            <w:gridSpan w:val="7"/>
            <w:tcBorders>
              <w:top w:val="single" w:color="000000" w:sz="4" w:space="0"/>
              <w:left w:val="nil"/>
              <w:bottom w:val="single" w:color="000000" w:sz="4" w:space="0"/>
              <w:right w:val="single" w:color="000000" w:sz="4" w:space="0"/>
            </w:tcBorders>
            <w:noWrap w:val="0"/>
            <w:vAlign w:val="center"/>
          </w:tcPr>
          <w:p>
            <w:pPr>
              <w:pStyle w:val="18"/>
              <w:spacing w:line="240" w:lineRule="exact"/>
              <w:jc w:val="both"/>
              <w:rPr>
                <w:rFonts w:hint="eastAsia" w:ascii="宋体" w:hAnsi="宋体" w:eastAsia="仿宋_GB2312"/>
                <w:color w:val="000000"/>
                <w:sz w:val="22"/>
                <w:szCs w:val="22"/>
                <w:highlight w:val="none"/>
                <w:lang w:eastAsia="zh-CN"/>
              </w:rPr>
            </w:pPr>
            <w:r>
              <w:rPr>
                <w:rFonts w:hint="eastAsia" w:ascii="仿宋_GB2312" w:eastAsia="仿宋_GB2312"/>
                <w:color w:val="000000"/>
                <w:sz w:val="22"/>
                <w:szCs w:val="22"/>
                <w:highlight w:val="none"/>
                <w:lang w:eastAsia="zh-CN"/>
              </w:rPr>
              <w:t>填写</w:t>
            </w:r>
            <w:r>
              <w:rPr>
                <w:rFonts w:hint="eastAsia" w:ascii="仿宋_GB2312" w:eastAsia="仿宋_GB2312"/>
                <w:color w:val="000000"/>
                <w:sz w:val="22"/>
                <w:szCs w:val="22"/>
                <w:highlight w:val="none"/>
              </w:rPr>
              <w:t>报考岗位</w:t>
            </w:r>
            <w:r>
              <w:rPr>
                <w:rFonts w:hint="eastAsia" w:ascii="仿宋_GB2312" w:eastAsia="仿宋_GB2312"/>
                <w:color w:val="000000"/>
                <w:sz w:val="22"/>
                <w:szCs w:val="22"/>
                <w:highlight w:val="none"/>
                <w:lang w:eastAsia="zh-CN"/>
              </w:rPr>
              <w:t>：</w:t>
            </w:r>
          </w:p>
        </w:tc>
        <w:tc>
          <w:tcPr>
            <w:tcW w:w="1593" w:type="dxa"/>
            <w:gridSpan w:val="2"/>
            <w:vMerge w:val="restart"/>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(贴</w:t>
            </w:r>
            <w:r>
              <w:rPr>
                <w:rFonts w:hint="eastAsia" w:ascii="仿宋_GB2312" w:eastAsia="仿宋_GB2312"/>
                <w:color w:val="000000"/>
                <w:sz w:val="22"/>
                <w:szCs w:val="22"/>
                <w:highlight w:val="none"/>
                <w:lang w:eastAsia="zh-CN"/>
              </w:rPr>
              <w:t>近期免冠一寸</w:t>
            </w:r>
            <w:r>
              <w:rPr>
                <w:rFonts w:hint="eastAsia" w:ascii="仿宋_GB2312" w:eastAsia="仿宋_GB2312"/>
                <w:color w:val="000000"/>
                <w:sz w:val="22"/>
                <w:szCs w:val="22"/>
                <w:highlight w:val="none"/>
              </w:rPr>
              <w:t>相片处</w:t>
            </w:r>
            <w:r>
              <w:rPr>
                <w:rFonts w:hint="eastAsia" w:ascii="宋体" w:hAnsi="宋体"/>
                <w:color w:val="000000"/>
                <w:sz w:val="22"/>
                <w:szCs w:val="22"/>
                <w:highlight w:val="none"/>
              </w:rPr>
              <w:t>)</w:t>
            </w:r>
          </w:p>
        </w:tc>
      </w:tr>
      <w:tr>
        <w:tblPrEx>
          <w:tblCellMar>
            <w:top w:w="0" w:type="dxa"/>
            <w:left w:w="108" w:type="dxa"/>
            <w:bottom w:w="0" w:type="dxa"/>
            <w:right w:w="108" w:type="dxa"/>
          </w:tblCellMar>
        </w:tblPrEx>
        <w:trPr>
          <w:trHeight w:val="463" w:hRule="atLeast"/>
          <w:jc w:val="center"/>
        </w:trPr>
        <w:tc>
          <w:tcPr>
            <w:tcW w:w="134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姓   名</w:t>
            </w:r>
          </w:p>
        </w:tc>
        <w:tc>
          <w:tcPr>
            <w:tcW w:w="1115" w:type="dxa"/>
            <w:gridSpan w:val="2"/>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c>
          <w:tcPr>
            <w:tcW w:w="1343" w:type="dxa"/>
            <w:gridSpan w:val="3"/>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身份证号码</w:t>
            </w:r>
          </w:p>
        </w:tc>
        <w:tc>
          <w:tcPr>
            <w:tcW w:w="2200" w:type="dxa"/>
            <w:gridSpan w:val="4"/>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c>
          <w:tcPr>
            <w:tcW w:w="1114" w:type="dxa"/>
            <w:gridSpan w:val="3"/>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性   别</w:t>
            </w:r>
          </w:p>
        </w:tc>
        <w:tc>
          <w:tcPr>
            <w:tcW w:w="1225" w:type="dxa"/>
            <w:gridSpan w:val="2"/>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c>
          <w:tcPr>
            <w:tcW w:w="1593" w:type="dxa"/>
            <w:gridSpan w:val="2"/>
            <w:vMerge w:val="continue"/>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hint="eastAsia" w:ascii="仿宋_GB2312" w:eastAsia="仿宋_GB2312"/>
                <w:color w:val="000000"/>
                <w:sz w:val="22"/>
                <w:szCs w:val="22"/>
                <w:highlight w:val="none"/>
              </w:rPr>
            </w:pPr>
          </w:p>
        </w:tc>
      </w:tr>
      <w:tr>
        <w:tblPrEx>
          <w:tblCellMar>
            <w:top w:w="0" w:type="dxa"/>
            <w:left w:w="108" w:type="dxa"/>
            <w:bottom w:w="0" w:type="dxa"/>
            <w:right w:w="108" w:type="dxa"/>
          </w:tblCellMar>
        </w:tblPrEx>
        <w:trPr>
          <w:trHeight w:val="401" w:hRule="atLeast"/>
          <w:jc w:val="center"/>
        </w:trPr>
        <w:tc>
          <w:tcPr>
            <w:tcW w:w="1349" w:type="dxa"/>
            <w:gridSpan w:val="2"/>
            <w:tcBorders>
              <w:top w:val="nil"/>
              <w:left w:val="single" w:color="000000" w:sz="4" w:space="0"/>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籍   贯</w:t>
            </w:r>
          </w:p>
        </w:tc>
        <w:tc>
          <w:tcPr>
            <w:tcW w:w="1115" w:type="dxa"/>
            <w:gridSpan w:val="2"/>
            <w:tcBorders>
              <w:top w:val="nil"/>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c>
          <w:tcPr>
            <w:tcW w:w="1343" w:type="dxa"/>
            <w:gridSpan w:val="3"/>
            <w:tcBorders>
              <w:top w:val="nil"/>
              <w:left w:val="nil"/>
              <w:bottom w:val="nil"/>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出生年月</w:t>
            </w:r>
          </w:p>
        </w:tc>
        <w:tc>
          <w:tcPr>
            <w:tcW w:w="2200" w:type="dxa"/>
            <w:gridSpan w:val="4"/>
            <w:tcBorders>
              <w:top w:val="nil"/>
              <w:left w:val="nil"/>
              <w:bottom w:val="single" w:color="000000" w:sz="4" w:space="0"/>
              <w:right w:val="single" w:color="000000" w:sz="4" w:space="0"/>
            </w:tcBorders>
            <w:noWrap w:val="0"/>
            <w:vAlign w:val="center"/>
          </w:tcPr>
          <w:p>
            <w:pPr>
              <w:pStyle w:val="18"/>
              <w:spacing w:line="240" w:lineRule="exact"/>
              <w:jc w:val="center"/>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　</w:t>
            </w:r>
          </w:p>
        </w:tc>
        <w:tc>
          <w:tcPr>
            <w:tcW w:w="1114" w:type="dxa"/>
            <w:gridSpan w:val="3"/>
            <w:tcBorders>
              <w:top w:val="nil"/>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婚   否</w:t>
            </w:r>
          </w:p>
        </w:tc>
        <w:tc>
          <w:tcPr>
            <w:tcW w:w="1225" w:type="dxa"/>
            <w:gridSpan w:val="2"/>
            <w:tcBorders>
              <w:top w:val="nil"/>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c>
          <w:tcPr>
            <w:tcW w:w="1593" w:type="dxa"/>
            <w:gridSpan w:val="2"/>
            <w:vMerge w:val="continue"/>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trHeight w:val="515" w:hRule="atLeast"/>
          <w:jc w:val="center"/>
        </w:trPr>
        <w:tc>
          <w:tcPr>
            <w:tcW w:w="1349" w:type="dxa"/>
            <w:gridSpan w:val="2"/>
            <w:tcBorders>
              <w:top w:val="single" w:color="000000" w:sz="4" w:space="0"/>
              <w:left w:val="single" w:color="000000" w:sz="4" w:space="0"/>
              <w:bottom w:val="single" w:color="000000" w:sz="4" w:space="0"/>
              <w:right w:val="nil"/>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民   族</w:t>
            </w:r>
          </w:p>
        </w:tc>
        <w:tc>
          <w:tcPr>
            <w:tcW w:w="735" w:type="dxa"/>
            <w:tcBorders>
              <w:top w:val="single" w:color="000000" w:sz="4" w:space="0"/>
              <w:left w:val="single" w:color="000000" w:sz="4" w:space="0"/>
              <w:bottom w:val="single" w:color="000000" w:sz="4" w:space="0"/>
              <w:right w:val="single" w:color="auto" w:sz="4" w:space="0"/>
            </w:tcBorders>
            <w:noWrap w:val="0"/>
            <w:vAlign w:val="center"/>
          </w:tcPr>
          <w:p>
            <w:pPr>
              <w:pStyle w:val="18"/>
              <w:spacing w:line="240" w:lineRule="exact"/>
              <w:jc w:val="center"/>
              <w:rPr>
                <w:rFonts w:ascii="宋体" w:hAnsi="宋体"/>
                <w:color w:val="000000"/>
                <w:sz w:val="22"/>
                <w:szCs w:val="22"/>
                <w:highlight w:val="none"/>
              </w:rPr>
            </w:pPr>
          </w:p>
        </w:tc>
        <w:tc>
          <w:tcPr>
            <w:tcW w:w="714" w:type="dxa"/>
            <w:gridSpan w:val="2"/>
            <w:tcBorders>
              <w:top w:val="single" w:color="000000" w:sz="4" w:space="0"/>
              <w:left w:val="single" w:color="auto" w:sz="4" w:space="0"/>
              <w:bottom w:val="single" w:color="000000" w:sz="4" w:space="0"/>
              <w:right w:val="single" w:color="auto"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身高</w:t>
            </w:r>
          </w:p>
        </w:tc>
        <w:tc>
          <w:tcPr>
            <w:tcW w:w="607" w:type="dxa"/>
            <w:tcBorders>
              <w:top w:val="single" w:color="000000" w:sz="4" w:space="0"/>
              <w:left w:val="single" w:color="auto" w:sz="4" w:space="0"/>
              <w:bottom w:val="single" w:color="000000" w:sz="4" w:space="0"/>
              <w:right w:val="single" w:color="auto" w:sz="4" w:space="0"/>
            </w:tcBorders>
            <w:noWrap w:val="0"/>
            <w:vAlign w:val="center"/>
          </w:tcPr>
          <w:p>
            <w:pPr>
              <w:pStyle w:val="18"/>
              <w:spacing w:line="240" w:lineRule="exact"/>
              <w:jc w:val="right"/>
              <w:rPr>
                <w:rFonts w:ascii="宋体" w:hAnsi="宋体"/>
                <w:color w:val="000000"/>
                <w:sz w:val="22"/>
                <w:szCs w:val="22"/>
                <w:highlight w:val="none"/>
              </w:rPr>
            </w:pPr>
            <w:r>
              <w:rPr>
                <w:rFonts w:hint="eastAsia" w:ascii="仿宋_GB2312" w:eastAsia="仿宋_GB2312"/>
                <w:color w:val="000000"/>
                <w:sz w:val="22"/>
                <w:szCs w:val="22"/>
                <w:highlight w:val="none"/>
              </w:rPr>
              <w:t xml:space="preserve">  m</w:t>
            </w:r>
          </w:p>
        </w:tc>
        <w:tc>
          <w:tcPr>
            <w:tcW w:w="744" w:type="dxa"/>
            <w:gridSpan w:val="2"/>
            <w:tcBorders>
              <w:top w:val="single" w:color="000000" w:sz="4" w:space="0"/>
              <w:left w:val="single" w:color="auto" w:sz="4" w:space="0"/>
              <w:bottom w:val="single" w:color="000000" w:sz="4" w:space="0"/>
              <w:right w:val="single" w:color="auto" w:sz="4" w:space="0"/>
            </w:tcBorders>
            <w:noWrap w:val="0"/>
            <w:vAlign w:val="center"/>
          </w:tcPr>
          <w:p>
            <w:pPr>
              <w:pStyle w:val="18"/>
              <w:spacing w:line="240" w:lineRule="exact"/>
              <w:jc w:val="center"/>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体重</w:t>
            </w:r>
          </w:p>
        </w:tc>
        <w:tc>
          <w:tcPr>
            <w:tcW w:w="851" w:type="dxa"/>
            <w:tcBorders>
              <w:top w:val="single" w:color="000000" w:sz="4" w:space="0"/>
              <w:left w:val="single" w:color="auto" w:sz="4" w:space="0"/>
              <w:bottom w:val="single" w:color="000000" w:sz="4" w:space="0"/>
              <w:right w:val="single" w:color="auto" w:sz="4" w:space="0"/>
            </w:tcBorders>
            <w:noWrap w:val="0"/>
            <w:vAlign w:val="center"/>
          </w:tcPr>
          <w:p>
            <w:pPr>
              <w:pStyle w:val="18"/>
              <w:spacing w:line="240" w:lineRule="exact"/>
              <w:jc w:val="right"/>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 xml:space="preserve">  kg</w:t>
            </w:r>
          </w:p>
        </w:tc>
        <w:tc>
          <w:tcPr>
            <w:tcW w:w="851" w:type="dxa"/>
            <w:tcBorders>
              <w:top w:val="single" w:color="000000" w:sz="4" w:space="0"/>
              <w:left w:val="single" w:color="auto" w:sz="4" w:space="0"/>
              <w:bottom w:val="single" w:color="000000" w:sz="4" w:space="0"/>
              <w:right w:val="single" w:color="auto" w:sz="4" w:space="0"/>
            </w:tcBorders>
            <w:noWrap w:val="0"/>
            <w:vAlign w:val="center"/>
          </w:tcPr>
          <w:p>
            <w:pPr>
              <w:pStyle w:val="18"/>
              <w:spacing w:line="240" w:lineRule="exact"/>
              <w:jc w:val="center"/>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头围</w:t>
            </w:r>
          </w:p>
        </w:tc>
        <w:tc>
          <w:tcPr>
            <w:tcW w:w="774" w:type="dxa"/>
            <w:gridSpan w:val="2"/>
            <w:tcBorders>
              <w:top w:val="single" w:color="000000" w:sz="4" w:space="0"/>
              <w:left w:val="single" w:color="auto" w:sz="4" w:space="0"/>
              <w:bottom w:val="single" w:color="000000" w:sz="4" w:space="0"/>
              <w:right w:val="single" w:color="auto" w:sz="4" w:space="0"/>
            </w:tcBorders>
            <w:noWrap w:val="0"/>
            <w:vAlign w:val="center"/>
          </w:tcPr>
          <w:p>
            <w:pPr>
              <w:pStyle w:val="18"/>
              <w:spacing w:line="240" w:lineRule="exact"/>
              <w:jc w:val="right"/>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cm</w:t>
            </w:r>
          </w:p>
        </w:tc>
        <w:tc>
          <w:tcPr>
            <w:tcW w:w="820" w:type="dxa"/>
            <w:gridSpan w:val="3"/>
            <w:tcBorders>
              <w:top w:val="single" w:color="000000" w:sz="4" w:space="0"/>
              <w:left w:val="single" w:color="auto" w:sz="4" w:space="0"/>
              <w:bottom w:val="single" w:color="000000" w:sz="4" w:space="0"/>
              <w:right w:val="single" w:color="auto" w:sz="4" w:space="0"/>
            </w:tcBorders>
            <w:noWrap w:val="0"/>
            <w:vAlign w:val="center"/>
          </w:tcPr>
          <w:p>
            <w:pPr>
              <w:pStyle w:val="18"/>
              <w:spacing w:line="240" w:lineRule="exact"/>
              <w:jc w:val="center"/>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鞋码</w:t>
            </w:r>
          </w:p>
        </w:tc>
        <w:tc>
          <w:tcPr>
            <w:tcW w:w="901" w:type="dxa"/>
            <w:tcBorders>
              <w:top w:val="single" w:color="000000" w:sz="4" w:space="0"/>
              <w:left w:val="single" w:color="auto" w:sz="4" w:space="0"/>
              <w:bottom w:val="single" w:color="000000" w:sz="4" w:space="0"/>
              <w:right w:val="single" w:color="000000" w:sz="4" w:space="0"/>
            </w:tcBorders>
            <w:noWrap w:val="0"/>
            <w:vAlign w:val="center"/>
          </w:tcPr>
          <w:p>
            <w:pPr>
              <w:pStyle w:val="18"/>
              <w:spacing w:line="240" w:lineRule="exact"/>
              <w:jc w:val="right"/>
              <w:rPr>
                <w:rFonts w:hint="eastAsia" w:ascii="仿宋_GB2312" w:eastAsia="仿宋_GB2312"/>
                <w:color w:val="000000"/>
                <w:sz w:val="22"/>
                <w:szCs w:val="22"/>
                <w:highlight w:val="none"/>
              </w:rPr>
            </w:pPr>
          </w:p>
        </w:tc>
        <w:tc>
          <w:tcPr>
            <w:tcW w:w="1593" w:type="dxa"/>
            <w:gridSpan w:val="2"/>
            <w:vMerge w:val="continue"/>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trHeight w:val="515" w:hRule="atLeast"/>
          <w:jc w:val="center"/>
        </w:trPr>
        <w:tc>
          <w:tcPr>
            <w:tcW w:w="1349" w:type="dxa"/>
            <w:gridSpan w:val="2"/>
            <w:tcBorders>
              <w:top w:val="nil"/>
              <w:left w:val="single" w:color="000000" w:sz="4" w:space="0"/>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学    历</w:t>
            </w:r>
          </w:p>
        </w:tc>
        <w:tc>
          <w:tcPr>
            <w:tcW w:w="2458" w:type="dxa"/>
            <w:gridSpan w:val="5"/>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c>
          <w:tcPr>
            <w:tcW w:w="2200" w:type="dxa"/>
            <w:gridSpan w:val="4"/>
            <w:tcBorders>
              <w:top w:val="nil"/>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所学专业</w:t>
            </w:r>
          </w:p>
        </w:tc>
        <w:tc>
          <w:tcPr>
            <w:tcW w:w="2339" w:type="dxa"/>
            <w:gridSpan w:val="5"/>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4"/>
                <w:szCs w:val="24"/>
                <w:highlight w:val="none"/>
              </w:rPr>
            </w:pPr>
          </w:p>
        </w:tc>
        <w:tc>
          <w:tcPr>
            <w:tcW w:w="1593" w:type="dxa"/>
            <w:gridSpan w:val="2"/>
            <w:vMerge w:val="continue"/>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trHeight w:val="600" w:hRule="atLeast"/>
          <w:jc w:val="center"/>
        </w:trPr>
        <w:tc>
          <w:tcPr>
            <w:tcW w:w="1349" w:type="dxa"/>
            <w:gridSpan w:val="2"/>
            <w:tcBorders>
              <w:top w:val="nil"/>
              <w:left w:val="single" w:color="000000" w:sz="4" w:space="0"/>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计算机水平</w:t>
            </w:r>
          </w:p>
        </w:tc>
        <w:tc>
          <w:tcPr>
            <w:tcW w:w="2458" w:type="dxa"/>
            <w:gridSpan w:val="5"/>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c>
          <w:tcPr>
            <w:tcW w:w="2200" w:type="dxa"/>
            <w:gridSpan w:val="4"/>
            <w:tcBorders>
              <w:top w:val="nil"/>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驾驶证类别（报考消防车驾驶员填报）</w:t>
            </w:r>
          </w:p>
        </w:tc>
        <w:tc>
          <w:tcPr>
            <w:tcW w:w="2339" w:type="dxa"/>
            <w:gridSpan w:val="5"/>
            <w:tcBorders>
              <w:top w:val="single" w:color="000000" w:sz="4" w:space="0"/>
              <w:left w:val="nil"/>
              <w:bottom w:val="single" w:color="000000" w:sz="4" w:space="0"/>
              <w:right w:val="single" w:color="000000" w:sz="4" w:space="0"/>
            </w:tcBorders>
            <w:noWrap w:val="0"/>
            <w:vAlign w:val="bottom"/>
          </w:tcPr>
          <w:p>
            <w:pPr>
              <w:pStyle w:val="18"/>
              <w:spacing w:line="240" w:lineRule="exact"/>
              <w:jc w:val="center"/>
              <w:rPr>
                <w:rFonts w:ascii="宋体" w:hAnsi="宋体"/>
                <w:color w:val="000000"/>
                <w:sz w:val="24"/>
                <w:szCs w:val="24"/>
                <w:highlight w:val="none"/>
              </w:rPr>
            </w:pPr>
            <w:r>
              <w:rPr>
                <w:rFonts w:hint="eastAsia" w:ascii="仿宋_GB2312" w:eastAsia="仿宋_GB2312"/>
                <w:color w:val="000000"/>
                <w:sz w:val="24"/>
                <w:szCs w:val="24"/>
                <w:highlight w:val="none"/>
              </w:rPr>
              <w:t>　</w:t>
            </w:r>
          </w:p>
        </w:tc>
        <w:tc>
          <w:tcPr>
            <w:tcW w:w="1593" w:type="dxa"/>
            <w:gridSpan w:val="2"/>
            <w:vMerge w:val="continue"/>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515" w:hRule="atLeast"/>
          <w:jc w:val="center"/>
        </w:trPr>
        <w:tc>
          <w:tcPr>
            <w:tcW w:w="1349" w:type="dxa"/>
            <w:gridSpan w:val="2"/>
            <w:tcBorders>
              <w:top w:val="nil"/>
              <w:left w:val="single" w:color="000000" w:sz="4" w:space="0"/>
              <w:bottom w:val="single" w:color="000000" w:sz="4" w:space="0"/>
              <w:right w:val="single" w:color="000000" w:sz="4" w:space="0"/>
            </w:tcBorders>
            <w:noWrap w:val="0"/>
            <w:vAlign w:val="center"/>
          </w:tcPr>
          <w:p>
            <w:pPr>
              <w:pStyle w:val="18"/>
              <w:spacing w:line="240" w:lineRule="exact"/>
              <w:jc w:val="center"/>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原服役部队</w:t>
            </w:r>
          </w:p>
        </w:tc>
        <w:tc>
          <w:tcPr>
            <w:tcW w:w="4658" w:type="dxa"/>
            <w:gridSpan w:val="9"/>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 xml:space="preserve">  </w:t>
            </w:r>
          </w:p>
        </w:tc>
        <w:tc>
          <w:tcPr>
            <w:tcW w:w="2339" w:type="dxa"/>
            <w:gridSpan w:val="5"/>
            <w:tcBorders>
              <w:top w:val="single" w:color="000000" w:sz="4" w:space="0"/>
              <w:left w:val="nil"/>
              <w:bottom w:val="single" w:color="000000" w:sz="4" w:space="0"/>
              <w:right w:val="single" w:color="auto" w:sz="4" w:space="0"/>
            </w:tcBorders>
            <w:noWrap w:val="0"/>
            <w:vAlign w:val="center"/>
          </w:tcPr>
          <w:p>
            <w:pPr>
              <w:spacing w:line="240" w:lineRule="exact"/>
              <w:rPr>
                <w:rFonts w:ascii="宋体" w:hAnsi="宋体"/>
                <w:color w:val="000000"/>
                <w:sz w:val="22"/>
                <w:szCs w:val="22"/>
                <w:highlight w:val="none"/>
              </w:rPr>
            </w:pPr>
            <w:r>
              <w:rPr>
                <w:rFonts w:hint="eastAsia" w:ascii="仿宋_GB2312" w:eastAsia="仿宋_GB2312"/>
                <w:color w:val="000000"/>
                <w:sz w:val="22"/>
                <w:szCs w:val="22"/>
                <w:highlight w:val="none"/>
              </w:rPr>
              <w:t xml:space="preserve">退伍时间    </w:t>
            </w:r>
          </w:p>
        </w:tc>
        <w:tc>
          <w:tcPr>
            <w:tcW w:w="1558" w:type="dxa"/>
            <w:tcBorders>
              <w:top w:val="single" w:color="000000" w:sz="4" w:space="0"/>
              <w:left w:val="single" w:color="auto" w:sz="4" w:space="0"/>
              <w:bottom w:val="single" w:color="000000" w:sz="4" w:space="0"/>
              <w:right w:val="single" w:color="000000" w:sz="4" w:space="0"/>
            </w:tcBorders>
            <w:noWrap w:val="0"/>
            <w:vAlign w:val="center"/>
          </w:tcPr>
          <w:p>
            <w:pPr>
              <w:spacing w:line="240" w:lineRule="exact"/>
              <w:ind w:firstLine="660" w:firstLineChars="300"/>
              <w:rPr>
                <w:rFonts w:ascii="宋体" w:hAnsi="宋体"/>
                <w:color w:val="000000"/>
                <w:sz w:val="22"/>
                <w:szCs w:val="22"/>
                <w:highlight w:val="none"/>
              </w:rPr>
            </w:pPr>
            <w:r>
              <w:rPr>
                <w:rFonts w:hint="eastAsia" w:ascii="仿宋_GB2312" w:eastAsia="仿宋_GB2312"/>
                <w:color w:val="000000"/>
                <w:sz w:val="22"/>
                <w:szCs w:val="22"/>
                <w:highlight w:val="none"/>
              </w:rPr>
              <w:t>年  月</w:t>
            </w:r>
          </w:p>
        </w:tc>
      </w:tr>
      <w:tr>
        <w:tblPrEx>
          <w:tblCellMar>
            <w:top w:w="0" w:type="dxa"/>
            <w:left w:w="108" w:type="dxa"/>
            <w:bottom w:w="0" w:type="dxa"/>
            <w:right w:w="108" w:type="dxa"/>
          </w:tblCellMar>
        </w:tblPrEx>
        <w:trPr>
          <w:gridAfter w:val="1"/>
          <w:wAfter w:w="35" w:type="dxa"/>
          <w:trHeight w:val="600" w:hRule="atLeast"/>
          <w:jc w:val="center"/>
        </w:trPr>
        <w:tc>
          <w:tcPr>
            <w:tcW w:w="1349" w:type="dxa"/>
            <w:gridSpan w:val="2"/>
            <w:tcBorders>
              <w:top w:val="nil"/>
              <w:left w:val="single" w:color="000000" w:sz="4" w:space="0"/>
              <w:bottom w:val="single" w:color="000000" w:sz="4" w:space="0"/>
              <w:right w:val="single" w:color="000000" w:sz="4" w:space="0"/>
            </w:tcBorders>
            <w:noWrap w:val="0"/>
            <w:vAlign w:val="center"/>
          </w:tcPr>
          <w:p>
            <w:pPr>
              <w:pStyle w:val="18"/>
              <w:spacing w:line="240" w:lineRule="exact"/>
              <w:jc w:val="center"/>
              <w:rPr>
                <w:rFonts w:hint="eastAsia" w:ascii="仿宋_GB2312" w:eastAsia="仿宋_GB2312"/>
                <w:color w:val="000000"/>
                <w:sz w:val="22"/>
                <w:szCs w:val="22"/>
                <w:highlight w:val="none"/>
              </w:rPr>
            </w:pPr>
            <w:r>
              <w:rPr>
                <w:rFonts w:hint="eastAsia" w:ascii="仿宋_GB2312" w:eastAsia="仿宋_GB2312"/>
                <w:color w:val="000000"/>
                <w:sz w:val="22"/>
                <w:szCs w:val="22"/>
                <w:highlight w:val="none"/>
              </w:rPr>
              <w:t>现户籍</w:t>
            </w:r>
          </w:p>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所在地</w:t>
            </w:r>
          </w:p>
        </w:tc>
        <w:tc>
          <w:tcPr>
            <w:tcW w:w="4658" w:type="dxa"/>
            <w:gridSpan w:val="9"/>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xml:space="preserve">      省        市        县（区）</w:t>
            </w:r>
          </w:p>
        </w:tc>
        <w:tc>
          <w:tcPr>
            <w:tcW w:w="1040" w:type="dxa"/>
            <w:gridSpan w:val="2"/>
            <w:tcBorders>
              <w:top w:val="nil"/>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xml:space="preserve">手机号码 </w:t>
            </w:r>
          </w:p>
        </w:tc>
        <w:tc>
          <w:tcPr>
            <w:tcW w:w="2857" w:type="dxa"/>
            <w:gridSpan w:val="4"/>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　</w:t>
            </w:r>
          </w:p>
        </w:tc>
      </w:tr>
      <w:tr>
        <w:tblPrEx>
          <w:tblCellMar>
            <w:top w:w="0" w:type="dxa"/>
            <w:left w:w="108" w:type="dxa"/>
            <w:bottom w:w="0" w:type="dxa"/>
            <w:right w:w="108" w:type="dxa"/>
          </w:tblCellMar>
        </w:tblPrEx>
        <w:trPr>
          <w:gridAfter w:val="1"/>
          <w:wAfter w:w="35" w:type="dxa"/>
          <w:trHeight w:val="515" w:hRule="atLeast"/>
          <w:jc w:val="center"/>
        </w:trPr>
        <w:tc>
          <w:tcPr>
            <w:tcW w:w="1349" w:type="dxa"/>
            <w:gridSpan w:val="2"/>
            <w:tcBorders>
              <w:top w:val="nil"/>
              <w:left w:val="single" w:color="000000" w:sz="4" w:space="0"/>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现居住地</w:t>
            </w:r>
          </w:p>
        </w:tc>
        <w:tc>
          <w:tcPr>
            <w:tcW w:w="8555" w:type="dxa"/>
            <w:gridSpan w:val="15"/>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515"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现工作单位及职务</w:t>
            </w:r>
          </w:p>
        </w:tc>
        <w:tc>
          <w:tcPr>
            <w:tcW w:w="7440" w:type="dxa"/>
            <w:gridSpan w:val="13"/>
            <w:tcBorders>
              <w:top w:val="single" w:color="000000" w:sz="4" w:space="0"/>
              <w:left w:val="nil"/>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394" w:hRule="atLeast"/>
          <w:jc w:val="center"/>
        </w:trPr>
        <w:tc>
          <w:tcPr>
            <w:tcW w:w="1221" w:type="dxa"/>
            <w:vMerge w:val="restart"/>
            <w:tcBorders>
              <w:top w:val="nil"/>
              <w:left w:val="single" w:color="000000" w:sz="4" w:space="0"/>
              <w:bottom w:val="single" w:color="000000" w:sz="4" w:space="0"/>
              <w:right w:val="single" w:color="000000" w:sz="4" w:space="0"/>
            </w:tcBorders>
            <w:noWrap w:val="0"/>
            <w:vAlign w:val="center"/>
          </w:tcPr>
          <w:p>
            <w:pPr>
              <w:pStyle w:val="18"/>
              <w:spacing w:line="240" w:lineRule="exact"/>
              <w:jc w:val="center"/>
              <w:rPr>
                <w:rFonts w:ascii="宋体" w:hAnsi="宋体"/>
                <w:color w:val="000000"/>
                <w:sz w:val="22"/>
                <w:szCs w:val="22"/>
                <w:highlight w:val="none"/>
              </w:rPr>
            </w:pPr>
            <w:r>
              <w:rPr>
                <w:rFonts w:hint="eastAsia" w:ascii="仿宋_GB2312" w:eastAsia="仿宋_GB2312"/>
                <w:color w:val="000000"/>
                <w:sz w:val="22"/>
                <w:szCs w:val="22"/>
                <w:highlight w:val="none"/>
              </w:rPr>
              <w:t>学习和工作经历（自</w:t>
            </w:r>
            <w:r>
              <w:rPr>
                <w:rFonts w:hint="eastAsia" w:ascii="仿宋_GB2312" w:eastAsia="仿宋_GB2312"/>
                <w:color w:val="000000"/>
                <w:sz w:val="22"/>
                <w:szCs w:val="22"/>
                <w:highlight w:val="none"/>
                <w:lang w:eastAsia="zh-CN"/>
              </w:rPr>
              <w:t>初中</w:t>
            </w:r>
            <w:r>
              <w:rPr>
                <w:rFonts w:hint="eastAsia" w:ascii="仿宋_GB2312" w:eastAsia="仿宋_GB2312"/>
                <w:color w:val="000000"/>
                <w:sz w:val="22"/>
                <w:szCs w:val="22"/>
                <w:highlight w:val="none"/>
              </w:rPr>
              <w:t>开始填写）</w:t>
            </w:r>
          </w:p>
        </w:tc>
        <w:tc>
          <w:tcPr>
            <w:tcW w:w="8683" w:type="dxa"/>
            <w:gridSpan w:val="16"/>
            <w:vMerge w:val="restart"/>
            <w:tcBorders>
              <w:top w:val="nil"/>
              <w:left w:val="nil"/>
              <w:bottom w:val="single" w:color="000000" w:sz="4" w:space="0"/>
              <w:right w:val="single" w:color="000000" w:sz="4" w:space="0"/>
            </w:tcBorders>
            <w:noWrap w:val="0"/>
            <w:vAlign w:val="center"/>
          </w:tcPr>
          <w:p>
            <w:pPr>
              <w:pStyle w:val="18"/>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394" w:hRule="atLeast"/>
          <w:jc w:val="center"/>
        </w:trPr>
        <w:tc>
          <w:tcPr>
            <w:tcW w:w="122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c>
          <w:tcPr>
            <w:tcW w:w="8683" w:type="dxa"/>
            <w:gridSpan w:val="16"/>
            <w:vMerge w:val="continue"/>
            <w:tcBorders>
              <w:top w:val="nil"/>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394" w:hRule="atLeast"/>
          <w:jc w:val="center"/>
        </w:trPr>
        <w:tc>
          <w:tcPr>
            <w:tcW w:w="122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c>
          <w:tcPr>
            <w:tcW w:w="8683" w:type="dxa"/>
            <w:gridSpan w:val="16"/>
            <w:vMerge w:val="continue"/>
            <w:tcBorders>
              <w:top w:val="nil"/>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394" w:hRule="atLeast"/>
          <w:jc w:val="center"/>
        </w:trPr>
        <w:tc>
          <w:tcPr>
            <w:tcW w:w="122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c>
          <w:tcPr>
            <w:tcW w:w="8683" w:type="dxa"/>
            <w:gridSpan w:val="16"/>
            <w:vMerge w:val="continue"/>
            <w:tcBorders>
              <w:top w:val="nil"/>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394" w:hRule="atLeast"/>
          <w:jc w:val="center"/>
        </w:trPr>
        <w:tc>
          <w:tcPr>
            <w:tcW w:w="122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c>
          <w:tcPr>
            <w:tcW w:w="8683" w:type="dxa"/>
            <w:gridSpan w:val="16"/>
            <w:vMerge w:val="continue"/>
            <w:tcBorders>
              <w:top w:val="nil"/>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312" w:hRule="atLeast"/>
          <w:jc w:val="center"/>
        </w:trPr>
        <w:tc>
          <w:tcPr>
            <w:tcW w:w="122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c>
          <w:tcPr>
            <w:tcW w:w="8683" w:type="dxa"/>
            <w:gridSpan w:val="16"/>
            <w:vMerge w:val="continue"/>
            <w:tcBorders>
              <w:top w:val="nil"/>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r>
        <w:tblPrEx>
          <w:tblCellMar>
            <w:top w:w="0" w:type="dxa"/>
            <w:left w:w="108" w:type="dxa"/>
            <w:bottom w:w="0" w:type="dxa"/>
            <w:right w:w="108" w:type="dxa"/>
          </w:tblCellMar>
        </w:tblPrEx>
        <w:trPr>
          <w:gridAfter w:val="1"/>
          <w:wAfter w:w="35" w:type="dxa"/>
          <w:trHeight w:val="314" w:hRule="atLeast"/>
          <w:jc w:val="center"/>
        </w:trPr>
        <w:tc>
          <w:tcPr>
            <w:tcW w:w="1221" w:type="dxa"/>
            <w:vMerge w:val="continue"/>
            <w:tcBorders>
              <w:top w:val="nil"/>
              <w:left w:val="single" w:color="000000" w:sz="4" w:space="0"/>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c>
          <w:tcPr>
            <w:tcW w:w="8683" w:type="dxa"/>
            <w:gridSpan w:val="16"/>
            <w:vMerge w:val="continue"/>
            <w:tcBorders>
              <w:top w:val="nil"/>
              <w:left w:val="nil"/>
              <w:bottom w:val="single" w:color="000000" w:sz="4" w:space="0"/>
              <w:right w:val="single" w:color="000000" w:sz="4" w:space="0"/>
            </w:tcBorders>
            <w:noWrap w:val="0"/>
            <w:vAlign w:val="center"/>
          </w:tcPr>
          <w:p>
            <w:pPr>
              <w:spacing w:line="240" w:lineRule="exact"/>
              <w:rPr>
                <w:rFonts w:ascii="宋体" w:hAnsi="宋体"/>
                <w:color w:val="000000"/>
                <w:sz w:val="22"/>
                <w:szCs w:val="22"/>
                <w:highlight w:val="none"/>
              </w:rPr>
            </w:pPr>
          </w:p>
        </w:tc>
      </w:tr>
    </w:tbl>
    <w:p>
      <w:pPr>
        <w:pStyle w:val="18"/>
        <w:spacing w:line="240" w:lineRule="exact"/>
        <w:ind w:firstLine="422" w:firstLineChars="200"/>
        <w:rPr>
          <w:rFonts w:hint="eastAsia" w:ascii="仿宋_GB2312" w:eastAsia="仿宋_GB2312"/>
          <w:color w:val="000000"/>
          <w:szCs w:val="21"/>
          <w:highlight w:val="none"/>
        </w:rPr>
      </w:pPr>
      <w:r>
        <w:rPr>
          <w:rFonts w:hint="eastAsia" w:ascii="仿宋_GB2312" w:eastAsia="仿宋_GB2312"/>
          <w:b/>
          <w:bCs/>
          <w:color w:val="000000"/>
          <w:szCs w:val="21"/>
          <w:highlight w:val="none"/>
        </w:rPr>
        <w:t>填表说明：</w:t>
      </w:r>
    </w:p>
    <w:p>
      <w:pPr>
        <w:pStyle w:val="18"/>
        <w:numPr>
          <w:ilvl w:val="0"/>
          <w:numId w:val="1"/>
        </w:numPr>
        <w:spacing w:line="240" w:lineRule="exact"/>
        <w:rPr>
          <w:rFonts w:hint="eastAsia" w:ascii="仿宋_GB2312" w:eastAsia="仿宋_GB2312"/>
          <w:color w:val="000000"/>
          <w:szCs w:val="21"/>
          <w:highlight w:val="none"/>
        </w:rPr>
      </w:pPr>
      <w:r>
        <w:rPr>
          <w:rFonts w:hint="eastAsia" w:ascii="仿宋_GB2312" w:eastAsia="仿宋_GB2312"/>
          <w:color w:val="000000"/>
          <w:szCs w:val="21"/>
          <w:highlight w:val="none"/>
        </w:rPr>
        <w:t>此表用蓝黑水钢笔、签字笔填写，字迹要清楚；</w:t>
      </w:r>
    </w:p>
    <w:p>
      <w:pPr>
        <w:pStyle w:val="18"/>
        <w:spacing w:line="240" w:lineRule="exact"/>
        <w:ind w:left="420"/>
        <w:rPr>
          <w:rFonts w:hint="eastAsia" w:ascii="仿宋_GB2312" w:eastAsia="仿宋_GB2312"/>
          <w:color w:val="000000"/>
          <w:szCs w:val="21"/>
          <w:highlight w:val="none"/>
        </w:rPr>
      </w:pPr>
      <w:r>
        <w:rPr>
          <w:rFonts w:hint="eastAsia" w:ascii="仿宋_GB2312" w:eastAsia="仿宋_GB2312"/>
          <w:color w:val="000000"/>
          <w:szCs w:val="21"/>
          <w:highlight w:val="none"/>
        </w:rPr>
        <w:t>2、相片处粘贴红底小一寸免冠近照，将有关证件复印件及有关证明材料装订在本表后；</w:t>
      </w:r>
    </w:p>
    <w:p>
      <w:pPr>
        <w:spacing w:line="240" w:lineRule="exact"/>
        <w:ind w:firstLine="427" w:firstLineChars="250"/>
        <w:rPr>
          <w:rFonts w:hint="eastAsia" w:ascii="仿宋_GB2312" w:eastAsia="仿宋_GB2312"/>
          <w:b/>
          <w:bCs/>
          <w:color w:val="000000"/>
          <w:szCs w:val="21"/>
          <w:highlight w:val="none"/>
        </w:rPr>
      </w:pPr>
      <w:r>
        <w:rPr>
          <w:rFonts w:hint="eastAsia" w:ascii="仿宋_GB2312" w:eastAsia="仿宋_GB2312"/>
          <w:b/>
          <w:bCs/>
          <w:color w:val="000000"/>
          <w:spacing w:val="-20"/>
          <w:szCs w:val="21"/>
          <w:highlight w:val="none"/>
        </w:rPr>
        <w:t>3、考生声明：</w:t>
      </w:r>
      <w:r>
        <w:rPr>
          <w:rFonts w:hint="eastAsia" w:ascii="仿宋_GB2312" w:eastAsia="仿宋_GB2312"/>
          <w:b/>
          <w:bCs/>
          <w:color w:val="000000"/>
          <w:szCs w:val="21"/>
          <w:highlight w:val="none"/>
        </w:rPr>
        <w:t>我保证：</w:t>
      </w:r>
      <w:r>
        <w:rPr>
          <w:rFonts w:hint="eastAsia" w:ascii="仿宋_GB2312" w:eastAsia="仿宋_GB2312"/>
          <w:color w:val="000000"/>
          <w:spacing w:val="-20"/>
          <w:szCs w:val="21"/>
          <w:highlight w:val="none"/>
        </w:rPr>
        <w:t>（1）</w:t>
      </w:r>
      <w:r>
        <w:rPr>
          <w:rFonts w:hint="eastAsia" w:ascii="仿宋_GB2312" w:eastAsia="仿宋_GB2312"/>
          <w:b/>
          <w:bCs/>
          <w:color w:val="000000"/>
          <w:szCs w:val="21"/>
          <w:highlight w:val="none"/>
        </w:rPr>
        <w:t>本表所填信息及提供资料真实、准确、有效，与事实完全相符，如有不符，本人愿意接受取消应聘资格的处理</w:t>
      </w:r>
      <w:r>
        <w:rPr>
          <w:rFonts w:hint="eastAsia" w:ascii="仿宋_GB2312" w:eastAsia="仿宋_GB2312"/>
          <w:b/>
          <w:bCs/>
          <w:color w:val="000000"/>
          <w:szCs w:val="21"/>
          <w:highlight w:val="none"/>
          <w:lang w:eastAsia="zh-CN"/>
        </w:rPr>
        <w:t>和承担相应法律责任</w:t>
      </w:r>
      <w:r>
        <w:rPr>
          <w:rFonts w:hint="eastAsia" w:ascii="仿宋_GB2312" w:eastAsia="仿宋_GB2312"/>
          <w:b/>
          <w:bCs/>
          <w:color w:val="000000"/>
          <w:szCs w:val="21"/>
          <w:highlight w:val="none"/>
        </w:rPr>
        <w:t>；（2）本人已经具备参加招聘体能测试的身体素质和心理素质条件要求，中山市消防救援支队城区大队不承担参考考生体能测试的任何运动健康风险与责任，本人报名参加今次招聘考试，视为同意中山市消防救援支队城区大队的免责声明。</w:t>
      </w:r>
    </w:p>
    <w:p>
      <w:pPr>
        <w:pStyle w:val="18"/>
        <w:spacing w:before="156" w:line="460" w:lineRule="exact"/>
        <w:rPr>
          <w:rFonts w:hint="eastAsia" w:ascii="仿宋_GB2312" w:hAnsi="仿宋_GB2312" w:eastAsia="仿宋_GB2312" w:cs="仿宋_GB2312"/>
          <w:color w:val="000000"/>
          <w:sz w:val="32"/>
          <w:highlight w:val="none"/>
        </w:rPr>
      </w:pPr>
      <w:r>
        <w:rPr>
          <w:rFonts w:hint="eastAsia" w:ascii="仿宋_GB2312" w:eastAsia="仿宋_GB2312"/>
          <w:b/>
          <w:bCs/>
          <w:color w:val="000000"/>
          <w:sz w:val="28"/>
          <w:szCs w:val="28"/>
          <w:highlight w:val="none"/>
        </w:rPr>
        <w:t xml:space="preserve">          若对本表内容无异议，考生本人签名确认：</w:t>
      </w:r>
      <w:r>
        <w:rPr>
          <w:rFonts w:hint="eastAsia" w:ascii="仿宋_GB2312" w:hAnsi="仿宋_GB2312" w:eastAsia="仿宋_GB2312" w:cs="仿宋_GB2312"/>
          <w:color w:val="000000"/>
          <w:sz w:val="32"/>
          <w:highlight w:val="none"/>
        </w:rPr>
        <w:t xml:space="preserve">                                    </w:t>
      </w:r>
    </w:p>
    <w:p>
      <w:pPr>
        <w:tabs>
          <w:tab w:val="left" w:pos="180"/>
        </w:tabs>
        <w:spacing w:line="460" w:lineRule="exact"/>
        <w:ind w:firstLine="6720" w:firstLineChars="21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年  月  日</w:t>
      </w:r>
    </w:p>
    <w:p>
      <w:pPr>
        <w:tabs>
          <w:tab w:val="left" w:pos="180"/>
        </w:tabs>
        <w:rPr>
          <w:rFonts w:hint="eastAsia" w:ascii="仿宋_GB2312" w:hAnsi="仿宋_GB2312" w:eastAsia="仿宋_GB2312" w:cs="仿宋_GB2312"/>
          <w:color w:val="000000"/>
          <w:sz w:val="32"/>
          <w:szCs w:val="32"/>
          <w:highlight w:val="none"/>
        </w:rPr>
      </w:pPr>
    </w:p>
    <w:p>
      <w:pPr>
        <w:keepNext w:val="0"/>
        <w:keepLines w:val="0"/>
        <w:pageBreakBefore w:val="0"/>
        <w:widowControl w:val="0"/>
        <w:tabs>
          <w:tab w:val="left" w:pos="180"/>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附件3：</w:t>
      </w:r>
    </w:p>
    <w:p>
      <w:pPr>
        <w:keepNext w:val="0"/>
        <w:keepLines w:val="0"/>
        <w:pageBreakBefore w:val="0"/>
        <w:widowControl w:val="0"/>
        <w:tabs>
          <w:tab w:val="left" w:pos="180"/>
        </w:tabs>
        <w:kinsoku/>
        <w:wordWrap/>
        <w:overflowPunct/>
        <w:topLinePunct w:val="0"/>
        <w:autoSpaceDE/>
        <w:autoSpaceDN/>
        <w:bidi w:val="0"/>
        <w:adjustRightInd/>
        <w:snapToGrid/>
        <w:spacing w:line="460" w:lineRule="exact"/>
        <w:ind w:firstLine="315" w:firstLineChars="98"/>
        <w:jc w:val="center"/>
        <w:textAlignment w:val="auto"/>
        <w:rPr>
          <w:rFonts w:hint="eastAsia"/>
          <w:b/>
          <w:color w:val="000000"/>
          <w:sz w:val="32"/>
          <w:szCs w:val="32"/>
          <w:highlight w:val="none"/>
        </w:rPr>
      </w:pPr>
      <w:r>
        <w:rPr>
          <w:rFonts w:hint="eastAsia"/>
          <w:b/>
          <w:color w:val="000000"/>
          <w:sz w:val="32"/>
          <w:szCs w:val="32"/>
          <w:highlight w:val="none"/>
        </w:rPr>
        <w:t>政府专职消防员基础体能考核标准</w:t>
      </w:r>
    </w:p>
    <w:p>
      <w:pPr>
        <w:keepNext w:val="0"/>
        <w:keepLines w:val="0"/>
        <w:pageBreakBefore w:val="0"/>
        <w:widowControl w:val="0"/>
        <w:tabs>
          <w:tab w:val="left" w:pos="180"/>
        </w:tabs>
        <w:kinsoku/>
        <w:wordWrap/>
        <w:overflowPunct/>
        <w:topLinePunct w:val="0"/>
        <w:autoSpaceDE/>
        <w:autoSpaceDN/>
        <w:bidi w:val="0"/>
        <w:adjustRightInd/>
        <w:snapToGrid/>
        <w:spacing w:line="460" w:lineRule="exact"/>
        <w:ind w:firstLine="205" w:firstLineChars="98"/>
        <w:jc w:val="center"/>
        <w:textAlignment w:val="auto"/>
        <w:rPr>
          <w:rFonts w:hint="eastAsia"/>
          <w:b/>
          <w:color w:val="000000"/>
          <w:sz w:val="32"/>
          <w:szCs w:val="32"/>
          <w:highlight w:val="none"/>
        </w:rPr>
      </w:pPr>
      <w:r>
        <w:rPr>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549910</wp:posOffset>
                </wp:positionH>
                <wp:positionV relativeFrom="paragraph">
                  <wp:posOffset>292100</wp:posOffset>
                </wp:positionV>
                <wp:extent cx="953135" cy="885825"/>
                <wp:effectExtent l="3175" t="3175" r="8890" b="12700"/>
                <wp:wrapNone/>
                <wp:docPr id="3" name="任意多边形 35"/>
                <wp:cNvGraphicFramePr/>
                <a:graphic xmlns:a="http://schemas.openxmlformats.org/drawingml/2006/main">
                  <a:graphicData uri="http://schemas.microsoft.com/office/word/2010/wordprocessingShape">
                    <wps:wsp>
                      <wps:cNvSpPr/>
                      <wps:spPr>
                        <a:xfrm>
                          <a:off x="0" y="0"/>
                          <a:ext cx="953135" cy="885825"/>
                        </a:xfrm>
                        <a:custGeom>
                          <a:avLst/>
                          <a:gdLst/>
                          <a:ahLst/>
                          <a:cxnLst/>
                          <a:pathLst>
                            <a:path w="1731" h="549">
                              <a:moveTo>
                                <a:pt x="0" y="0"/>
                              </a:moveTo>
                              <a:lnTo>
                                <a:pt x="1731" y="549"/>
                              </a:lnTo>
                            </a:path>
                          </a:pathLst>
                        </a:custGeom>
                        <a:noFill/>
                        <a:ln w="9525" cap="flat" cmpd="sng">
                          <a:solidFill>
                            <a:srgbClr val="000000"/>
                          </a:solidFill>
                          <a:prstDash val="solid"/>
                          <a:headEnd type="none" w="med" len="med"/>
                          <a:tailEnd type="none" w="med" len="med"/>
                        </a:ln>
                      </wps:spPr>
                      <wps:bodyPr vert="horz" wrap="square" anchor="t" anchorCtr="0" upright="1"/>
                    </wps:wsp>
                  </a:graphicData>
                </a:graphic>
              </wp:anchor>
            </w:drawing>
          </mc:Choice>
          <mc:Fallback>
            <w:pict>
              <v:shape id="任意多边形 35" o:spid="_x0000_s1026" o:spt="100" style="position:absolute;left:0pt;margin-left:43.3pt;margin-top:23pt;height:69.75pt;width:75.05pt;z-index:251660288;mso-width-relative:page;mso-height-relative:page;" filled="f" stroked="t" coordsize="1731,549" o:gfxdata="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SK549kAAAAJ&#10;AQAADwAAAAAAAAABACAAAAAiAAAAZHJzL2Rvd25yZXYueG1sUEsBAhQAFAAAAAgAh07iQB1gk5dU&#10;AgAAxAQAAA4AAAAAAAAAAQAgAAAAKAEAAGRycy9lMm9Eb2MueG1sUEsFBgAAAAAGAAYAWQEAAO4F&#10;AAAAAA==&#10;" path="m0,0l1731,549e">
                <v:fill on="f" focussize="0,0"/>
                <v:stroke color="#000000" joinstyle="round"/>
                <v:imagedata o:title=""/>
                <o:lock v:ext="edit" aspectratio="f"/>
              </v:shape>
            </w:pict>
          </mc:Fallback>
        </mc:AlternateContent>
      </w:r>
      <w:r>
        <w:rPr>
          <w:rFonts w:hint="eastAsia"/>
          <w:b/>
          <w:color w:val="000000"/>
          <w:sz w:val="24"/>
          <w:highlight w:val="none"/>
        </w:rPr>
        <w:t>战斗员体能考核标准（2-1）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60"/>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315" w:firstLineChars="150"/>
              <w:textAlignment w:val="auto"/>
              <w:rPr>
                <w:rFonts w:ascii="宋体" w:hAnsi="宋体"/>
                <w:b/>
                <w:bCs/>
                <w:color w:val="000000"/>
                <w:sz w:val="28"/>
                <w:szCs w:val="28"/>
                <w:highlight w:val="none"/>
              </w:rPr>
            </w:pPr>
            <w:r>
              <w:rPr>
                <w:rFonts w:hint="eastAsia"/>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125095</wp:posOffset>
                      </wp:positionV>
                      <wp:extent cx="1558290" cy="735965"/>
                      <wp:effectExtent l="1905" t="4445" r="1905" b="8890"/>
                      <wp:wrapNone/>
                      <wp:docPr id="2" name="任意多边形 36"/>
                      <wp:cNvGraphicFramePr/>
                      <a:graphic xmlns:a="http://schemas.openxmlformats.org/drawingml/2006/main">
                        <a:graphicData uri="http://schemas.microsoft.com/office/word/2010/wordprocessingShape">
                          <wps:wsp>
                            <wps:cNvSpPr/>
                            <wps:spPr>
                              <a:xfrm>
                                <a:off x="0" y="0"/>
                                <a:ext cx="1558290" cy="735965"/>
                              </a:xfrm>
                              <a:custGeom>
                                <a:avLst/>
                                <a:gdLst/>
                                <a:ahLst/>
                                <a:cxnLst/>
                                <a:pathLst>
                                  <a:path w="1731" h="549">
                                    <a:moveTo>
                                      <a:pt x="0" y="0"/>
                                    </a:moveTo>
                                    <a:lnTo>
                                      <a:pt x="1731" y="549"/>
                                    </a:lnTo>
                                  </a:path>
                                </a:pathLst>
                              </a:custGeom>
                              <a:noFill/>
                              <a:ln w="9525" cap="flat" cmpd="sng">
                                <a:solidFill>
                                  <a:srgbClr val="000000"/>
                                </a:solidFill>
                                <a:prstDash val="solid"/>
                                <a:headEnd type="none" w="med" len="med"/>
                                <a:tailEnd type="none" w="med" len="med"/>
                              </a:ln>
                            </wps:spPr>
                            <wps:bodyPr vert="horz" wrap="square" anchor="t" anchorCtr="0" upright="1"/>
                          </wps:wsp>
                        </a:graphicData>
                      </a:graphic>
                    </wp:anchor>
                  </w:drawing>
                </mc:Choice>
                <mc:Fallback>
                  <w:pict>
                    <v:shape id="任意多边形 36" o:spid="_x0000_s1026" o:spt="100" style="position:absolute;left:0pt;margin-left:-4.45pt;margin-top:9.85pt;height:57.95pt;width:122.7pt;z-index:251659264;mso-width-relative:page;mso-height-relative:page;" filled="f" stroked="t" coordsize="1731,549" o:gfxdata="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sa+kLa&#10;AAAACQEAAA8AAAAAAAAAAQAgAAAAIgAAAGRycy9kb3ducmV2LnhtbFBLAQIUABQAAAAIAIdO4kBM&#10;iCyhVwIAAMUEAAAOAAAAAAAAAAEAIAAAACkBAABkcnMvZTJvRG9jLnhtbFBLBQYAAAAABgAGAFkB&#10;AADyBQAAAAA=&#10;" path="m0,0l1731,549e">
                      <v:fill on="f" focussize="0,0"/>
                      <v:stroke color="#000000" joinstyle="round"/>
                      <v:imagedata o:title=""/>
                      <o:lock v:ext="edit" aspectratio="f"/>
                    </v:shape>
                  </w:pict>
                </mc:Fallback>
              </mc:AlternateContent>
            </w:r>
            <w:r>
              <w:rPr>
                <w:rFonts w:hint="eastAsia" w:ascii="宋体" w:hAnsi="宋体" w:cs="宋体"/>
                <w:b/>
                <w:bCs/>
                <w:color w:val="000000"/>
                <w:sz w:val="28"/>
                <w:szCs w:val="28"/>
                <w:highlight w:val="none"/>
              </w:rPr>
              <w:t>标</w:t>
            </w: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bCs/>
                <w:color w:val="000000"/>
                <w:sz w:val="28"/>
                <w:szCs w:val="28"/>
                <w:highlight w:val="none"/>
              </w:rPr>
            </w:pP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准</w:t>
            </w: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龄</w:t>
            </w:r>
            <w:r>
              <w:rPr>
                <w:rFonts w:hint="eastAsia" w:ascii="宋体" w:hAnsi="宋体"/>
                <w:b/>
                <w:bCs/>
                <w:color w:val="0000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olor w:val="000000"/>
                <w:sz w:val="28"/>
                <w:szCs w:val="28"/>
                <w:highlight w:val="none"/>
              </w:rPr>
            </w:pPr>
            <w:r>
              <w:rPr>
                <w:rFonts w:hint="eastAsia" w:ascii="宋体" w:hAnsi="宋体" w:cs="宋体"/>
                <w:b/>
                <w:bCs/>
                <w:color w:val="000000"/>
                <w:sz w:val="28"/>
                <w:szCs w:val="28"/>
                <w:highlight w:val="none"/>
              </w:rPr>
              <w:t>内</w:t>
            </w: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容</w:t>
            </w:r>
          </w:p>
        </w:tc>
        <w:tc>
          <w:tcPr>
            <w:tcW w:w="6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color w:val="000000"/>
                <w:sz w:val="24"/>
                <w:highlight w:val="none"/>
              </w:rPr>
            </w:pPr>
            <w:r>
              <w:rPr>
                <w:rFonts w:hint="eastAsia"/>
                <w:b/>
                <w:color w:val="000000"/>
                <w:sz w:val="24"/>
                <w:highlight w:val="none"/>
              </w:rPr>
              <w:t>30岁（不含）以下体能标准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olor w:val="000000"/>
                <w:sz w:val="28"/>
                <w:szCs w:val="28"/>
                <w:highlight w:val="none"/>
              </w:rPr>
            </w:pPr>
            <w:r>
              <w:rPr>
                <w:rFonts w:hint="eastAsia" w:ascii="宋体" w:hAnsi="宋体"/>
                <w:color w:val="000000"/>
                <w:sz w:val="28"/>
                <w:szCs w:val="28"/>
                <w:highlight w:val="none"/>
              </w:rPr>
              <w:t>1</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000000"/>
                <w:sz w:val="24"/>
                <w:highlight w:val="none"/>
              </w:rPr>
            </w:pPr>
            <w:r>
              <w:rPr>
                <w:rFonts w:hint="eastAsia"/>
                <w:color w:val="000000"/>
                <w:sz w:val="24"/>
                <w:highlight w:val="none"/>
              </w:rPr>
              <w:t>单杠引体向上</w:t>
            </w:r>
          </w:p>
        </w:tc>
        <w:tc>
          <w:tcPr>
            <w:tcW w:w="6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sz w:val="24"/>
                <w:highlight w:val="none"/>
              </w:rPr>
            </w:pPr>
            <w:r>
              <w:rPr>
                <w:rFonts w:hint="eastAsia"/>
                <w:color w:val="000000"/>
                <w:sz w:val="24"/>
                <w:highlight w:val="none"/>
              </w:rPr>
              <w:t>12个为合格成绩60分，每增加一个加3分，加分最高为40分，满分为100分。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olor w:val="000000"/>
                <w:sz w:val="28"/>
                <w:szCs w:val="28"/>
                <w:highlight w:val="none"/>
              </w:rPr>
            </w:pPr>
            <w:r>
              <w:rPr>
                <w:rFonts w:hint="eastAsia" w:ascii="宋体" w:hAnsi="宋体"/>
                <w:color w:val="000000"/>
                <w:sz w:val="28"/>
                <w:szCs w:val="28"/>
                <w:highlight w:val="none"/>
              </w:rPr>
              <w:t>2</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000000"/>
                <w:sz w:val="24"/>
                <w:highlight w:val="none"/>
              </w:rPr>
            </w:pPr>
            <w:r>
              <w:rPr>
                <w:color w:val="000000"/>
                <w:sz w:val="24"/>
                <w:highlight w:val="none"/>
              </w:rPr>
              <w:t>3000</w:t>
            </w:r>
            <w:r>
              <w:rPr>
                <w:rFonts w:hint="eastAsia"/>
                <w:color w:val="000000"/>
                <w:sz w:val="24"/>
                <w:highlight w:val="none"/>
              </w:rPr>
              <w:t>米跑步</w:t>
            </w:r>
          </w:p>
        </w:tc>
        <w:tc>
          <w:tcPr>
            <w:tcW w:w="6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sz w:val="24"/>
                <w:highlight w:val="none"/>
              </w:rPr>
            </w:pPr>
            <w:r>
              <w:rPr>
                <w:rFonts w:hint="eastAsia"/>
                <w:color w:val="000000"/>
                <w:sz w:val="24"/>
                <w:highlight w:val="none"/>
              </w:rPr>
              <w:t>14分钟为合格成绩60分，每少10秒加3分，加分最高为40分，满分为100分。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olor w:val="000000"/>
                <w:sz w:val="28"/>
                <w:szCs w:val="28"/>
                <w:highlight w:val="none"/>
              </w:rPr>
            </w:pPr>
            <w:r>
              <w:rPr>
                <w:rFonts w:hint="eastAsia" w:ascii="宋体" w:hAnsi="宋体"/>
                <w:color w:val="000000"/>
                <w:sz w:val="28"/>
                <w:szCs w:val="28"/>
                <w:highlight w:val="none"/>
              </w:rPr>
              <w:t>3</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sz w:val="24"/>
                <w:highlight w:val="none"/>
              </w:rPr>
            </w:pPr>
            <w:r>
              <w:rPr>
                <w:rFonts w:hint="eastAsia"/>
                <w:color w:val="000000"/>
                <w:sz w:val="24"/>
                <w:highlight w:val="none"/>
              </w:rPr>
              <w:t>双手各提15公斤壶铃各1个5×40米折返</w:t>
            </w:r>
          </w:p>
        </w:tc>
        <w:tc>
          <w:tcPr>
            <w:tcW w:w="6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000000"/>
                <w:sz w:val="24"/>
                <w:highlight w:val="none"/>
              </w:rPr>
            </w:pPr>
            <w:r>
              <w:rPr>
                <w:rFonts w:hint="eastAsia"/>
                <w:color w:val="000000"/>
                <w:sz w:val="24"/>
                <w:highlight w:val="none"/>
              </w:rPr>
              <w:t>1分零2秒为合格成绩60分，每少0.30秒加1分，加分最高为40分，满分为100分。</w:t>
            </w:r>
          </w:p>
        </w:tc>
      </w:tr>
    </w:tbl>
    <w:p>
      <w:pPr>
        <w:keepNext w:val="0"/>
        <w:keepLines w:val="0"/>
        <w:pageBreakBefore w:val="0"/>
        <w:widowControl w:val="0"/>
        <w:tabs>
          <w:tab w:val="left" w:pos="180"/>
        </w:tabs>
        <w:kinsoku/>
        <w:wordWrap/>
        <w:overflowPunct/>
        <w:topLinePunct w:val="0"/>
        <w:autoSpaceDE/>
        <w:autoSpaceDN/>
        <w:bidi w:val="0"/>
        <w:adjustRightInd/>
        <w:snapToGrid/>
        <w:spacing w:line="460" w:lineRule="exact"/>
        <w:ind w:firstLine="236" w:firstLineChars="98"/>
        <w:jc w:val="center"/>
        <w:textAlignment w:val="auto"/>
        <w:rPr>
          <w:rFonts w:hint="eastAsia"/>
          <w:b/>
          <w:color w:val="000000"/>
          <w:sz w:val="24"/>
          <w:highlight w:val="none"/>
        </w:rPr>
      </w:pPr>
    </w:p>
    <w:p>
      <w:pPr>
        <w:keepNext w:val="0"/>
        <w:keepLines w:val="0"/>
        <w:pageBreakBefore w:val="0"/>
        <w:widowControl w:val="0"/>
        <w:tabs>
          <w:tab w:val="left" w:pos="180"/>
        </w:tabs>
        <w:kinsoku/>
        <w:wordWrap/>
        <w:overflowPunct/>
        <w:topLinePunct w:val="0"/>
        <w:autoSpaceDE/>
        <w:autoSpaceDN/>
        <w:bidi w:val="0"/>
        <w:adjustRightInd/>
        <w:snapToGrid/>
        <w:spacing w:line="460" w:lineRule="exact"/>
        <w:ind w:firstLine="236" w:firstLineChars="98"/>
        <w:jc w:val="center"/>
        <w:textAlignment w:val="auto"/>
        <w:rPr>
          <w:rFonts w:hint="eastAsia"/>
          <w:b/>
          <w:color w:val="000000"/>
          <w:sz w:val="24"/>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956"/>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315" w:firstLineChars="150"/>
              <w:textAlignment w:val="auto"/>
              <w:rPr>
                <w:rFonts w:ascii="宋体" w:hAnsi="宋体"/>
                <w:b/>
                <w:bCs/>
                <w:color w:val="000000"/>
                <w:sz w:val="28"/>
                <w:szCs w:val="28"/>
                <w:highlight w:val="none"/>
              </w:rPr>
            </w:pPr>
            <w:r>
              <w:rPr>
                <w:color w:val="000000"/>
                <w:highlight w:val="none"/>
              </w:rPr>
              <mc:AlternateContent>
                <mc:Choice Requires="wps">
                  <w:drawing>
                    <wp:anchor distT="0" distB="0" distL="114300" distR="114300" simplePos="0" relativeHeight="251662336" behindDoc="0" locked="0" layoutInCell="1" allowOverlap="1">
                      <wp:simplePos x="0" y="0"/>
                      <wp:positionH relativeFrom="column">
                        <wp:posOffset>603885</wp:posOffset>
                      </wp:positionH>
                      <wp:positionV relativeFrom="paragraph">
                        <wp:posOffset>19050</wp:posOffset>
                      </wp:positionV>
                      <wp:extent cx="881380" cy="866140"/>
                      <wp:effectExtent l="3175" t="3175" r="4445" b="6985"/>
                      <wp:wrapNone/>
                      <wp:docPr id="8" name="任意多边形 8"/>
                      <wp:cNvGraphicFramePr/>
                      <a:graphic xmlns:a="http://schemas.openxmlformats.org/drawingml/2006/main">
                        <a:graphicData uri="http://schemas.microsoft.com/office/word/2010/wordprocessingShape">
                          <wps:wsp>
                            <wps:cNvSpPr/>
                            <wps:spPr>
                              <a:xfrm>
                                <a:off x="0" y="0"/>
                                <a:ext cx="836295" cy="554990"/>
                              </a:xfrm>
                              <a:custGeom>
                                <a:avLst/>
                                <a:gdLst/>
                                <a:ahLst/>
                                <a:cxnLst/>
                                <a:pathLst>
                                  <a:path w="1731" h="549">
                                    <a:moveTo>
                                      <a:pt x="0" y="0"/>
                                    </a:moveTo>
                                    <a:lnTo>
                                      <a:pt x="1731" y="549"/>
                                    </a:lnTo>
                                  </a:path>
                                </a:pathLst>
                              </a:custGeom>
                              <a:noFill/>
                              <a:ln w="9525" cap="flat" cmpd="sng">
                                <a:solidFill>
                                  <a:srgbClr val="000000"/>
                                </a:solidFill>
                                <a:prstDash val="solid"/>
                                <a:headEnd type="none" w="med" len="med"/>
                                <a:tailEnd type="none" w="med" len="med"/>
                              </a:ln>
                              <a:effectLst/>
                            </wps:spPr>
                            <wps:bodyPr vert="horz" wrap="square" anchor="t" anchorCtr="0" upright="1"/>
                          </wps:wsp>
                        </a:graphicData>
                      </a:graphic>
                    </wp:anchor>
                  </w:drawing>
                </mc:Choice>
                <mc:Fallback>
                  <w:pict>
                    <v:shape id="_x0000_s1026" o:spid="_x0000_s1026" o:spt="100" style="position:absolute;left:0pt;margin-left:47.55pt;margin-top:1.5pt;height:68.2pt;width:69.4pt;z-index:251662336;mso-width-relative:page;mso-height-relative:page;" filled="f" stroked="t" coordsize="1731,549" o:gfxdata="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lnuCI&#10;2AAAAAgBAAAPAAAAAAAAAAEAIAAAACIAAABkcnMvZG93bnJldi54bWxQSwECFAAUAAAACACHTuJA&#10;X60AvloCAADRBAAADgAAAAAAAAABACAAAAAnAQAAZHJzL2Uyb0RvYy54bWxQSwUGAAAAAAYABgBZ&#10;AQAA8wUAAAAA&#10;" path="m0,0l1731,549e">
                      <v:fill on="f" focussize="0,0"/>
                      <v:stroke color="#000000" joinstyle="round"/>
                      <v:imagedata o:title=""/>
                      <o:lock v:ext="edit" aspectratio="f"/>
                    </v:shape>
                  </w:pict>
                </mc:Fallback>
              </mc:AlternateContent>
            </w:r>
            <w:r>
              <w:rPr>
                <w:rFonts w:hint="eastAsia" w:ascii="宋体" w:hAnsi="宋体" w:cs="宋体"/>
                <w:b/>
                <w:bCs/>
                <w:color w:val="000000"/>
                <w:sz w:val="28"/>
                <w:szCs w:val="28"/>
                <w:highlight w:val="none"/>
              </w:rPr>
              <w:t>标</w:t>
            </w: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b/>
                <w:bCs/>
                <w:color w:val="000000"/>
                <w:sz w:val="28"/>
                <w:szCs w:val="28"/>
                <w:highlight w:val="none"/>
              </w:rPr>
            </w:pPr>
            <w:r>
              <w:rPr>
                <w:rFonts w:hint="eastAsia"/>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42545</wp:posOffset>
                      </wp:positionV>
                      <wp:extent cx="1546225" cy="544195"/>
                      <wp:effectExtent l="1270" t="4445" r="1905" b="10160"/>
                      <wp:wrapNone/>
                      <wp:docPr id="6" name="任意多边形 6"/>
                      <wp:cNvGraphicFramePr/>
                      <a:graphic xmlns:a="http://schemas.openxmlformats.org/drawingml/2006/main">
                        <a:graphicData uri="http://schemas.microsoft.com/office/word/2010/wordprocessingShape">
                          <wps:wsp>
                            <wps:cNvSpPr/>
                            <wps:spPr>
                              <a:xfrm>
                                <a:off x="0" y="0"/>
                                <a:ext cx="1591310" cy="297180"/>
                              </a:xfrm>
                              <a:custGeom>
                                <a:avLst/>
                                <a:gdLst/>
                                <a:ahLst/>
                                <a:cxnLst/>
                                <a:pathLst>
                                  <a:path w="1731" h="549">
                                    <a:moveTo>
                                      <a:pt x="0" y="0"/>
                                    </a:moveTo>
                                    <a:lnTo>
                                      <a:pt x="1731" y="549"/>
                                    </a:lnTo>
                                  </a:path>
                                </a:pathLst>
                              </a:custGeom>
                              <a:noFill/>
                              <a:ln w="9525" cap="flat" cmpd="sng">
                                <a:solidFill>
                                  <a:srgbClr val="000000"/>
                                </a:solidFill>
                                <a:prstDash val="solid"/>
                                <a:headEnd type="none" w="med" len="med"/>
                                <a:tailEnd type="none" w="med" len="med"/>
                              </a:ln>
                              <a:effectLst/>
                            </wps:spPr>
                            <wps:bodyPr vert="horz" wrap="square" anchor="t" anchorCtr="0" upright="1"/>
                          </wps:wsp>
                        </a:graphicData>
                      </a:graphic>
                    </wp:anchor>
                  </w:drawing>
                </mc:Choice>
                <mc:Fallback>
                  <w:pict>
                    <v:shape id="_x0000_s1026" o:spid="_x0000_s1026" o:spt="100" style="position:absolute;left:0pt;margin-left:-5.05pt;margin-top:3.35pt;height:42.85pt;width:121.75pt;z-index:251661312;mso-width-relative:page;mso-height-relative:page;" filled="f" stroked="t" coordsize="1731,549" o:gfxdata="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Q&#10;b0nx2gAAAAgBAAAPAAAAAAAAAAEAIAAAACIAAABkcnMvZG93bnJldi54bWxQSwECFAAUAAAACACH&#10;TuJAQ+vdaVsCAADSBAAADgAAAAAAAAABACAAAAApAQAAZHJzL2Uyb0RvYy54bWxQSwUGAAAAAAYA&#10;BgBZAQAA9gUAAAAA&#10;" path="m0,0l1731,549e">
                      <v:fill on="f" focussize="0,0"/>
                      <v:stroke color="#000000" joinstyle="round"/>
                      <v:imagedata o:title=""/>
                      <o:lock v:ext="edit" aspectratio="f"/>
                    </v:shape>
                  </w:pict>
                </mc:Fallback>
              </mc:AlternateContent>
            </w: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准</w:t>
            </w: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龄</w:t>
            </w:r>
            <w:r>
              <w:rPr>
                <w:rFonts w:hint="eastAsia" w:ascii="宋体" w:hAnsi="宋体"/>
                <w:b/>
                <w:bCs/>
                <w:color w:val="0000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olor w:val="000000"/>
                <w:sz w:val="28"/>
                <w:szCs w:val="28"/>
                <w:highlight w:val="none"/>
              </w:rPr>
            </w:pPr>
            <w:r>
              <w:rPr>
                <w:rFonts w:hint="eastAsia" w:ascii="宋体" w:hAnsi="宋体" w:cs="宋体"/>
                <w:b/>
                <w:bCs/>
                <w:color w:val="000000"/>
                <w:sz w:val="28"/>
                <w:szCs w:val="28"/>
                <w:highlight w:val="none"/>
              </w:rPr>
              <w:t>内</w:t>
            </w:r>
            <w:r>
              <w:rPr>
                <w:rFonts w:hint="eastAsia" w:ascii="宋体" w:hAnsi="宋体"/>
                <w:b/>
                <w:bCs/>
                <w:color w:val="000000"/>
                <w:sz w:val="28"/>
                <w:szCs w:val="28"/>
                <w:highlight w:val="none"/>
              </w:rPr>
              <w:t xml:space="preserve">  </w:t>
            </w:r>
            <w:r>
              <w:rPr>
                <w:rFonts w:hint="eastAsia" w:ascii="宋体" w:hAnsi="宋体" w:cs="宋体"/>
                <w:b/>
                <w:bCs/>
                <w:color w:val="000000"/>
                <w:sz w:val="28"/>
                <w:szCs w:val="28"/>
                <w:highlight w:val="none"/>
              </w:rPr>
              <w:t>容</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color w:val="000000"/>
                <w:sz w:val="24"/>
                <w:highlight w:val="none"/>
              </w:rPr>
            </w:pPr>
            <w:r>
              <w:rPr>
                <w:rFonts w:hint="eastAsia"/>
                <w:b/>
                <w:color w:val="000000"/>
                <w:sz w:val="24"/>
                <w:highlight w:val="none"/>
              </w:rPr>
              <w:t>30岁（含）以上体能标准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olor w:val="000000"/>
                <w:sz w:val="28"/>
                <w:szCs w:val="28"/>
                <w:highlight w:val="none"/>
              </w:rPr>
            </w:pPr>
            <w:r>
              <w:rPr>
                <w:rFonts w:hint="eastAsia" w:ascii="宋体" w:hAnsi="宋体"/>
                <w:color w:val="000000"/>
                <w:sz w:val="28"/>
                <w:szCs w:val="28"/>
                <w:highlight w:val="none"/>
              </w:rPr>
              <w:t>1</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000000"/>
                <w:sz w:val="24"/>
                <w:highlight w:val="none"/>
              </w:rPr>
            </w:pPr>
            <w:r>
              <w:rPr>
                <w:rFonts w:hint="eastAsia"/>
                <w:color w:val="000000"/>
                <w:sz w:val="24"/>
                <w:highlight w:val="none"/>
              </w:rPr>
              <w:t>单杠引体向上</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0</w:t>
            </w:r>
            <w:r>
              <w:rPr>
                <w:rFonts w:hint="eastAsia"/>
                <w:color w:val="000000"/>
                <w:sz w:val="24"/>
                <w:highlight w:val="none"/>
              </w:rPr>
              <w:t>个为合格成绩60分，每增加一个加3分，加分最高为40分，满分为100分。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olor w:val="000000"/>
                <w:sz w:val="28"/>
                <w:szCs w:val="28"/>
                <w:highlight w:val="none"/>
              </w:rPr>
            </w:pPr>
            <w:r>
              <w:rPr>
                <w:rFonts w:hint="eastAsia" w:ascii="宋体" w:hAnsi="宋体"/>
                <w:color w:val="000000"/>
                <w:sz w:val="28"/>
                <w:szCs w:val="28"/>
                <w:highlight w:val="none"/>
              </w:rPr>
              <w:t>2</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color w:val="000000"/>
                <w:sz w:val="24"/>
                <w:highlight w:val="none"/>
              </w:rPr>
            </w:pPr>
            <w:r>
              <w:rPr>
                <w:color w:val="000000"/>
                <w:sz w:val="24"/>
                <w:highlight w:val="none"/>
              </w:rPr>
              <w:t>3000</w:t>
            </w:r>
            <w:r>
              <w:rPr>
                <w:rFonts w:hint="eastAsia"/>
                <w:color w:val="000000"/>
                <w:sz w:val="24"/>
                <w:highlight w:val="none"/>
              </w:rPr>
              <w:t>米跑步</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5</w:t>
            </w:r>
            <w:r>
              <w:rPr>
                <w:rFonts w:hint="eastAsia"/>
                <w:color w:val="000000"/>
                <w:sz w:val="24"/>
                <w:highlight w:val="none"/>
              </w:rPr>
              <w:t>分钟为合格成绩60分，每少10秒加3分，加分最高为40分，满分为100分。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olor w:val="000000"/>
                <w:sz w:val="28"/>
                <w:szCs w:val="28"/>
                <w:highlight w:val="none"/>
              </w:rPr>
            </w:pPr>
            <w:r>
              <w:rPr>
                <w:rFonts w:hint="eastAsia" w:ascii="宋体" w:hAnsi="宋体"/>
                <w:color w:val="000000"/>
                <w:sz w:val="28"/>
                <w:szCs w:val="28"/>
                <w:highlight w:val="none"/>
              </w:rPr>
              <w:t>3</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sz w:val="24"/>
                <w:highlight w:val="none"/>
              </w:rPr>
            </w:pPr>
            <w:r>
              <w:rPr>
                <w:rFonts w:hint="eastAsia"/>
                <w:color w:val="000000"/>
                <w:sz w:val="24"/>
                <w:highlight w:val="none"/>
              </w:rPr>
              <w:t>双手各提15公斤壶铃各1个5×40米折返</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olor w:val="000000"/>
                <w:sz w:val="24"/>
                <w:highlight w:val="none"/>
              </w:rPr>
            </w:pPr>
            <w:r>
              <w:rPr>
                <w:rFonts w:hint="eastAsia"/>
                <w:color w:val="000000"/>
                <w:sz w:val="24"/>
                <w:highlight w:val="none"/>
              </w:rPr>
              <w:t>1分零</w:t>
            </w:r>
            <w:r>
              <w:rPr>
                <w:rFonts w:hint="eastAsia"/>
                <w:color w:val="000000"/>
                <w:sz w:val="24"/>
                <w:highlight w:val="none"/>
                <w:lang w:val="en-US" w:eastAsia="zh-CN"/>
              </w:rPr>
              <w:t>4</w:t>
            </w:r>
            <w:r>
              <w:rPr>
                <w:rFonts w:hint="eastAsia"/>
                <w:color w:val="000000"/>
                <w:sz w:val="24"/>
                <w:highlight w:val="none"/>
              </w:rPr>
              <w:t>秒为合格成绩60分，每少0.30秒加1分，加分最高为40分，满分为100分。</w:t>
            </w:r>
          </w:p>
        </w:tc>
      </w:tr>
    </w:tbl>
    <w:p>
      <w:pPr>
        <w:keepNext w:val="0"/>
        <w:keepLines w:val="0"/>
        <w:pageBreakBefore w:val="0"/>
        <w:widowControl w:val="0"/>
        <w:tabs>
          <w:tab w:val="left" w:pos="180"/>
        </w:tabs>
        <w:kinsoku/>
        <w:wordWrap/>
        <w:overflowPunct/>
        <w:topLinePunct w:val="0"/>
        <w:autoSpaceDE/>
        <w:autoSpaceDN/>
        <w:bidi w:val="0"/>
        <w:adjustRightInd/>
        <w:snapToGrid/>
        <w:spacing w:line="460" w:lineRule="exact"/>
        <w:ind w:firstLine="236" w:firstLineChars="98"/>
        <w:jc w:val="center"/>
        <w:textAlignment w:val="auto"/>
        <w:rPr>
          <w:rFonts w:hint="eastAsia"/>
          <w:b/>
          <w:color w:val="000000"/>
          <w:sz w:val="24"/>
          <w:highlight w:val="none"/>
        </w:rPr>
      </w:pPr>
    </w:p>
    <w:p>
      <w:pPr>
        <w:tabs>
          <w:tab w:val="left" w:pos="180"/>
        </w:tabs>
        <w:spacing w:line="240" w:lineRule="atLeast"/>
        <w:ind w:firstLine="236" w:firstLineChars="98"/>
        <w:jc w:val="center"/>
        <w:rPr>
          <w:rFonts w:hint="eastAsia"/>
          <w:b/>
          <w:sz w:val="24"/>
          <w:lang w:eastAsia="zh-CN"/>
        </w:rPr>
      </w:pPr>
    </w:p>
    <w:p>
      <w:pPr>
        <w:tabs>
          <w:tab w:val="left" w:pos="180"/>
        </w:tabs>
        <w:spacing w:line="240" w:lineRule="atLeast"/>
        <w:ind w:firstLine="236" w:firstLineChars="98"/>
        <w:jc w:val="center"/>
        <w:rPr>
          <w:rFonts w:hint="eastAsia"/>
          <w:b/>
          <w:sz w:val="24"/>
          <w:lang w:eastAsia="zh-CN"/>
        </w:rPr>
      </w:pPr>
    </w:p>
    <w:p>
      <w:pPr>
        <w:tabs>
          <w:tab w:val="left" w:pos="180"/>
        </w:tabs>
        <w:spacing w:line="240" w:lineRule="atLeast"/>
        <w:ind w:firstLine="236" w:firstLineChars="98"/>
        <w:jc w:val="center"/>
        <w:rPr>
          <w:rFonts w:hint="eastAsia" w:eastAsia="宋体"/>
          <w:b/>
          <w:sz w:val="24"/>
          <w:lang w:eastAsia="zh-CN"/>
        </w:rPr>
      </w:pPr>
      <w:r>
        <w:rPr>
          <w:rFonts w:hint="eastAsia"/>
          <w:b/>
          <w:sz w:val="24"/>
          <w:lang w:eastAsia="zh-CN"/>
        </w:rPr>
        <w:t>消防车驾驶员体能考核标准</w:t>
      </w:r>
      <w:r>
        <w:rPr>
          <w:rFonts w:hint="eastAsia"/>
          <w:b/>
          <w:sz w:val="24"/>
        </w:rPr>
        <w:t>（2-2）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956"/>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宋体" w:hAnsi="宋体"/>
                <w:b/>
                <w:bCs/>
                <w:sz w:val="28"/>
                <w:szCs w:val="28"/>
              </w:rPr>
            </w:pPr>
            <w:r>
              <mc:AlternateContent>
                <mc:Choice Requires="wps">
                  <w:drawing>
                    <wp:anchor distT="0" distB="0" distL="114300" distR="114300" simplePos="0" relativeHeight="251664384" behindDoc="0" locked="0" layoutInCell="1" allowOverlap="1">
                      <wp:simplePos x="0" y="0"/>
                      <wp:positionH relativeFrom="column">
                        <wp:posOffset>669290</wp:posOffset>
                      </wp:positionH>
                      <wp:positionV relativeFrom="paragraph">
                        <wp:posOffset>12700</wp:posOffset>
                      </wp:positionV>
                      <wp:extent cx="866140" cy="600075"/>
                      <wp:effectExtent l="2540" t="3810" r="7620" b="5715"/>
                      <wp:wrapNone/>
                      <wp:docPr id="5" name="任意多边形 5"/>
                      <wp:cNvGraphicFramePr/>
                      <a:graphic xmlns:a="http://schemas.openxmlformats.org/drawingml/2006/main">
                        <a:graphicData uri="http://schemas.microsoft.com/office/word/2010/wordprocessingShape">
                          <wps:wsp>
                            <wps:cNvSpPr/>
                            <wps:spPr>
                              <a:xfrm>
                                <a:off x="0" y="0"/>
                                <a:ext cx="836295" cy="554990"/>
                              </a:xfrm>
                              <a:custGeom>
                                <a:avLst/>
                                <a:gdLst/>
                                <a:ahLst/>
                                <a:cxnLst/>
                                <a:pathLst>
                                  <a:path w="1731" h="549">
                                    <a:moveTo>
                                      <a:pt x="0" y="0"/>
                                    </a:moveTo>
                                    <a:lnTo>
                                      <a:pt x="1731" y="549"/>
                                    </a:lnTo>
                                  </a:path>
                                </a:pathLst>
                              </a:cu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52.7pt;margin-top:1pt;height:47.25pt;width:68.2pt;z-index:251664384;mso-width-relative:page;mso-height-relative:page;" filled="f" stroked="t" coordsize="1731,549" o:gfxdata="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z9/FTXAAAACAEAAA8AAAAAAAAAAQAgAAAAIgAAAGRycy9k&#10;b3ducmV2LnhtbFBLAQIUABQAAAAIAIdO4kA+HvnpPAIAAJ4EAAAOAAAAAAAAAAEAIAAAACYBAABk&#10;cnMvZTJvRG9jLnhtbFBLBQYAAAAABgAGAFkBAADUBQAAAAA=&#10;" path="m0,0l1731,549e">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194945</wp:posOffset>
                      </wp:positionV>
                      <wp:extent cx="1584960" cy="405765"/>
                      <wp:effectExtent l="1270" t="4445" r="1270" b="8890"/>
                      <wp:wrapNone/>
                      <wp:docPr id="4" name="任意多边形 4"/>
                      <wp:cNvGraphicFramePr/>
                      <a:graphic xmlns:a="http://schemas.openxmlformats.org/drawingml/2006/main">
                        <a:graphicData uri="http://schemas.microsoft.com/office/word/2010/wordprocessingShape">
                          <wps:wsp>
                            <wps:cNvSpPr/>
                            <wps:spPr>
                              <a:xfrm>
                                <a:off x="0" y="0"/>
                                <a:ext cx="1591310" cy="297180"/>
                              </a:xfrm>
                              <a:custGeom>
                                <a:avLst/>
                                <a:gdLst/>
                                <a:ahLst/>
                                <a:cxnLst/>
                                <a:pathLst>
                                  <a:path w="1731" h="549">
                                    <a:moveTo>
                                      <a:pt x="0" y="0"/>
                                    </a:moveTo>
                                    <a:lnTo>
                                      <a:pt x="1731" y="549"/>
                                    </a:lnTo>
                                  </a:path>
                                </a:pathLst>
                              </a:cu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5.6pt;margin-top:15.35pt;height:31.95pt;width:124.8pt;z-index:251663360;mso-width-relative:page;mso-height-relative:page;" filled="f" stroked="t" coordsize="1731,549" o:gfxdata="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&#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4kt82gAAAAkBAAAPAAAAAAAAAAEAIAAAACIAAABk&#10;cnMvZG93bnJldi54bWxQSwECFAAUAAAACACHTuJAPAmU6D0CAACfBAAADgAAAAAAAAABACAAAAAp&#10;AQAAZHJzL2Uyb0RvYy54bWxQSwUGAAAAAAYABgBZAQAA2AUAAAAA&#10;" path="m0,0l1731,549e">
                      <v:fill on="f" focussize="0,0"/>
                      <v:stroke color="#000000" joinstyle="round"/>
                      <v:imagedata o:title=""/>
                      <o:lock v:ext="edit" aspectratio="f"/>
                    </v:shape>
                  </w:pict>
                </mc:Fallback>
              </mc:AlternateContent>
            </w:r>
            <w:r>
              <w:rPr>
                <w:rFonts w:hint="eastAsia" w:ascii="宋体" w:hAnsi="宋体" w:cs="宋体"/>
                <w:b/>
                <w:bCs/>
                <w:sz w:val="28"/>
                <w:szCs w:val="28"/>
              </w:rPr>
              <w:t>标</w:t>
            </w:r>
            <w:r>
              <w:rPr>
                <w:rFonts w:hint="eastAsia" w:ascii="宋体" w:hAnsi="宋体"/>
                <w:b/>
                <w:bCs/>
                <w:sz w:val="28"/>
                <w:szCs w:val="28"/>
              </w:rPr>
              <w:t xml:space="preserve">       </w:t>
            </w:r>
            <w:r>
              <w:rPr>
                <w:rFonts w:hint="eastAsia" w:ascii="宋体" w:hAnsi="宋体" w:cs="宋体"/>
                <w:b/>
                <w:bCs/>
                <w:sz w:val="28"/>
                <w:szCs w:val="28"/>
              </w:rPr>
              <w:t>年</w:t>
            </w:r>
          </w:p>
          <w:p>
            <w:pPr>
              <w:spacing w:line="320" w:lineRule="exact"/>
              <w:rPr>
                <w:rFonts w:hint="eastAsia" w:ascii="宋体" w:hAnsi="宋体"/>
                <w:b/>
                <w:bCs/>
                <w:sz w:val="28"/>
                <w:szCs w:val="28"/>
              </w:rPr>
            </w:pPr>
            <w:r>
              <w:rPr>
                <w:rFonts w:hint="eastAsia" w:ascii="宋体" w:hAnsi="宋体"/>
                <w:b/>
                <w:bCs/>
                <w:sz w:val="28"/>
                <w:szCs w:val="28"/>
              </w:rPr>
              <w:t xml:space="preserve">         </w:t>
            </w:r>
            <w:r>
              <w:rPr>
                <w:rFonts w:hint="eastAsia" w:ascii="宋体" w:hAnsi="宋体" w:cs="宋体"/>
                <w:b/>
                <w:bCs/>
                <w:sz w:val="28"/>
                <w:szCs w:val="28"/>
              </w:rPr>
              <w:t>准</w:t>
            </w:r>
            <w:r>
              <w:rPr>
                <w:rFonts w:hint="eastAsia" w:ascii="宋体" w:hAnsi="宋体"/>
                <w:b/>
                <w:bCs/>
                <w:sz w:val="28"/>
                <w:szCs w:val="28"/>
              </w:rPr>
              <w:t xml:space="preserve">  </w:t>
            </w:r>
            <w:r>
              <w:rPr>
                <w:rFonts w:hint="eastAsia" w:ascii="宋体" w:hAnsi="宋体" w:cs="宋体"/>
                <w:b/>
                <w:bCs/>
                <w:sz w:val="28"/>
                <w:szCs w:val="28"/>
              </w:rPr>
              <w:t>龄</w:t>
            </w:r>
            <w:r>
              <w:rPr>
                <w:rFonts w:hint="eastAsia" w:ascii="宋体" w:hAnsi="宋体"/>
                <w:b/>
                <w:bCs/>
                <w:sz w:val="28"/>
                <w:szCs w:val="28"/>
              </w:rPr>
              <w:t xml:space="preserve">    </w:t>
            </w:r>
          </w:p>
          <w:p>
            <w:pPr>
              <w:spacing w:line="320" w:lineRule="exact"/>
              <w:rPr>
                <w:rFonts w:ascii="宋体" w:hAnsi="宋体"/>
                <w:sz w:val="28"/>
                <w:szCs w:val="28"/>
              </w:rPr>
            </w:pPr>
            <w:r>
              <w:rPr>
                <w:rFonts w:hint="eastAsia" w:ascii="宋体" w:hAnsi="宋体" w:cs="宋体"/>
                <w:b/>
                <w:bCs/>
                <w:sz w:val="28"/>
                <w:szCs w:val="28"/>
              </w:rPr>
              <w:t>内</w:t>
            </w:r>
            <w:r>
              <w:rPr>
                <w:rFonts w:hint="eastAsia" w:ascii="宋体" w:hAnsi="宋体"/>
                <w:b/>
                <w:bCs/>
                <w:sz w:val="28"/>
                <w:szCs w:val="28"/>
              </w:rPr>
              <w:t xml:space="preserve">  </w:t>
            </w:r>
            <w:r>
              <w:rPr>
                <w:rFonts w:hint="eastAsia" w:ascii="宋体" w:hAnsi="宋体" w:cs="宋体"/>
                <w:b/>
                <w:bCs/>
                <w:sz w:val="28"/>
                <w:szCs w:val="28"/>
              </w:rPr>
              <w:t>容</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sz w:val="24"/>
              </w:rPr>
            </w:pPr>
            <w:r>
              <w:rPr>
                <w:rFonts w:hint="eastAsia"/>
                <w:b/>
                <w:sz w:val="24"/>
              </w:rPr>
              <w:t>体能标准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28"/>
                <w:szCs w:val="28"/>
              </w:rPr>
            </w:pPr>
            <w:r>
              <w:rPr>
                <w:rFonts w:hint="eastAsia" w:ascii="宋体" w:hAnsi="宋体"/>
                <w:sz w:val="28"/>
                <w:szCs w:val="28"/>
              </w:rPr>
              <w:t>1</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lang w:val="en-US" w:eastAsia="zh-CN"/>
              </w:rPr>
            </w:pPr>
            <w:r>
              <w:rPr>
                <w:rFonts w:hint="eastAsia"/>
                <w:sz w:val="24"/>
              </w:rPr>
              <w:t>单杠引体向上</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lang w:val="en-US" w:eastAsia="zh-CN"/>
              </w:rPr>
              <w:t>3</w:t>
            </w:r>
            <w:r>
              <w:rPr>
                <w:rFonts w:hint="eastAsia"/>
                <w:sz w:val="24"/>
              </w:rPr>
              <w:t>个为合格成绩60分，每增加一个加3分，加分最高为40分，满分为100分。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28"/>
                <w:szCs w:val="28"/>
              </w:rPr>
            </w:pPr>
            <w:r>
              <w:rPr>
                <w:rFonts w:hint="eastAsia" w:ascii="宋体" w:hAnsi="宋体"/>
                <w:sz w:val="28"/>
                <w:szCs w:val="28"/>
              </w:rPr>
              <w:t>2</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lang w:val="en-US" w:eastAsia="zh-CN"/>
              </w:rPr>
              <w:t>1500</w:t>
            </w:r>
            <w:r>
              <w:rPr>
                <w:rFonts w:hint="eastAsia"/>
                <w:sz w:val="24"/>
              </w:rPr>
              <w:t>米跑步</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lang w:val="en-US" w:eastAsia="zh-CN"/>
              </w:rPr>
              <w:t>10</w:t>
            </w:r>
            <w:r>
              <w:rPr>
                <w:rFonts w:hint="eastAsia"/>
                <w:sz w:val="24"/>
              </w:rPr>
              <w:t>分为合格成绩60分，每少10秒加3分，加分最高为40分，满分为100分。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 w:val="28"/>
                <w:szCs w:val="28"/>
              </w:rPr>
            </w:pPr>
            <w:r>
              <w:rPr>
                <w:rFonts w:hint="eastAsia" w:ascii="宋体" w:hAnsi="宋体"/>
                <w:sz w:val="28"/>
                <w:szCs w:val="28"/>
              </w:rPr>
              <w:t>3</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双手各提15公斤壶铃各1个5×40米折返</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1分零</w:t>
            </w:r>
            <w:r>
              <w:rPr>
                <w:rFonts w:hint="eastAsia"/>
                <w:sz w:val="24"/>
                <w:lang w:val="en-US" w:eastAsia="zh-CN"/>
              </w:rPr>
              <w:t>08</w:t>
            </w:r>
            <w:r>
              <w:rPr>
                <w:rFonts w:hint="eastAsia"/>
                <w:sz w:val="24"/>
              </w:rPr>
              <w:t>秒为合格成绩60分，每少0.30秒加1分，加分最高为40分，满分为100分。</w:t>
            </w:r>
          </w:p>
        </w:tc>
      </w:tr>
    </w:tbl>
    <w:p>
      <w:pPr>
        <w:tabs>
          <w:tab w:val="left" w:pos="180"/>
        </w:tabs>
        <w:spacing w:line="240" w:lineRule="atLeast"/>
        <w:ind w:firstLine="236" w:firstLineChars="98"/>
        <w:jc w:val="center"/>
        <w:rPr>
          <w:rFonts w:hint="eastAsia"/>
          <w:b/>
          <w:color w:val="000000"/>
          <w:sz w:val="24"/>
          <w:highlight w:val="none"/>
          <w:lang w:eastAsia="zh-CN"/>
        </w:rPr>
      </w:pPr>
    </w:p>
    <w:p>
      <w:pPr>
        <w:autoSpaceDE w:val="0"/>
        <w:autoSpaceDN w:val="0"/>
        <w:adjustRightInd w:val="0"/>
        <w:ind w:left="960" w:hanging="960" w:hangingChars="400"/>
        <w:rPr>
          <w:rFonts w:hint="eastAsia"/>
          <w:color w:val="000000"/>
          <w:sz w:val="24"/>
          <w:highlight w:val="none"/>
        </w:rPr>
      </w:pPr>
    </w:p>
    <w:sectPr>
      <w:footerReference r:id="rId3" w:type="default"/>
      <w:footerReference r:id="rId4" w:type="even"/>
      <w:pgSz w:w="11906" w:h="16838"/>
      <w:pgMar w:top="2098" w:right="1274" w:bottom="1985" w:left="1418" w:header="851" w:footer="1219"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719" w:wrap="around" w:vAnchor="text" w:hAnchor="margin" w:xAlign="outside" w:y="-5"/>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- 6 -</w:t>
    </w:r>
    <w:r>
      <w:rPr>
        <w:rFonts w:ascii="宋体" w:hAnsi="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E2434"/>
    <w:multiLevelType w:val="multilevel"/>
    <w:tmpl w:val="560E243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ZTdkZTEzNTUzZTI0MDRhM2E4ZjU3MWM2NGVkMmIifQ=="/>
  </w:docVars>
  <w:rsids>
    <w:rsidRoot w:val="00BA0FDA"/>
    <w:rsid w:val="00011A3E"/>
    <w:rsid w:val="00013B94"/>
    <w:rsid w:val="00017A14"/>
    <w:rsid w:val="000217A1"/>
    <w:rsid w:val="00022B79"/>
    <w:rsid w:val="00022EF0"/>
    <w:rsid w:val="00024922"/>
    <w:rsid w:val="00025065"/>
    <w:rsid w:val="0003461D"/>
    <w:rsid w:val="00034D93"/>
    <w:rsid w:val="000368A7"/>
    <w:rsid w:val="00036E56"/>
    <w:rsid w:val="000404A1"/>
    <w:rsid w:val="00044BCC"/>
    <w:rsid w:val="000500BA"/>
    <w:rsid w:val="00050E72"/>
    <w:rsid w:val="00051FBC"/>
    <w:rsid w:val="00055102"/>
    <w:rsid w:val="00057A10"/>
    <w:rsid w:val="00061310"/>
    <w:rsid w:val="00063549"/>
    <w:rsid w:val="00063BB9"/>
    <w:rsid w:val="000655F4"/>
    <w:rsid w:val="00066118"/>
    <w:rsid w:val="000676B2"/>
    <w:rsid w:val="000723F2"/>
    <w:rsid w:val="000748B9"/>
    <w:rsid w:val="00074B6B"/>
    <w:rsid w:val="000750C9"/>
    <w:rsid w:val="00080DB0"/>
    <w:rsid w:val="0008567E"/>
    <w:rsid w:val="000863AA"/>
    <w:rsid w:val="00091275"/>
    <w:rsid w:val="00093E97"/>
    <w:rsid w:val="00097687"/>
    <w:rsid w:val="000976EE"/>
    <w:rsid w:val="000A1EE6"/>
    <w:rsid w:val="000A22C3"/>
    <w:rsid w:val="000A264C"/>
    <w:rsid w:val="000A2EDB"/>
    <w:rsid w:val="000A3762"/>
    <w:rsid w:val="000A4199"/>
    <w:rsid w:val="000A6B10"/>
    <w:rsid w:val="000A6BAA"/>
    <w:rsid w:val="000A6FB4"/>
    <w:rsid w:val="000B1BF8"/>
    <w:rsid w:val="000B2EDB"/>
    <w:rsid w:val="000B387A"/>
    <w:rsid w:val="000B562E"/>
    <w:rsid w:val="000B564A"/>
    <w:rsid w:val="000B7ADE"/>
    <w:rsid w:val="000B7E6C"/>
    <w:rsid w:val="000C2C2E"/>
    <w:rsid w:val="000C3312"/>
    <w:rsid w:val="000C4BF3"/>
    <w:rsid w:val="000C60ED"/>
    <w:rsid w:val="000D16ED"/>
    <w:rsid w:val="000D3339"/>
    <w:rsid w:val="000D3C6C"/>
    <w:rsid w:val="000D51A5"/>
    <w:rsid w:val="000D7452"/>
    <w:rsid w:val="000D7D0C"/>
    <w:rsid w:val="000E0A18"/>
    <w:rsid w:val="000E17A5"/>
    <w:rsid w:val="000E37F3"/>
    <w:rsid w:val="000E5F79"/>
    <w:rsid w:val="000E6576"/>
    <w:rsid w:val="000E6AA6"/>
    <w:rsid w:val="000F05D7"/>
    <w:rsid w:val="000F1A34"/>
    <w:rsid w:val="000F3911"/>
    <w:rsid w:val="000F4355"/>
    <w:rsid w:val="000F5273"/>
    <w:rsid w:val="000F69A9"/>
    <w:rsid w:val="001006A7"/>
    <w:rsid w:val="00100930"/>
    <w:rsid w:val="001017BF"/>
    <w:rsid w:val="00104430"/>
    <w:rsid w:val="00112824"/>
    <w:rsid w:val="00123F2E"/>
    <w:rsid w:val="001245BB"/>
    <w:rsid w:val="001245DC"/>
    <w:rsid w:val="001251E5"/>
    <w:rsid w:val="00125228"/>
    <w:rsid w:val="00126B4F"/>
    <w:rsid w:val="00126F7E"/>
    <w:rsid w:val="00126FA6"/>
    <w:rsid w:val="00127A30"/>
    <w:rsid w:val="00133D2F"/>
    <w:rsid w:val="001343AA"/>
    <w:rsid w:val="00136000"/>
    <w:rsid w:val="001375CF"/>
    <w:rsid w:val="001379A3"/>
    <w:rsid w:val="00142983"/>
    <w:rsid w:val="00142D49"/>
    <w:rsid w:val="001550C6"/>
    <w:rsid w:val="00156D0D"/>
    <w:rsid w:val="001572EB"/>
    <w:rsid w:val="00163592"/>
    <w:rsid w:val="00167DD7"/>
    <w:rsid w:val="001702AF"/>
    <w:rsid w:val="00172167"/>
    <w:rsid w:val="00175B93"/>
    <w:rsid w:val="001806D8"/>
    <w:rsid w:val="0018132D"/>
    <w:rsid w:val="00183819"/>
    <w:rsid w:val="00183C3C"/>
    <w:rsid w:val="00184082"/>
    <w:rsid w:val="00185922"/>
    <w:rsid w:val="00190446"/>
    <w:rsid w:val="00193FEC"/>
    <w:rsid w:val="00194130"/>
    <w:rsid w:val="00194A52"/>
    <w:rsid w:val="0019666B"/>
    <w:rsid w:val="00196F60"/>
    <w:rsid w:val="0019775F"/>
    <w:rsid w:val="001A146D"/>
    <w:rsid w:val="001A157F"/>
    <w:rsid w:val="001A40FB"/>
    <w:rsid w:val="001A7234"/>
    <w:rsid w:val="001A7C40"/>
    <w:rsid w:val="001C0569"/>
    <w:rsid w:val="001C589E"/>
    <w:rsid w:val="001C58DE"/>
    <w:rsid w:val="001C6F63"/>
    <w:rsid w:val="001D0745"/>
    <w:rsid w:val="001D0778"/>
    <w:rsid w:val="001D3EBD"/>
    <w:rsid w:val="001D7F10"/>
    <w:rsid w:val="001E4AA7"/>
    <w:rsid w:val="001E51D2"/>
    <w:rsid w:val="001E5599"/>
    <w:rsid w:val="001E5822"/>
    <w:rsid w:val="001E7EAD"/>
    <w:rsid w:val="001F5EC4"/>
    <w:rsid w:val="001F6136"/>
    <w:rsid w:val="001F72CD"/>
    <w:rsid w:val="00200BED"/>
    <w:rsid w:val="0020150A"/>
    <w:rsid w:val="0020627D"/>
    <w:rsid w:val="00211828"/>
    <w:rsid w:val="00212453"/>
    <w:rsid w:val="00214E2B"/>
    <w:rsid w:val="00214F62"/>
    <w:rsid w:val="00230E0E"/>
    <w:rsid w:val="00234C29"/>
    <w:rsid w:val="00242006"/>
    <w:rsid w:val="00242F3D"/>
    <w:rsid w:val="002511A3"/>
    <w:rsid w:val="0025720C"/>
    <w:rsid w:val="00260E5E"/>
    <w:rsid w:val="002619A8"/>
    <w:rsid w:val="0026554F"/>
    <w:rsid w:val="0027187F"/>
    <w:rsid w:val="002749FB"/>
    <w:rsid w:val="00274C76"/>
    <w:rsid w:val="00285383"/>
    <w:rsid w:val="00287E43"/>
    <w:rsid w:val="00291843"/>
    <w:rsid w:val="00292324"/>
    <w:rsid w:val="00295C24"/>
    <w:rsid w:val="002A00A0"/>
    <w:rsid w:val="002A20DF"/>
    <w:rsid w:val="002A4115"/>
    <w:rsid w:val="002B11BB"/>
    <w:rsid w:val="002B3D6B"/>
    <w:rsid w:val="002B5E57"/>
    <w:rsid w:val="002B63BE"/>
    <w:rsid w:val="002C0CEF"/>
    <w:rsid w:val="002C31DC"/>
    <w:rsid w:val="002C365D"/>
    <w:rsid w:val="002C3C3B"/>
    <w:rsid w:val="002C475F"/>
    <w:rsid w:val="002C6DAD"/>
    <w:rsid w:val="002D1D4E"/>
    <w:rsid w:val="002D24BF"/>
    <w:rsid w:val="002D4642"/>
    <w:rsid w:val="002D4A06"/>
    <w:rsid w:val="002D536D"/>
    <w:rsid w:val="002D6B76"/>
    <w:rsid w:val="002D70E1"/>
    <w:rsid w:val="002E4D86"/>
    <w:rsid w:val="002F3965"/>
    <w:rsid w:val="002F46CC"/>
    <w:rsid w:val="002F555D"/>
    <w:rsid w:val="002F58B9"/>
    <w:rsid w:val="003024F8"/>
    <w:rsid w:val="00303D54"/>
    <w:rsid w:val="00306730"/>
    <w:rsid w:val="00310B87"/>
    <w:rsid w:val="00312CB0"/>
    <w:rsid w:val="00313AEF"/>
    <w:rsid w:val="00313C4F"/>
    <w:rsid w:val="00313E5E"/>
    <w:rsid w:val="003142E5"/>
    <w:rsid w:val="00320A10"/>
    <w:rsid w:val="003243A2"/>
    <w:rsid w:val="00325111"/>
    <w:rsid w:val="00325508"/>
    <w:rsid w:val="003304BB"/>
    <w:rsid w:val="0033373C"/>
    <w:rsid w:val="0033514C"/>
    <w:rsid w:val="00337975"/>
    <w:rsid w:val="00343AF3"/>
    <w:rsid w:val="003474CD"/>
    <w:rsid w:val="003579D9"/>
    <w:rsid w:val="00363C9F"/>
    <w:rsid w:val="00365557"/>
    <w:rsid w:val="00366636"/>
    <w:rsid w:val="0036671A"/>
    <w:rsid w:val="0036724A"/>
    <w:rsid w:val="00370FCC"/>
    <w:rsid w:val="00371719"/>
    <w:rsid w:val="00373D1C"/>
    <w:rsid w:val="00381856"/>
    <w:rsid w:val="00383DEF"/>
    <w:rsid w:val="00386F7E"/>
    <w:rsid w:val="0039059E"/>
    <w:rsid w:val="003915D7"/>
    <w:rsid w:val="00393A27"/>
    <w:rsid w:val="00394437"/>
    <w:rsid w:val="003A03C2"/>
    <w:rsid w:val="003A0FC8"/>
    <w:rsid w:val="003A1C25"/>
    <w:rsid w:val="003B35AA"/>
    <w:rsid w:val="003B3FFC"/>
    <w:rsid w:val="003B40EE"/>
    <w:rsid w:val="003B738A"/>
    <w:rsid w:val="003C1929"/>
    <w:rsid w:val="003C3036"/>
    <w:rsid w:val="003C74F9"/>
    <w:rsid w:val="003D234F"/>
    <w:rsid w:val="003D5614"/>
    <w:rsid w:val="003D5A56"/>
    <w:rsid w:val="003D6CD9"/>
    <w:rsid w:val="003E0DF8"/>
    <w:rsid w:val="003E3FE2"/>
    <w:rsid w:val="003E4F33"/>
    <w:rsid w:val="003E673E"/>
    <w:rsid w:val="003F2473"/>
    <w:rsid w:val="003F6487"/>
    <w:rsid w:val="003F6899"/>
    <w:rsid w:val="00406FF7"/>
    <w:rsid w:val="00407CC3"/>
    <w:rsid w:val="0041285F"/>
    <w:rsid w:val="00412DCC"/>
    <w:rsid w:val="004210B6"/>
    <w:rsid w:val="00422198"/>
    <w:rsid w:val="0042283A"/>
    <w:rsid w:val="00427784"/>
    <w:rsid w:val="004327EE"/>
    <w:rsid w:val="00433E52"/>
    <w:rsid w:val="00434935"/>
    <w:rsid w:val="0043630C"/>
    <w:rsid w:val="004403EE"/>
    <w:rsid w:val="00450406"/>
    <w:rsid w:val="00453F04"/>
    <w:rsid w:val="00456B0E"/>
    <w:rsid w:val="00460588"/>
    <w:rsid w:val="0046085E"/>
    <w:rsid w:val="004620BA"/>
    <w:rsid w:val="00465D87"/>
    <w:rsid w:val="004714D4"/>
    <w:rsid w:val="0047154E"/>
    <w:rsid w:val="0047253C"/>
    <w:rsid w:val="00480047"/>
    <w:rsid w:val="00480B0A"/>
    <w:rsid w:val="0048213D"/>
    <w:rsid w:val="004866D9"/>
    <w:rsid w:val="00491CA9"/>
    <w:rsid w:val="004948FE"/>
    <w:rsid w:val="00494DB1"/>
    <w:rsid w:val="00495F6B"/>
    <w:rsid w:val="004A269E"/>
    <w:rsid w:val="004A4834"/>
    <w:rsid w:val="004A540A"/>
    <w:rsid w:val="004A6466"/>
    <w:rsid w:val="004B09A2"/>
    <w:rsid w:val="004B1FC4"/>
    <w:rsid w:val="004B366D"/>
    <w:rsid w:val="004B3CE5"/>
    <w:rsid w:val="004B4F86"/>
    <w:rsid w:val="004B520E"/>
    <w:rsid w:val="004B7EFF"/>
    <w:rsid w:val="004D1F64"/>
    <w:rsid w:val="004D3EB5"/>
    <w:rsid w:val="004D40E0"/>
    <w:rsid w:val="004E0E1D"/>
    <w:rsid w:val="004E26ED"/>
    <w:rsid w:val="004E7B50"/>
    <w:rsid w:val="004E7C77"/>
    <w:rsid w:val="004F3C34"/>
    <w:rsid w:val="004F68DA"/>
    <w:rsid w:val="004F6DF8"/>
    <w:rsid w:val="004F76DC"/>
    <w:rsid w:val="00503B54"/>
    <w:rsid w:val="00504393"/>
    <w:rsid w:val="00504450"/>
    <w:rsid w:val="0051012B"/>
    <w:rsid w:val="0051063A"/>
    <w:rsid w:val="00510A0D"/>
    <w:rsid w:val="00513FA3"/>
    <w:rsid w:val="00517448"/>
    <w:rsid w:val="0051784B"/>
    <w:rsid w:val="00520332"/>
    <w:rsid w:val="005228F3"/>
    <w:rsid w:val="00523BC3"/>
    <w:rsid w:val="00524EFE"/>
    <w:rsid w:val="00526350"/>
    <w:rsid w:val="00526948"/>
    <w:rsid w:val="00527E3F"/>
    <w:rsid w:val="00536EFE"/>
    <w:rsid w:val="00540D84"/>
    <w:rsid w:val="00541F51"/>
    <w:rsid w:val="00544E0B"/>
    <w:rsid w:val="00545A28"/>
    <w:rsid w:val="00545E47"/>
    <w:rsid w:val="005470CB"/>
    <w:rsid w:val="00550C40"/>
    <w:rsid w:val="00555192"/>
    <w:rsid w:val="00555CB2"/>
    <w:rsid w:val="00555E25"/>
    <w:rsid w:val="00556923"/>
    <w:rsid w:val="00560E67"/>
    <w:rsid w:val="0056306C"/>
    <w:rsid w:val="00563EB2"/>
    <w:rsid w:val="00571906"/>
    <w:rsid w:val="0057555F"/>
    <w:rsid w:val="00580139"/>
    <w:rsid w:val="00591A64"/>
    <w:rsid w:val="0059496E"/>
    <w:rsid w:val="00595810"/>
    <w:rsid w:val="005A1E6E"/>
    <w:rsid w:val="005A328B"/>
    <w:rsid w:val="005A537C"/>
    <w:rsid w:val="005A569E"/>
    <w:rsid w:val="005A58A6"/>
    <w:rsid w:val="005B1DB5"/>
    <w:rsid w:val="005B2531"/>
    <w:rsid w:val="005B4994"/>
    <w:rsid w:val="005C0A5C"/>
    <w:rsid w:val="005C29C6"/>
    <w:rsid w:val="005C2B33"/>
    <w:rsid w:val="005C47DF"/>
    <w:rsid w:val="005C5348"/>
    <w:rsid w:val="005C6085"/>
    <w:rsid w:val="005C6858"/>
    <w:rsid w:val="005D0DD0"/>
    <w:rsid w:val="005D1C11"/>
    <w:rsid w:val="005D2584"/>
    <w:rsid w:val="005E1635"/>
    <w:rsid w:val="005E5988"/>
    <w:rsid w:val="005E6833"/>
    <w:rsid w:val="005F22C1"/>
    <w:rsid w:val="005F31EF"/>
    <w:rsid w:val="005F4125"/>
    <w:rsid w:val="005F4F94"/>
    <w:rsid w:val="005F530B"/>
    <w:rsid w:val="005F6F4B"/>
    <w:rsid w:val="005F7094"/>
    <w:rsid w:val="0060064A"/>
    <w:rsid w:val="0060160B"/>
    <w:rsid w:val="00602C3A"/>
    <w:rsid w:val="00604D72"/>
    <w:rsid w:val="006116A5"/>
    <w:rsid w:val="00614309"/>
    <w:rsid w:val="006178BD"/>
    <w:rsid w:val="0062592B"/>
    <w:rsid w:val="00627F09"/>
    <w:rsid w:val="00627FD3"/>
    <w:rsid w:val="00633379"/>
    <w:rsid w:val="00633475"/>
    <w:rsid w:val="00634A48"/>
    <w:rsid w:val="006436BB"/>
    <w:rsid w:val="006449C9"/>
    <w:rsid w:val="0065072C"/>
    <w:rsid w:val="00651BBA"/>
    <w:rsid w:val="00651FE4"/>
    <w:rsid w:val="00652D3D"/>
    <w:rsid w:val="00656056"/>
    <w:rsid w:val="0065651A"/>
    <w:rsid w:val="00657159"/>
    <w:rsid w:val="006651A0"/>
    <w:rsid w:val="00665B8E"/>
    <w:rsid w:val="00667BA3"/>
    <w:rsid w:val="0067147A"/>
    <w:rsid w:val="00672D45"/>
    <w:rsid w:val="00673138"/>
    <w:rsid w:val="00674479"/>
    <w:rsid w:val="0067519A"/>
    <w:rsid w:val="00677E85"/>
    <w:rsid w:val="00680B5D"/>
    <w:rsid w:val="006825B8"/>
    <w:rsid w:val="006829C7"/>
    <w:rsid w:val="00684615"/>
    <w:rsid w:val="00684EFE"/>
    <w:rsid w:val="00684F5F"/>
    <w:rsid w:val="00685171"/>
    <w:rsid w:val="00686E1B"/>
    <w:rsid w:val="006903E4"/>
    <w:rsid w:val="00693C3B"/>
    <w:rsid w:val="00697B2F"/>
    <w:rsid w:val="00697E4D"/>
    <w:rsid w:val="006A0598"/>
    <w:rsid w:val="006A2282"/>
    <w:rsid w:val="006A28E2"/>
    <w:rsid w:val="006A368B"/>
    <w:rsid w:val="006A75C9"/>
    <w:rsid w:val="006A7857"/>
    <w:rsid w:val="006A7C79"/>
    <w:rsid w:val="006B4C58"/>
    <w:rsid w:val="006B685E"/>
    <w:rsid w:val="006C19EA"/>
    <w:rsid w:val="006C4525"/>
    <w:rsid w:val="006C5533"/>
    <w:rsid w:val="006C6E24"/>
    <w:rsid w:val="006D0EFD"/>
    <w:rsid w:val="006D240B"/>
    <w:rsid w:val="006D54EC"/>
    <w:rsid w:val="006E3F17"/>
    <w:rsid w:val="006E4C57"/>
    <w:rsid w:val="006E56F0"/>
    <w:rsid w:val="006E69C7"/>
    <w:rsid w:val="006E6EB0"/>
    <w:rsid w:val="006E77E7"/>
    <w:rsid w:val="006F3423"/>
    <w:rsid w:val="006F3BC1"/>
    <w:rsid w:val="006F3D67"/>
    <w:rsid w:val="006F5C88"/>
    <w:rsid w:val="006F622F"/>
    <w:rsid w:val="006F6827"/>
    <w:rsid w:val="0070050D"/>
    <w:rsid w:val="00703F90"/>
    <w:rsid w:val="00712324"/>
    <w:rsid w:val="0072217F"/>
    <w:rsid w:val="00733416"/>
    <w:rsid w:val="00733B32"/>
    <w:rsid w:val="00733FF6"/>
    <w:rsid w:val="0074269A"/>
    <w:rsid w:val="00743574"/>
    <w:rsid w:val="0075106F"/>
    <w:rsid w:val="00751253"/>
    <w:rsid w:val="007512E1"/>
    <w:rsid w:val="007515C4"/>
    <w:rsid w:val="0075202A"/>
    <w:rsid w:val="007532EC"/>
    <w:rsid w:val="00763D1D"/>
    <w:rsid w:val="00764119"/>
    <w:rsid w:val="00765E3C"/>
    <w:rsid w:val="00770533"/>
    <w:rsid w:val="00772519"/>
    <w:rsid w:val="00773D6C"/>
    <w:rsid w:val="0077411F"/>
    <w:rsid w:val="00777262"/>
    <w:rsid w:val="00777814"/>
    <w:rsid w:val="0078320E"/>
    <w:rsid w:val="0078353D"/>
    <w:rsid w:val="00783552"/>
    <w:rsid w:val="00790971"/>
    <w:rsid w:val="00796147"/>
    <w:rsid w:val="007A02F6"/>
    <w:rsid w:val="007A042E"/>
    <w:rsid w:val="007A1268"/>
    <w:rsid w:val="007A23E7"/>
    <w:rsid w:val="007A3811"/>
    <w:rsid w:val="007A38D5"/>
    <w:rsid w:val="007A5D95"/>
    <w:rsid w:val="007A6B38"/>
    <w:rsid w:val="007B663E"/>
    <w:rsid w:val="007C0341"/>
    <w:rsid w:val="007C079D"/>
    <w:rsid w:val="007C1344"/>
    <w:rsid w:val="007C1622"/>
    <w:rsid w:val="007C670F"/>
    <w:rsid w:val="007C79C8"/>
    <w:rsid w:val="007E24B9"/>
    <w:rsid w:val="007E483E"/>
    <w:rsid w:val="007E4D0D"/>
    <w:rsid w:val="007E5437"/>
    <w:rsid w:val="007E699D"/>
    <w:rsid w:val="007F2B88"/>
    <w:rsid w:val="007F2F6B"/>
    <w:rsid w:val="007F45DF"/>
    <w:rsid w:val="008044D6"/>
    <w:rsid w:val="00806F2C"/>
    <w:rsid w:val="008108AC"/>
    <w:rsid w:val="00810FB6"/>
    <w:rsid w:val="0081213B"/>
    <w:rsid w:val="00813EB8"/>
    <w:rsid w:val="008150B3"/>
    <w:rsid w:val="00815D3D"/>
    <w:rsid w:val="00817CD0"/>
    <w:rsid w:val="00822B2E"/>
    <w:rsid w:val="00822F65"/>
    <w:rsid w:val="008347D5"/>
    <w:rsid w:val="00836837"/>
    <w:rsid w:val="008369B5"/>
    <w:rsid w:val="00843548"/>
    <w:rsid w:val="00844012"/>
    <w:rsid w:val="0084407F"/>
    <w:rsid w:val="00846242"/>
    <w:rsid w:val="00850408"/>
    <w:rsid w:val="00856223"/>
    <w:rsid w:val="008606CA"/>
    <w:rsid w:val="00863941"/>
    <w:rsid w:val="0086552A"/>
    <w:rsid w:val="00872006"/>
    <w:rsid w:val="00872E6B"/>
    <w:rsid w:val="0087435F"/>
    <w:rsid w:val="00877485"/>
    <w:rsid w:val="008800B0"/>
    <w:rsid w:val="00881859"/>
    <w:rsid w:val="00885F79"/>
    <w:rsid w:val="00890579"/>
    <w:rsid w:val="0089090B"/>
    <w:rsid w:val="00891CCF"/>
    <w:rsid w:val="00892803"/>
    <w:rsid w:val="00892848"/>
    <w:rsid w:val="00897E76"/>
    <w:rsid w:val="008A076F"/>
    <w:rsid w:val="008A26FB"/>
    <w:rsid w:val="008A2EF1"/>
    <w:rsid w:val="008A3249"/>
    <w:rsid w:val="008A3BEC"/>
    <w:rsid w:val="008B13D3"/>
    <w:rsid w:val="008B17FB"/>
    <w:rsid w:val="008B32DD"/>
    <w:rsid w:val="008B371B"/>
    <w:rsid w:val="008B7494"/>
    <w:rsid w:val="008B78F2"/>
    <w:rsid w:val="008C3A28"/>
    <w:rsid w:val="008C6806"/>
    <w:rsid w:val="008C6EDB"/>
    <w:rsid w:val="008D0151"/>
    <w:rsid w:val="008D032F"/>
    <w:rsid w:val="008D3EFA"/>
    <w:rsid w:val="008D69C7"/>
    <w:rsid w:val="008E0092"/>
    <w:rsid w:val="008E17A8"/>
    <w:rsid w:val="008E6707"/>
    <w:rsid w:val="008F0D05"/>
    <w:rsid w:val="008F2944"/>
    <w:rsid w:val="008F6934"/>
    <w:rsid w:val="008F6FCA"/>
    <w:rsid w:val="0090465A"/>
    <w:rsid w:val="0091033B"/>
    <w:rsid w:val="00913A69"/>
    <w:rsid w:val="00915E0B"/>
    <w:rsid w:val="00920BE3"/>
    <w:rsid w:val="009212A7"/>
    <w:rsid w:val="00925BB1"/>
    <w:rsid w:val="00927965"/>
    <w:rsid w:val="00931DA2"/>
    <w:rsid w:val="0093261D"/>
    <w:rsid w:val="009327CF"/>
    <w:rsid w:val="009347F0"/>
    <w:rsid w:val="009354B6"/>
    <w:rsid w:val="00937BF8"/>
    <w:rsid w:val="009405B6"/>
    <w:rsid w:val="00942E01"/>
    <w:rsid w:val="009467B3"/>
    <w:rsid w:val="009468D9"/>
    <w:rsid w:val="00951F72"/>
    <w:rsid w:val="00954D37"/>
    <w:rsid w:val="00955CAC"/>
    <w:rsid w:val="009604DF"/>
    <w:rsid w:val="0096299C"/>
    <w:rsid w:val="00963555"/>
    <w:rsid w:val="00963E59"/>
    <w:rsid w:val="00971EEE"/>
    <w:rsid w:val="009765E6"/>
    <w:rsid w:val="00976D2B"/>
    <w:rsid w:val="00976FDD"/>
    <w:rsid w:val="00982B7C"/>
    <w:rsid w:val="00985390"/>
    <w:rsid w:val="00985C07"/>
    <w:rsid w:val="00991A2B"/>
    <w:rsid w:val="00995A26"/>
    <w:rsid w:val="00996838"/>
    <w:rsid w:val="0099732D"/>
    <w:rsid w:val="009977D6"/>
    <w:rsid w:val="009A07D9"/>
    <w:rsid w:val="009A23FD"/>
    <w:rsid w:val="009A56F5"/>
    <w:rsid w:val="009B06EA"/>
    <w:rsid w:val="009B2EC3"/>
    <w:rsid w:val="009B51D5"/>
    <w:rsid w:val="009B719B"/>
    <w:rsid w:val="009C61AD"/>
    <w:rsid w:val="009C7F94"/>
    <w:rsid w:val="009D4DAA"/>
    <w:rsid w:val="009D68DD"/>
    <w:rsid w:val="009D704F"/>
    <w:rsid w:val="009E07C4"/>
    <w:rsid w:val="009E0E8B"/>
    <w:rsid w:val="009E2391"/>
    <w:rsid w:val="009E4144"/>
    <w:rsid w:val="009E4FC3"/>
    <w:rsid w:val="009F2F4E"/>
    <w:rsid w:val="009F5C71"/>
    <w:rsid w:val="009F784A"/>
    <w:rsid w:val="00A013C6"/>
    <w:rsid w:val="00A01E69"/>
    <w:rsid w:val="00A04B0C"/>
    <w:rsid w:val="00A0597F"/>
    <w:rsid w:val="00A130B9"/>
    <w:rsid w:val="00A14F65"/>
    <w:rsid w:val="00A156CF"/>
    <w:rsid w:val="00A16CB4"/>
    <w:rsid w:val="00A21C8E"/>
    <w:rsid w:val="00A23595"/>
    <w:rsid w:val="00A2643C"/>
    <w:rsid w:val="00A26D5B"/>
    <w:rsid w:val="00A27C7E"/>
    <w:rsid w:val="00A319DB"/>
    <w:rsid w:val="00A35E2B"/>
    <w:rsid w:val="00A36F3C"/>
    <w:rsid w:val="00A37436"/>
    <w:rsid w:val="00A37786"/>
    <w:rsid w:val="00A377A0"/>
    <w:rsid w:val="00A401F7"/>
    <w:rsid w:val="00A464F1"/>
    <w:rsid w:val="00A5793B"/>
    <w:rsid w:val="00A618A0"/>
    <w:rsid w:val="00A63B6E"/>
    <w:rsid w:val="00A64754"/>
    <w:rsid w:val="00A674BD"/>
    <w:rsid w:val="00A6778D"/>
    <w:rsid w:val="00A72A0C"/>
    <w:rsid w:val="00A73478"/>
    <w:rsid w:val="00A76C30"/>
    <w:rsid w:val="00A827B2"/>
    <w:rsid w:val="00A874AB"/>
    <w:rsid w:val="00A90061"/>
    <w:rsid w:val="00A918F6"/>
    <w:rsid w:val="00A91CA0"/>
    <w:rsid w:val="00A96BA0"/>
    <w:rsid w:val="00A97E6B"/>
    <w:rsid w:val="00AA117E"/>
    <w:rsid w:val="00AA2530"/>
    <w:rsid w:val="00AA7A04"/>
    <w:rsid w:val="00AB0FC7"/>
    <w:rsid w:val="00AB1312"/>
    <w:rsid w:val="00AB2BE3"/>
    <w:rsid w:val="00AB514D"/>
    <w:rsid w:val="00AC20F0"/>
    <w:rsid w:val="00AC26C7"/>
    <w:rsid w:val="00AC7920"/>
    <w:rsid w:val="00AD1CDD"/>
    <w:rsid w:val="00AD23BE"/>
    <w:rsid w:val="00AD4919"/>
    <w:rsid w:val="00AD53BB"/>
    <w:rsid w:val="00AD53F2"/>
    <w:rsid w:val="00AE1A05"/>
    <w:rsid w:val="00AE1A07"/>
    <w:rsid w:val="00AE1A2C"/>
    <w:rsid w:val="00AE2098"/>
    <w:rsid w:val="00AE3026"/>
    <w:rsid w:val="00AE452E"/>
    <w:rsid w:val="00AF39F0"/>
    <w:rsid w:val="00AF3A59"/>
    <w:rsid w:val="00AF6762"/>
    <w:rsid w:val="00AF6A99"/>
    <w:rsid w:val="00B0187F"/>
    <w:rsid w:val="00B02A23"/>
    <w:rsid w:val="00B17802"/>
    <w:rsid w:val="00B21BC4"/>
    <w:rsid w:val="00B24083"/>
    <w:rsid w:val="00B24B09"/>
    <w:rsid w:val="00B25AEE"/>
    <w:rsid w:val="00B264BF"/>
    <w:rsid w:val="00B278EE"/>
    <w:rsid w:val="00B27B4B"/>
    <w:rsid w:val="00B327D6"/>
    <w:rsid w:val="00B34863"/>
    <w:rsid w:val="00B37ED8"/>
    <w:rsid w:val="00B402A6"/>
    <w:rsid w:val="00B409E9"/>
    <w:rsid w:val="00B43782"/>
    <w:rsid w:val="00B4452D"/>
    <w:rsid w:val="00B46410"/>
    <w:rsid w:val="00B47448"/>
    <w:rsid w:val="00B53786"/>
    <w:rsid w:val="00B5738D"/>
    <w:rsid w:val="00B61D43"/>
    <w:rsid w:val="00B62551"/>
    <w:rsid w:val="00B63B92"/>
    <w:rsid w:val="00B65029"/>
    <w:rsid w:val="00B657CC"/>
    <w:rsid w:val="00B71A5B"/>
    <w:rsid w:val="00B72610"/>
    <w:rsid w:val="00B74C7D"/>
    <w:rsid w:val="00B75DEF"/>
    <w:rsid w:val="00B76EBB"/>
    <w:rsid w:val="00B80F24"/>
    <w:rsid w:val="00B908D1"/>
    <w:rsid w:val="00B91694"/>
    <w:rsid w:val="00B93D1C"/>
    <w:rsid w:val="00B94682"/>
    <w:rsid w:val="00BA0FDA"/>
    <w:rsid w:val="00BA2358"/>
    <w:rsid w:val="00BA37C3"/>
    <w:rsid w:val="00BB11F5"/>
    <w:rsid w:val="00BB264B"/>
    <w:rsid w:val="00BB5AA9"/>
    <w:rsid w:val="00BC1799"/>
    <w:rsid w:val="00BC3319"/>
    <w:rsid w:val="00BC7DD9"/>
    <w:rsid w:val="00BD2892"/>
    <w:rsid w:val="00BD2A57"/>
    <w:rsid w:val="00BE025B"/>
    <w:rsid w:val="00BE218D"/>
    <w:rsid w:val="00BE370F"/>
    <w:rsid w:val="00BE3715"/>
    <w:rsid w:val="00BE7FD7"/>
    <w:rsid w:val="00BF2B0A"/>
    <w:rsid w:val="00BF3F4D"/>
    <w:rsid w:val="00BF4F82"/>
    <w:rsid w:val="00BF7B4D"/>
    <w:rsid w:val="00C0481A"/>
    <w:rsid w:val="00C051E2"/>
    <w:rsid w:val="00C1097D"/>
    <w:rsid w:val="00C1124D"/>
    <w:rsid w:val="00C13AB9"/>
    <w:rsid w:val="00C17155"/>
    <w:rsid w:val="00C23B68"/>
    <w:rsid w:val="00C24BA0"/>
    <w:rsid w:val="00C26A38"/>
    <w:rsid w:val="00C27EB4"/>
    <w:rsid w:val="00C40C8A"/>
    <w:rsid w:val="00C455FE"/>
    <w:rsid w:val="00C45B61"/>
    <w:rsid w:val="00C4651E"/>
    <w:rsid w:val="00C47A18"/>
    <w:rsid w:val="00C5033D"/>
    <w:rsid w:val="00C508ED"/>
    <w:rsid w:val="00C5518F"/>
    <w:rsid w:val="00C56103"/>
    <w:rsid w:val="00C61DFA"/>
    <w:rsid w:val="00C62585"/>
    <w:rsid w:val="00C633DA"/>
    <w:rsid w:val="00C64BFE"/>
    <w:rsid w:val="00C66522"/>
    <w:rsid w:val="00C67C3E"/>
    <w:rsid w:val="00C72285"/>
    <w:rsid w:val="00C734F2"/>
    <w:rsid w:val="00C76C4E"/>
    <w:rsid w:val="00C77500"/>
    <w:rsid w:val="00C77C3B"/>
    <w:rsid w:val="00C80CCB"/>
    <w:rsid w:val="00C823D9"/>
    <w:rsid w:val="00C82E2B"/>
    <w:rsid w:val="00C8450B"/>
    <w:rsid w:val="00C91939"/>
    <w:rsid w:val="00C940F6"/>
    <w:rsid w:val="00C95A32"/>
    <w:rsid w:val="00C9695B"/>
    <w:rsid w:val="00C97099"/>
    <w:rsid w:val="00CA0AE0"/>
    <w:rsid w:val="00CA4249"/>
    <w:rsid w:val="00CA5317"/>
    <w:rsid w:val="00CA6E0B"/>
    <w:rsid w:val="00CA7DF5"/>
    <w:rsid w:val="00CB1539"/>
    <w:rsid w:val="00CB2E7D"/>
    <w:rsid w:val="00CB4C60"/>
    <w:rsid w:val="00CC2469"/>
    <w:rsid w:val="00CC3E47"/>
    <w:rsid w:val="00CC6BB6"/>
    <w:rsid w:val="00CD1F51"/>
    <w:rsid w:val="00CD7F2A"/>
    <w:rsid w:val="00CE070A"/>
    <w:rsid w:val="00CE3F08"/>
    <w:rsid w:val="00CE5CF6"/>
    <w:rsid w:val="00CF00B7"/>
    <w:rsid w:val="00CF39F0"/>
    <w:rsid w:val="00CF4EAB"/>
    <w:rsid w:val="00CF5F82"/>
    <w:rsid w:val="00CF617F"/>
    <w:rsid w:val="00CF6B76"/>
    <w:rsid w:val="00D0141A"/>
    <w:rsid w:val="00D03032"/>
    <w:rsid w:val="00D168F3"/>
    <w:rsid w:val="00D21497"/>
    <w:rsid w:val="00D2695A"/>
    <w:rsid w:val="00D30540"/>
    <w:rsid w:val="00D30BAF"/>
    <w:rsid w:val="00D31072"/>
    <w:rsid w:val="00D31779"/>
    <w:rsid w:val="00D345E7"/>
    <w:rsid w:val="00D368D5"/>
    <w:rsid w:val="00D424C4"/>
    <w:rsid w:val="00D44AA7"/>
    <w:rsid w:val="00D46D5F"/>
    <w:rsid w:val="00D50029"/>
    <w:rsid w:val="00D5103A"/>
    <w:rsid w:val="00D52000"/>
    <w:rsid w:val="00D529CF"/>
    <w:rsid w:val="00D52D17"/>
    <w:rsid w:val="00D62D89"/>
    <w:rsid w:val="00D631B3"/>
    <w:rsid w:val="00D63337"/>
    <w:rsid w:val="00D64C02"/>
    <w:rsid w:val="00D67AD7"/>
    <w:rsid w:val="00D72CE6"/>
    <w:rsid w:val="00D77136"/>
    <w:rsid w:val="00D806F0"/>
    <w:rsid w:val="00D811CF"/>
    <w:rsid w:val="00D82D65"/>
    <w:rsid w:val="00D83024"/>
    <w:rsid w:val="00D84DFC"/>
    <w:rsid w:val="00D91EF5"/>
    <w:rsid w:val="00D92DCF"/>
    <w:rsid w:val="00D94F80"/>
    <w:rsid w:val="00D956C9"/>
    <w:rsid w:val="00D965AC"/>
    <w:rsid w:val="00D97B52"/>
    <w:rsid w:val="00DA1504"/>
    <w:rsid w:val="00DA5944"/>
    <w:rsid w:val="00DA6F82"/>
    <w:rsid w:val="00DA7ECD"/>
    <w:rsid w:val="00DB08F4"/>
    <w:rsid w:val="00DB2124"/>
    <w:rsid w:val="00DB43D1"/>
    <w:rsid w:val="00DB6FBB"/>
    <w:rsid w:val="00DC1F3B"/>
    <w:rsid w:val="00DC62F2"/>
    <w:rsid w:val="00DC7B0B"/>
    <w:rsid w:val="00DC7E50"/>
    <w:rsid w:val="00DD1F9A"/>
    <w:rsid w:val="00DD7774"/>
    <w:rsid w:val="00DD7F62"/>
    <w:rsid w:val="00DE1627"/>
    <w:rsid w:val="00DE263B"/>
    <w:rsid w:val="00DE2EBA"/>
    <w:rsid w:val="00DE5F0C"/>
    <w:rsid w:val="00DF0E85"/>
    <w:rsid w:val="00DF699F"/>
    <w:rsid w:val="00DF72E8"/>
    <w:rsid w:val="00E0155E"/>
    <w:rsid w:val="00E07755"/>
    <w:rsid w:val="00E1049A"/>
    <w:rsid w:val="00E12303"/>
    <w:rsid w:val="00E13388"/>
    <w:rsid w:val="00E13563"/>
    <w:rsid w:val="00E14C07"/>
    <w:rsid w:val="00E162BE"/>
    <w:rsid w:val="00E16A31"/>
    <w:rsid w:val="00E173FD"/>
    <w:rsid w:val="00E17EE2"/>
    <w:rsid w:val="00E20FC2"/>
    <w:rsid w:val="00E23554"/>
    <w:rsid w:val="00E27F49"/>
    <w:rsid w:val="00E350F2"/>
    <w:rsid w:val="00E35572"/>
    <w:rsid w:val="00E4139B"/>
    <w:rsid w:val="00E43E00"/>
    <w:rsid w:val="00E441AF"/>
    <w:rsid w:val="00E559AC"/>
    <w:rsid w:val="00E56137"/>
    <w:rsid w:val="00E5696D"/>
    <w:rsid w:val="00E60D91"/>
    <w:rsid w:val="00E61E12"/>
    <w:rsid w:val="00E6359E"/>
    <w:rsid w:val="00E65EED"/>
    <w:rsid w:val="00E660D9"/>
    <w:rsid w:val="00E74FE1"/>
    <w:rsid w:val="00E76A9E"/>
    <w:rsid w:val="00E76E37"/>
    <w:rsid w:val="00E81229"/>
    <w:rsid w:val="00E81B51"/>
    <w:rsid w:val="00E8201F"/>
    <w:rsid w:val="00E82938"/>
    <w:rsid w:val="00E83145"/>
    <w:rsid w:val="00E84E63"/>
    <w:rsid w:val="00E875E6"/>
    <w:rsid w:val="00E910FF"/>
    <w:rsid w:val="00E957E3"/>
    <w:rsid w:val="00E96FDF"/>
    <w:rsid w:val="00E97367"/>
    <w:rsid w:val="00E97EFE"/>
    <w:rsid w:val="00EA0209"/>
    <w:rsid w:val="00EA1EFD"/>
    <w:rsid w:val="00EA323F"/>
    <w:rsid w:val="00EB06F5"/>
    <w:rsid w:val="00EB1729"/>
    <w:rsid w:val="00EB1A1A"/>
    <w:rsid w:val="00EB43DB"/>
    <w:rsid w:val="00EB448D"/>
    <w:rsid w:val="00EB4597"/>
    <w:rsid w:val="00EB501F"/>
    <w:rsid w:val="00EB529D"/>
    <w:rsid w:val="00EB6036"/>
    <w:rsid w:val="00EB7780"/>
    <w:rsid w:val="00EC42D5"/>
    <w:rsid w:val="00EC4396"/>
    <w:rsid w:val="00EC4AAF"/>
    <w:rsid w:val="00ED2205"/>
    <w:rsid w:val="00ED322C"/>
    <w:rsid w:val="00ED4E33"/>
    <w:rsid w:val="00ED7835"/>
    <w:rsid w:val="00ED7EE9"/>
    <w:rsid w:val="00ED7F9E"/>
    <w:rsid w:val="00EE4BDD"/>
    <w:rsid w:val="00EE7D5F"/>
    <w:rsid w:val="00EF072D"/>
    <w:rsid w:val="00EF38E1"/>
    <w:rsid w:val="00F015AB"/>
    <w:rsid w:val="00F04201"/>
    <w:rsid w:val="00F0607F"/>
    <w:rsid w:val="00F06B73"/>
    <w:rsid w:val="00F1445C"/>
    <w:rsid w:val="00F14913"/>
    <w:rsid w:val="00F14B72"/>
    <w:rsid w:val="00F1763B"/>
    <w:rsid w:val="00F20777"/>
    <w:rsid w:val="00F21017"/>
    <w:rsid w:val="00F23BFA"/>
    <w:rsid w:val="00F3272C"/>
    <w:rsid w:val="00F332BA"/>
    <w:rsid w:val="00F332D4"/>
    <w:rsid w:val="00F33E45"/>
    <w:rsid w:val="00F44C6F"/>
    <w:rsid w:val="00F4652D"/>
    <w:rsid w:val="00F524CE"/>
    <w:rsid w:val="00F65B5F"/>
    <w:rsid w:val="00F70636"/>
    <w:rsid w:val="00F73D32"/>
    <w:rsid w:val="00F74612"/>
    <w:rsid w:val="00F74875"/>
    <w:rsid w:val="00F75A13"/>
    <w:rsid w:val="00F76879"/>
    <w:rsid w:val="00F8127A"/>
    <w:rsid w:val="00F81BC3"/>
    <w:rsid w:val="00F848FF"/>
    <w:rsid w:val="00F84C4E"/>
    <w:rsid w:val="00F85ED5"/>
    <w:rsid w:val="00F869CB"/>
    <w:rsid w:val="00F9052B"/>
    <w:rsid w:val="00F90C98"/>
    <w:rsid w:val="00F92DA2"/>
    <w:rsid w:val="00F97EA1"/>
    <w:rsid w:val="00FA35D0"/>
    <w:rsid w:val="00FA369B"/>
    <w:rsid w:val="00FA4DD7"/>
    <w:rsid w:val="00FA528A"/>
    <w:rsid w:val="00FB3E4C"/>
    <w:rsid w:val="00FC06D8"/>
    <w:rsid w:val="00FC21C4"/>
    <w:rsid w:val="00FC6C7A"/>
    <w:rsid w:val="00FD333D"/>
    <w:rsid w:val="00FD5553"/>
    <w:rsid w:val="00FD5F0F"/>
    <w:rsid w:val="00FD78B7"/>
    <w:rsid w:val="00FE4404"/>
    <w:rsid w:val="00FE4EB3"/>
    <w:rsid w:val="00FE5CEB"/>
    <w:rsid w:val="01064967"/>
    <w:rsid w:val="01184786"/>
    <w:rsid w:val="012326D6"/>
    <w:rsid w:val="01287CC6"/>
    <w:rsid w:val="01392CB4"/>
    <w:rsid w:val="017C6B5F"/>
    <w:rsid w:val="017E3973"/>
    <w:rsid w:val="019B7178"/>
    <w:rsid w:val="01A847CB"/>
    <w:rsid w:val="01B74261"/>
    <w:rsid w:val="01E34AC7"/>
    <w:rsid w:val="01F1044D"/>
    <w:rsid w:val="01F84024"/>
    <w:rsid w:val="020A4FB3"/>
    <w:rsid w:val="021F42D8"/>
    <w:rsid w:val="022F69D0"/>
    <w:rsid w:val="023E1810"/>
    <w:rsid w:val="029128F6"/>
    <w:rsid w:val="02A74840"/>
    <w:rsid w:val="02A87060"/>
    <w:rsid w:val="02AB0440"/>
    <w:rsid w:val="02C14FBB"/>
    <w:rsid w:val="02CA460D"/>
    <w:rsid w:val="02F3610A"/>
    <w:rsid w:val="02FC09E4"/>
    <w:rsid w:val="031F57A6"/>
    <w:rsid w:val="033609C7"/>
    <w:rsid w:val="03582D8E"/>
    <w:rsid w:val="0385394C"/>
    <w:rsid w:val="03887FA2"/>
    <w:rsid w:val="03D14090"/>
    <w:rsid w:val="03E42588"/>
    <w:rsid w:val="041D71E0"/>
    <w:rsid w:val="044077F4"/>
    <w:rsid w:val="044161F3"/>
    <w:rsid w:val="044F3BE4"/>
    <w:rsid w:val="045A6699"/>
    <w:rsid w:val="048967A0"/>
    <w:rsid w:val="04BF09ED"/>
    <w:rsid w:val="04C97509"/>
    <w:rsid w:val="04E116FD"/>
    <w:rsid w:val="04ED332E"/>
    <w:rsid w:val="04F52631"/>
    <w:rsid w:val="04FF3D14"/>
    <w:rsid w:val="05327B01"/>
    <w:rsid w:val="05347DB2"/>
    <w:rsid w:val="05390DF5"/>
    <w:rsid w:val="05442F38"/>
    <w:rsid w:val="0555168A"/>
    <w:rsid w:val="057F7D92"/>
    <w:rsid w:val="059F48A0"/>
    <w:rsid w:val="05A0707E"/>
    <w:rsid w:val="05A52A23"/>
    <w:rsid w:val="05AB254A"/>
    <w:rsid w:val="05BB25E6"/>
    <w:rsid w:val="05DD4E4D"/>
    <w:rsid w:val="05DE5F2B"/>
    <w:rsid w:val="05E8382E"/>
    <w:rsid w:val="05FF10AE"/>
    <w:rsid w:val="06093F7E"/>
    <w:rsid w:val="063F1EF8"/>
    <w:rsid w:val="064E62FF"/>
    <w:rsid w:val="064F2DEE"/>
    <w:rsid w:val="065F7EA8"/>
    <w:rsid w:val="06A255C5"/>
    <w:rsid w:val="06AE6026"/>
    <w:rsid w:val="06C529F4"/>
    <w:rsid w:val="06D35AC9"/>
    <w:rsid w:val="06F63978"/>
    <w:rsid w:val="06FB5ED3"/>
    <w:rsid w:val="072A29C6"/>
    <w:rsid w:val="07356359"/>
    <w:rsid w:val="0738765C"/>
    <w:rsid w:val="074242F3"/>
    <w:rsid w:val="0759631E"/>
    <w:rsid w:val="075B54F0"/>
    <w:rsid w:val="076679C2"/>
    <w:rsid w:val="076D0203"/>
    <w:rsid w:val="07860054"/>
    <w:rsid w:val="07951A74"/>
    <w:rsid w:val="079E2540"/>
    <w:rsid w:val="07B0B776"/>
    <w:rsid w:val="07B203FC"/>
    <w:rsid w:val="07D52BBE"/>
    <w:rsid w:val="07FB6A5F"/>
    <w:rsid w:val="0801435A"/>
    <w:rsid w:val="08250F3F"/>
    <w:rsid w:val="08514A38"/>
    <w:rsid w:val="085C7925"/>
    <w:rsid w:val="086311E5"/>
    <w:rsid w:val="088A7E6B"/>
    <w:rsid w:val="08953FCC"/>
    <w:rsid w:val="08AC4CDE"/>
    <w:rsid w:val="08B93CCB"/>
    <w:rsid w:val="08CB2E23"/>
    <w:rsid w:val="08E57737"/>
    <w:rsid w:val="08F21E50"/>
    <w:rsid w:val="08F571A5"/>
    <w:rsid w:val="09585349"/>
    <w:rsid w:val="09585D4D"/>
    <w:rsid w:val="09602B7E"/>
    <w:rsid w:val="09620416"/>
    <w:rsid w:val="097A003C"/>
    <w:rsid w:val="09820108"/>
    <w:rsid w:val="0987256A"/>
    <w:rsid w:val="098B12CF"/>
    <w:rsid w:val="09964A63"/>
    <w:rsid w:val="09B45A96"/>
    <w:rsid w:val="09E90C88"/>
    <w:rsid w:val="0A01705B"/>
    <w:rsid w:val="0A165BBA"/>
    <w:rsid w:val="0A26150C"/>
    <w:rsid w:val="0A326C7A"/>
    <w:rsid w:val="0A390FEF"/>
    <w:rsid w:val="0A5054D6"/>
    <w:rsid w:val="0A884D3A"/>
    <w:rsid w:val="0A8E53B6"/>
    <w:rsid w:val="0A9510A0"/>
    <w:rsid w:val="0A987369"/>
    <w:rsid w:val="0A9B5594"/>
    <w:rsid w:val="0AA178AE"/>
    <w:rsid w:val="0AC369F9"/>
    <w:rsid w:val="0AD73C47"/>
    <w:rsid w:val="0AEE522A"/>
    <w:rsid w:val="0B2C5C2E"/>
    <w:rsid w:val="0B3131B8"/>
    <w:rsid w:val="0B4328AB"/>
    <w:rsid w:val="0B452D0F"/>
    <w:rsid w:val="0B543CA3"/>
    <w:rsid w:val="0B636A81"/>
    <w:rsid w:val="0B8036D1"/>
    <w:rsid w:val="0B9869D5"/>
    <w:rsid w:val="0B9B5ACB"/>
    <w:rsid w:val="0BB00469"/>
    <w:rsid w:val="0BB04E85"/>
    <w:rsid w:val="0BB14462"/>
    <w:rsid w:val="0BC27949"/>
    <w:rsid w:val="0BD42B4B"/>
    <w:rsid w:val="0BD72005"/>
    <w:rsid w:val="0BE1144E"/>
    <w:rsid w:val="0C0C6B81"/>
    <w:rsid w:val="0C6966FC"/>
    <w:rsid w:val="0CB51946"/>
    <w:rsid w:val="0CCA67F8"/>
    <w:rsid w:val="0CD852B9"/>
    <w:rsid w:val="0CED4519"/>
    <w:rsid w:val="0CFB3E8E"/>
    <w:rsid w:val="0D0709F9"/>
    <w:rsid w:val="0D4544FD"/>
    <w:rsid w:val="0D4E41F7"/>
    <w:rsid w:val="0D4F15D2"/>
    <w:rsid w:val="0DAA7D0D"/>
    <w:rsid w:val="0DC07BA9"/>
    <w:rsid w:val="0DD27C3F"/>
    <w:rsid w:val="0DDA6617"/>
    <w:rsid w:val="0DDD2498"/>
    <w:rsid w:val="0DEE78A2"/>
    <w:rsid w:val="0E251ECD"/>
    <w:rsid w:val="0E4151A3"/>
    <w:rsid w:val="0E5A2665"/>
    <w:rsid w:val="0E62195C"/>
    <w:rsid w:val="0E792CAF"/>
    <w:rsid w:val="0E884C93"/>
    <w:rsid w:val="0E8B4818"/>
    <w:rsid w:val="0E9C037E"/>
    <w:rsid w:val="0EA8230D"/>
    <w:rsid w:val="0ECD29A4"/>
    <w:rsid w:val="0EDF64DE"/>
    <w:rsid w:val="0EEA41A6"/>
    <w:rsid w:val="0EF04E12"/>
    <w:rsid w:val="0EFB7105"/>
    <w:rsid w:val="0EFC0970"/>
    <w:rsid w:val="0F132196"/>
    <w:rsid w:val="0F305C7B"/>
    <w:rsid w:val="0F340790"/>
    <w:rsid w:val="0F57705D"/>
    <w:rsid w:val="0F6B3E40"/>
    <w:rsid w:val="0F7C1ACC"/>
    <w:rsid w:val="0FB14E8F"/>
    <w:rsid w:val="0FD9026F"/>
    <w:rsid w:val="0FD9708A"/>
    <w:rsid w:val="0FE579A1"/>
    <w:rsid w:val="0FE638DD"/>
    <w:rsid w:val="0FE95A2C"/>
    <w:rsid w:val="0FEF43EA"/>
    <w:rsid w:val="100B6F57"/>
    <w:rsid w:val="1017359A"/>
    <w:rsid w:val="101F6C25"/>
    <w:rsid w:val="10247EFA"/>
    <w:rsid w:val="10391B84"/>
    <w:rsid w:val="10445E21"/>
    <w:rsid w:val="106B4317"/>
    <w:rsid w:val="10BC79B0"/>
    <w:rsid w:val="10CA25DB"/>
    <w:rsid w:val="10E81E57"/>
    <w:rsid w:val="10F45C5B"/>
    <w:rsid w:val="11107FD6"/>
    <w:rsid w:val="112A346A"/>
    <w:rsid w:val="113029F0"/>
    <w:rsid w:val="113414AB"/>
    <w:rsid w:val="11411F9B"/>
    <w:rsid w:val="11422EEB"/>
    <w:rsid w:val="11503114"/>
    <w:rsid w:val="1156582F"/>
    <w:rsid w:val="115951DC"/>
    <w:rsid w:val="115D548F"/>
    <w:rsid w:val="11712AEB"/>
    <w:rsid w:val="1173385D"/>
    <w:rsid w:val="1186619A"/>
    <w:rsid w:val="11A02326"/>
    <w:rsid w:val="11A30C6A"/>
    <w:rsid w:val="11B32518"/>
    <w:rsid w:val="11C07DC0"/>
    <w:rsid w:val="11E663E8"/>
    <w:rsid w:val="11FF5A95"/>
    <w:rsid w:val="120D5D21"/>
    <w:rsid w:val="12152D54"/>
    <w:rsid w:val="121532E2"/>
    <w:rsid w:val="12356C94"/>
    <w:rsid w:val="124826B5"/>
    <w:rsid w:val="1277436A"/>
    <w:rsid w:val="127757FD"/>
    <w:rsid w:val="129704DB"/>
    <w:rsid w:val="129718C8"/>
    <w:rsid w:val="12A1286E"/>
    <w:rsid w:val="12BE7447"/>
    <w:rsid w:val="12C70981"/>
    <w:rsid w:val="12D47786"/>
    <w:rsid w:val="12D930CC"/>
    <w:rsid w:val="12E04BDA"/>
    <w:rsid w:val="12E071FE"/>
    <w:rsid w:val="12FB28C1"/>
    <w:rsid w:val="13133CA3"/>
    <w:rsid w:val="133F28AC"/>
    <w:rsid w:val="133F2D90"/>
    <w:rsid w:val="13474A83"/>
    <w:rsid w:val="13480757"/>
    <w:rsid w:val="134870CA"/>
    <w:rsid w:val="136313A4"/>
    <w:rsid w:val="139C13C3"/>
    <w:rsid w:val="13A52367"/>
    <w:rsid w:val="13B5790F"/>
    <w:rsid w:val="13BD4171"/>
    <w:rsid w:val="13C22B53"/>
    <w:rsid w:val="13FB3AE7"/>
    <w:rsid w:val="13FF23B0"/>
    <w:rsid w:val="1423510A"/>
    <w:rsid w:val="14290A4B"/>
    <w:rsid w:val="142D54AA"/>
    <w:rsid w:val="146430D7"/>
    <w:rsid w:val="146B6D45"/>
    <w:rsid w:val="148E6732"/>
    <w:rsid w:val="14A47E64"/>
    <w:rsid w:val="14D4317B"/>
    <w:rsid w:val="14EF358A"/>
    <w:rsid w:val="14F86B7C"/>
    <w:rsid w:val="150D40B2"/>
    <w:rsid w:val="151943E7"/>
    <w:rsid w:val="15277E6D"/>
    <w:rsid w:val="155B4DCD"/>
    <w:rsid w:val="158614D0"/>
    <w:rsid w:val="15942F1D"/>
    <w:rsid w:val="15A840BE"/>
    <w:rsid w:val="15D63416"/>
    <w:rsid w:val="160210FF"/>
    <w:rsid w:val="16376883"/>
    <w:rsid w:val="164E0884"/>
    <w:rsid w:val="1657777C"/>
    <w:rsid w:val="166F04F8"/>
    <w:rsid w:val="167E7918"/>
    <w:rsid w:val="168059B9"/>
    <w:rsid w:val="16881FE3"/>
    <w:rsid w:val="168E1BAF"/>
    <w:rsid w:val="16D36312"/>
    <w:rsid w:val="16E57266"/>
    <w:rsid w:val="16E83665"/>
    <w:rsid w:val="16FA7879"/>
    <w:rsid w:val="173324CD"/>
    <w:rsid w:val="175D5202"/>
    <w:rsid w:val="17722320"/>
    <w:rsid w:val="177713E0"/>
    <w:rsid w:val="17990C71"/>
    <w:rsid w:val="17A349DC"/>
    <w:rsid w:val="17BF6920"/>
    <w:rsid w:val="17C5095B"/>
    <w:rsid w:val="17CD59ED"/>
    <w:rsid w:val="17D02C7E"/>
    <w:rsid w:val="17D861E4"/>
    <w:rsid w:val="17E276D0"/>
    <w:rsid w:val="17F00DB4"/>
    <w:rsid w:val="17FF14CA"/>
    <w:rsid w:val="18010F03"/>
    <w:rsid w:val="180652F2"/>
    <w:rsid w:val="18087B84"/>
    <w:rsid w:val="181A0FB3"/>
    <w:rsid w:val="18251C83"/>
    <w:rsid w:val="183B7A3C"/>
    <w:rsid w:val="183E3F3E"/>
    <w:rsid w:val="1841642C"/>
    <w:rsid w:val="18433517"/>
    <w:rsid w:val="187720B7"/>
    <w:rsid w:val="18793C1C"/>
    <w:rsid w:val="1885335B"/>
    <w:rsid w:val="18955B06"/>
    <w:rsid w:val="18A30C67"/>
    <w:rsid w:val="18A34853"/>
    <w:rsid w:val="18C84EE2"/>
    <w:rsid w:val="18D95361"/>
    <w:rsid w:val="18E55FD1"/>
    <w:rsid w:val="190A4B9C"/>
    <w:rsid w:val="195344BB"/>
    <w:rsid w:val="1958044F"/>
    <w:rsid w:val="195F650D"/>
    <w:rsid w:val="19A2201C"/>
    <w:rsid w:val="19BB4120"/>
    <w:rsid w:val="19D156C7"/>
    <w:rsid w:val="19D524AA"/>
    <w:rsid w:val="19ED389F"/>
    <w:rsid w:val="19FD07C4"/>
    <w:rsid w:val="1A017FA3"/>
    <w:rsid w:val="1A045996"/>
    <w:rsid w:val="1A1A743E"/>
    <w:rsid w:val="1A4416BF"/>
    <w:rsid w:val="1A6C0415"/>
    <w:rsid w:val="1A9471A0"/>
    <w:rsid w:val="1AC87A85"/>
    <w:rsid w:val="1ACB1B4D"/>
    <w:rsid w:val="1AD47D2F"/>
    <w:rsid w:val="1ADF438B"/>
    <w:rsid w:val="1AE63B20"/>
    <w:rsid w:val="1AFD7C3E"/>
    <w:rsid w:val="1AFE196C"/>
    <w:rsid w:val="1B555644"/>
    <w:rsid w:val="1B564C6B"/>
    <w:rsid w:val="1B913681"/>
    <w:rsid w:val="1B9B574E"/>
    <w:rsid w:val="1B9E19C5"/>
    <w:rsid w:val="1BB53B33"/>
    <w:rsid w:val="1BDB2587"/>
    <w:rsid w:val="1BEF346E"/>
    <w:rsid w:val="1BF65EE3"/>
    <w:rsid w:val="1BF90C32"/>
    <w:rsid w:val="1BFA126F"/>
    <w:rsid w:val="1C0769F4"/>
    <w:rsid w:val="1C0B0012"/>
    <w:rsid w:val="1C3378E5"/>
    <w:rsid w:val="1C653FAD"/>
    <w:rsid w:val="1C661FC7"/>
    <w:rsid w:val="1C870B33"/>
    <w:rsid w:val="1CD058D3"/>
    <w:rsid w:val="1CD308BE"/>
    <w:rsid w:val="1CDD2860"/>
    <w:rsid w:val="1CF01500"/>
    <w:rsid w:val="1CF730F2"/>
    <w:rsid w:val="1D0172B8"/>
    <w:rsid w:val="1D251F02"/>
    <w:rsid w:val="1D3C5C54"/>
    <w:rsid w:val="1D411029"/>
    <w:rsid w:val="1D46583C"/>
    <w:rsid w:val="1D5D33C8"/>
    <w:rsid w:val="1D773B72"/>
    <w:rsid w:val="1D886AF8"/>
    <w:rsid w:val="1DBC1DA1"/>
    <w:rsid w:val="1DD564D2"/>
    <w:rsid w:val="1DE142F3"/>
    <w:rsid w:val="1DE82696"/>
    <w:rsid w:val="1DF62C96"/>
    <w:rsid w:val="1DFD59D6"/>
    <w:rsid w:val="1E224BC3"/>
    <w:rsid w:val="1E390C89"/>
    <w:rsid w:val="1E577BF2"/>
    <w:rsid w:val="1E5C434C"/>
    <w:rsid w:val="1E614915"/>
    <w:rsid w:val="1E6E63E0"/>
    <w:rsid w:val="1E721A61"/>
    <w:rsid w:val="1E750C13"/>
    <w:rsid w:val="1E7552A8"/>
    <w:rsid w:val="1E7C4D6D"/>
    <w:rsid w:val="1E8113A3"/>
    <w:rsid w:val="1E843568"/>
    <w:rsid w:val="1E9D5953"/>
    <w:rsid w:val="1EA14114"/>
    <w:rsid w:val="1EC12263"/>
    <w:rsid w:val="1EC60DA1"/>
    <w:rsid w:val="1ECC4CDC"/>
    <w:rsid w:val="1ECF3F84"/>
    <w:rsid w:val="1ED07DA2"/>
    <w:rsid w:val="1EEC233F"/>
    <w:rsid w:val="1EFB42A0"/>
    <w:rsid w:val="1F00635B"/>
    <w:rsid w:val="1F2275E8"/>
    <w:rsid w:val="1F2C7B2E"/>
    <w:rsid w:val="1F321896"/>
    <w:rsid w:val="1F546307"/>
    <w:rsid w:val="1F677A4A"/>
    <w:rsid w:val="1F6F3C00"/>
    <w:rsid w:val="1F8078FF"/>
    <w:rsid w:val="1FBB1E4F"/>
    <w:rsid w:val="1FDB7F77"/>
    <w:rsid w:val="1FEF71F4"/>
    <w:rsid w:val="1FFB275F"/>
    <w:rsid w:val="20035DFC"/>
    <w:rsid w:val="20086540"/>
    <w:rsid w:val="201437A4"/>
    <w:rsid w:val="2026316D"/>
    <w:rsid w:val="20517F76"/>
    <w:rsid w:val="205C083B"/>
    <w:rsid w:val="205C562B"/>
    <w:rsid w:val="20627DB6"/>
    <w:rsid w:val="20841B73"/>
    <w:rsid w:val="2099291E"/>
    <w:rsid w:val="20A0626E"/>
    <w:rsid w:val="20AA4376"/>
    <w:rsid w:val="20AD1FF3"/>
    <w:rsid w:val="20D13B0F"/>
    <w:rsid w:val="20EE265A"/>
    <w:rsid w:val="20EF2DBC"/>
    <w:rsid w:val="21093DC5"/>
    <w:rsid w:val="211A2924"/>
    <w:rsid w:val="212A5463"/>
    <w:rsid w:val="21395EDF"/>
    <w:rsid w:val="216604DC"/>
    <w:rsid w:val="2168353D"/>
    <w:rsid w:val="21717F3B"/>
    <w:rsid w:val="21773A04"/>
    <w:rsid w:val="21A12B96"/>
    <w:rsid w:val="21B77C4C"/>
    <w:rsid w:val="21C41BC1"/>
    <w:rsid w:val="21D06BA0"/>
    <w:rsid w:val="21F221AB"/>
    <w:rsid w:val="22053BB5"/>
    <w:rsid w:val="221D6EC6"/>
    <w:rsid w:val="22303836"/>
    <w:rsid w:val="22445906"/>
    <w:rsid w:val="227479C2"/>
    <w:rsid w:val="227D6DA6"/>
    <w:rsid w:val="229F5DCC"/>
    <w:rsid w:val="22B72D80"/>
    <w:rsid w:val="22C57A43"/>
    <w:rsid w:val="22D90FE5"/>
    <w:rsid w:val="231C508B"/>
    <w:rsid w:val="23231A91"/>
    <w:rsid w:val="232B6519"/>
    <w:rsid w:val="232F4189"/>
    <w:rsid w:val="23552A63"/>
    <w:rsid w:val="235B32E0"/>
    <w:rsid w:val="2394303C"/>
    <w:rsid w:val="23AC4096"/>
    <w:rsid w:val="23C67F31"/>
    <w:rsid w:val="23D84F7E"/>
    <w:rsid w:val="23DB0DA8"/>
    <w:rsid w:val="23DC510F"/>
    <w:rsid w:val="23DF6821"/>
    <w:rsid w:val="23E23B91"/>
    <w:rsid w:val="244E7F4C"/>
    <w:rsid w:val="24630380"/>
    <w:rsid w:val="24870AF0"/>
    <w:rsid w:val="249F42E6"/>
    <w:rsid w:val="24B55B74"/>
    <w:rsid w:val="24F21E0E"/>
    <w:rsid w:val="24FA0FAE"/>
    <w:rsid w:val="2502212B"/>
    <w:rsid w:val="25146C3F"/>
    <w:rsid w:val="25334752"/>
    <w:rsid w:val="253B4D05"/>
    <w:rsid w:val="253D7AFD"/>
    <w:rsid w:val="25420315"/>
    <w:rsid w:val="255951F0"/>
    <w:rsid w:val="25743432"/>
    <w:rsid w:val="25956683"/>
    <w:rsid w:val="259A04C4"/>
    <w:rsid w:val="259D0E13"/>
    <w:rsid w:val="25A30935"/>
    <w:rsid w:val="25B16CC0"/>
    <w:rsid w:val="25B84CE7"/>
    <w:rsid w:val="25B96143"/>
    <w:rsid w:val="25FF4514"/>
    <w:rsid w:val="26211CE1"/>
    <w:rsid w:val="26332F62"/>
    <w:rsid w:val="263868AB"/>
    <w:rsid w:val="263A7CA7"/>
    <w:rsid w:val="264A1DB6"/>
    <w:rsid w:val="265478FF"/>
    <w:rsid w:val="266F02A4"/>
    <w:rsid w:val="266F0C71"/>
    <w:rsid w:val="26B61B72"/>
    <w:rsid w:val="26C07658"/>
    <w:rsid w:val="26CE2491"/>
    <w:rsid w:val="26D25D1F"/>
    <w:rsid w:val="26EC6BC2"/>
    <w:rsid w:val="27044257"/>
    <w:rsid w:val="271058A4"/>
    <w:rsid w:val="271572D3"/>
    <w:rsid w:val="27174E89"/>
    <w:rsid w:val="272C34EB"/>
    <w:rsid w:val="272D34B9"/>
    <w:rsid w:val="27353295"/>
    <w:rsid w:val="27365618"/>
    <w:rsid w:val="27482BFF"/>
    <w:rsid w:val="274E3DEA"/>
    <w:rsid w:val="275071FD"/>
    <w:rsid w:val="275B2503"/>
    <w:rsid w:val="275F562B"/>
    <w:rsid w:val="276D74A0"/>
    <w:rsid w:val="278617E4"/>
    <w:rsid w:val="279745D2"/>
    <w:rsid w:val="279D082D"/>
    <w:rsid w:val="27B46424"/>
    <w:rsid w:val="27BA2F52"/>
    <w:rsid w:val="27BD7255"/>
    <w:rsid w:val="27C079E5"/>
    <w:rsid w:val="27E93BA1"/>
    <w:rsid w:val="27F31A9D"/>
    <w:rsid w:val="27FA2C75"/>
    <w:rsid w:val="28091A65"/>
    <w:rsid w:val="280D65D4"/>
    <w:rsid w:val="2824456B"/>
    <w:rsid w:val="283A79F6"/>
    <w:rsid w:val="283B7636"/>
    <w:rsid w:val="284172D4"/>
    <w:rsid w:val="28425627"/>
    <w:rsid w:val="28621025"/>
    <w:rsid w:val="28720E37"/>
    <w:rsid w:val="2877053E"/>
    <w:rsid w:val="287C7C72"/>
    <w:rsid w:val="28BA61C5"/>
    <w:rsid w:val="28F93E26"/>
    <w:rsid w:val="29015D50"/>
    <w:rsid w:val="292B0CE9"/>
    <w:rsid w:val="29573604"/>
    <w:rsid w:val="29586887"/>
    <w:rsid w:val="2964705F"/>
    <w:rsid w:val="29661CBA"/>
    <w:rsid w:val="29772BCB"/>
    <w:rsid w:val="29AB22A8"/>
    <w:rsid w:val="29CB2159"/>
    <w:rsid w:val="29CC6B14"/>
    <w:rsid w:val="29CF3E34"/>
    <w:rsid w:val="29D24462"/>
    <w:rsid w:val="29E17585"/>
    <w:rsid w:val="29E22385"/>
    <w:rsid w:val="29E93BFA"/>
    <w:rsid w:val="2A1C3CF9"/>
    <w:rsid w:val="2A2D598C"/>
    <w:rsid w:val="2A337340"/>
    <w:rsid w:val="2A3C6D55"/>
    <w:rsid w:val="2A47309E"/>
    <w:rsid w:val="2A503393"/>
    <w:rsid w:val="2A685728"/>
    <w:rsid w:val="2A9C1B5C"/>
    <w:rsid w:val="2AA65A57"/>
    <w:rsid w:val="2AB54A40"/>
    <w:rsid w:val="2AB761B8"/>
    <w:rsid w:val="2AB77B00"/>
    <w:rsid w:val="2AC311F4"/>
    <w:rsid w:val="2AD443B8"/>
    <w:rsid w:val="2AF11818"/>
    <w:rsid w:val="2AFD686E"/>
    <w:rsid w:val="2B155F6A"/>
    <w:rsid w:val="2B210EE6"/>
    <w:rsid w:val="2B2B37D2"/>
    <w:rsid w:val="2B4E69AB"/>
    <w:rsid w:val="2B5432DA"/>
    <w:rsid w:val="2B630D72"/>
    <w:rsid w:val="2B731C9B"/>
    <w:rsid w:val="2B830CE3"/>
    <w:rsid w:val="2B840FA7"/>
    <w:rsid w:val="2B996260"/>
    <w:rsid w:val="2BAD339B"/>
    <w:rsid w:val="2BB26B04"/>
    <w:rsid w:val="2BD52DF1"/>
    <w:rsid w:val="2BEF0838"/>
    <w:rsid w:val="2C034017"/>
    <w:rsid w:val="2C3607AA"/>
    <w:rsid w:val="2C711B00"/>
    <w:rsid w:val="2C7514FB"/>
    <w:rsid w:val="2C953A0A"/>
    <w:rsid w:val="2CA1285E"/>
    <w:rsid w:val="2CB02400"/>
    <w:rsid w:val="2CB67255"/>
    <w:rsid w:val="2CC57AB3"/>
    <w:rsid w:val="2CE36EC3"/>
    <w:rsid w:val="2CE54A31"/>
    <w:rsid w:val="2CF317E2"/>
    <w:rsid w:val="2CFE2E42"/>
    <w:rsid w:val="2D1069EB"/>
    <w:rsid w:val="2D175177"/>
    <w:rsid w:val="2D282723"/>
    <w:rsid w:val="2D3F3992"/>
    <w:rsid w:val="2D767E9D"/>
    <w:rsid w:val="2DDC1447"/>
    <w:rsid w:val="2DE857FB"/>
    <w:rsid w:val="2DEB02C1"/>
    <w:rsid w:val="2DEC7428"/>
    <w:rsid w:val="2DF4647C"/>
    <w:rsid w:val="2E011CCB"/>
    <w:rsid w:val="2E05704C"/>
    <w:rsid w:val="2E103C31"/>
    <w:rsid w:val="2E172FD1"/>
    <w:rsid w:val="2E1D7E07"/>
    <w:rsid w:val="2E31180D"/>
    <w:rsid w:val="2E4C509D"/>
    <w:rsid w:val="2E4C5802"/>
    <w:rsid w:val="2E4E5363"/>
    <w:rsid w:val="2E735132"/>
    <w:rsid w:val="2E7E0112"/>
    <w:rsid w:val="2E946FEE"/>
    <w:rsid w:val="2E9A007C"/>
    <w:rsid w:val="2E9A2E66"/>
    <w:rsid w:val="2EC020D8"/>
    <w:rsid w:val="2EE60AF4"/>
    <w:rsid w:val="2F0D021B"/>
    <w:rsid w:val="2F204521"/>
    <w:rsid w:val="2F875C02"/>
    <w:rsid w:val="2FA35CBA"/>
    <w:rsid w:val="2FBF274E"/>
    <w:rsid w:val="2FC40A77"/>
    <w:rsid w:val="2FD67A47"/>
    <w:rsid w:val="2FEC10BE"/>
    <w:rsid w:val="2FF41ECD"/>
    <w:rsid w:val="300B43E9"/>
    <w:rsid w:val="301716B3"/>
    <w:rsid w:val="302D1039"/>
    <w:rsid w:val="302E1D93"/>
    <w:rsid w:val="30481B38"/>
    <w:rsid w:val="30533344"/>
    <w:rsid w:val="305A3A99"/>
    <w:rsid w:val="306929FA"/>
    <w:rsid w:val="30CB46D8"/>
    <w:rsid w:val="311D0C71"/>
    <w:rsid w:val="31302454"/>
    <w:rsid w:val="31303335"/>
    <w:rsid w:val="316944D1"/>
    <w:rsid w:val="316A5C66"/>
    <w:rsid w:val="3171497A"/>
    <w:rsid w:val="31AC440C"/>
    <w:rsid w:val="31EC3409"/>
    <w:rsid w:val="31FE0713"/>
    <w:rsid w:val="3233390F"/>
    <w:rsid w:val="324017AF"/>
    <w:rsid w:val="3245579D"/>
    <w:rsid w:val="324A76EA"/>
    <w:rsid w:val="32886C97"/>
    <w:rsid w:val="32946609"/>
    <w:rsid w:val="32B61C52"/>
    <w:rsid w:val="32CB09FF"/>
    <w:rsid w:val="32D42948"/>
    <w:rsid w:val="32D96E47"/>
    <w:rsid w:val="32EF415E"/>
    <w:rsid w:val="33081CC0"/>
    <w:rsid w:val="330D2BA6"/>
    <w:rsid w:val="3345440B"/>
    <w:rsid w:val="334D26FE"/>
    <w:rsid w:val="336FEC60"/>
    <w:rsid w:val="338C0EF3"/>
    <w:rsid w:val="33AE52CC"/>
    <w:rsid w:val="33DE4BBE"/>
    <w:rsid w:val="33ED2E93"/>
    <w:rsid w:val="33F127F5"/>
    <w:rsid w:val="33F94AED"/>
    <w:rsid w:val="34191B2E"/>
    <w:rsid w:val="34561FB9"/>
    <w:rsid w:val="346802EA"/>
    <w:rsid w:val="348C1E0E"/>
    <w:rsid w:val="34B2345C"/>
    <w:rsid w:val="34B401E0"/>
    <w:rsid w:val="34C92637"/>
    <w:rsid w:val="34C95117"/>
    <w:rsid w:val="34CB1974"/>
    <w:rsid w:val="34DB73E4"/>
    <w:rsid w:val="34DE4081"/>
    <w:rsid w:val="351D15FA"/>
    <w:rsid w:val="354E6006"/>
    <w:rsid w:val="355B5550"/>
    <w:rsid w:val="355D2BBE"/>
    <w:rsid w:val="356A4B03"/>
    <w:rsid w:val="357857E8"/>
    <w:rsid w:val="3594020A"/>
    <w:rsid w:val="35976B4C"/>
    <w:rsid w:val="35B12DDD"/>
    <w:rsid w:val="35B91DF8"/>
    <w:rsid w:val="35C245EE"/>
    <w:rsid w:val="35CB6DDC"/>
    <w:rsid w:val="35D30E39"/>
    <w:rsid w:val="35DB6BBD"/>
    <w:rsid w:val="35EA13FF"/>
    <w:rsid w:val="35F70EA5"/>
    <w:rsid w:val="36006FCF"/>
    <w:rsid w:val="36456B80"/>
    <w:rsid w:val="365D26D2"/>
    <w:rsid w:val="36811CCF"/>
    <w:rsid w:val="36917B35"/>
    <w:rsid w:val="369F377F"/>
    <w:rsid w:val="36CC350F"/>
    <w:rsid w:val="36D93386"/>
    <w:rsid w:val="36DB212C"/>
    <w:rsid w:val="37220910"/>
    <w:rsid w:val="373A4B22"/>
    <w:rsid w:val="374024B5"/>
    <w:rsid w:val="37522BCE"/>
    <w:rsid w:val="376F3C5D"/>
    <w:rsid w:val="377213CA"/>
    <w:rsid w:val="377D0BAE"/>
    <w:rsid w:val="378B5CBF"/>
    <w:rsid w:val="37920593"/>
    <w:rsid w:val="379B575B"/>
    <w:rsid w:val="37A472DC"/>
    <w:rsid w:val="37C02856"/>
    <w:rsid w:val="37F15C2F"/>
    <w:rsid w:val="37F76547"/>
    <w:rsid w:val="38032826"/>
    <w:rsid w:val="38243892"/>
    <w:rsid w:val="38353A94"/>
    <w:rsid w:val="38384B4B"/>
    <w:rsid w:val="38630F76"/>
    <w:rsid w:val="3883299C"/>
    <w:rsid w:val="38834D07"/>
    <w:rsid w:val="38B51E58"/>
    <w:rsid w:val="38D17206"/>
    <w:rsid w:val="38DC38CE"/>
    <w:rsid w:val="38DD2856"/>
    <w:rsid w:val="38E44931"/>
    <w:rsid w:val="39193267"/>
    <w:rsid w:val="39221EC9"/>
    <w:rsid w:val="392A4141"/>
    <w:rsid w:val="39537867"/>
    <w:rsid w:val="39C6270E"/>
    <w:rsid w:val="39D07979"/>
    <w:rsid w:val="39E331D3"/>
    <w:rsid w:val="3A062FB6"/>
    <w:rsid w:val="3A242FEE"/>
    <w:rsid w:val="3A45681C"/>
    <w:rsid w:val="3A48148E"/>
    <w:rsid w:val="3A4A23A6"/>
    <w:rsid w:val="3A78120D"/>
    <w:rsid w:val="3A7B2119"/>
    <w:rsid w:val="3A871E52"/>
    <w:rsid w:val="3AB0476F"/>
    <w:rsid w:val="3AB8452C"/>
    <w:rsid w:val="3AC37CE0"/>
    <w:rsid w:val="3ACF2245"/>
    <w:rsid w:val="3AD313AC"/>
    <w:rsid w:val="3ADB64C9"/>
    <w:rsid w:val="3B0A0C66"/>
    <w:rsid w:val="3B104AB1"/>
    <w:rsid w:val="3B571269"/>
    <w:rsid w:val="3BD28B73"/>
    <w:rsid w:val="3C185353"/>
    <w:rsid w:val="3C196C86"/>
    <w:rsid w:val="3C1D1532"/>
    <w:rsid w:val="3C371E09"/>
    <w:rsid w:val="3C3A183C"/>
    <w:rsid w:val="3C3A5765"/>
    <w:rsid w:val="3C3F3234"/>
    <w:rsid w:val="3C482C5E"/>
    <w:rsid w:val="3C532B9C"/>
    <w:rsid w:val="3C567F9B"/>
    <w:rsid w:val="3C577E8B"/>
    <w:rsid w:val="3C610097"/>
    <w:rsid w:val="3C6943B1"/>
    <w:rsid w:val="3C784887"/>
    <w:rsid w:val="3C8D5310"/>
    <w:rsid w:val="3C9F43FF"/>
    <w:rsid w:val="3CAA00F1"/>
    <w:rsid w:val="3CDD28BF"/>
    <w:rsid w:val="3CE55274"/>
    <w:rsid w:val="3CF70E53"/>
    <w:rsid w:val="3D016987"/>
    <w:rsid w:val="3D04121E"/>
    <w:rsid w:val="3D0424CF"/>
    <w:rsid w:val="3D095C21"/>
    <w:rsid w:val="3D0B455E"/>
    <w:rsid w:val="3D4175C7"/>
    <w:rsid w:val="3D437096"/>
    <w:rsid w:val="3D6E6607"/>
    <w:rsid w:val="3D910869"/>
    <w:rsid w:val="3D966FD5"/>
    <w:rsid w:val="3DC37A21"/>
    <w:rsid w:val="3DCD7FAD"/>
    <w:rsid w:val="3DD10284"/>
    <w:rsid w:val="3DD22610"/>
    <w:rsid w:val="3DD515D5"/>
    <w:rsid w:val="3E0709E7"/>
    <w:rsid w:val="3E0B1D83"/>
    <w:rsid w:val="3E1A6392"/>
    <w:rsid w:val="3E360926"/>
    <w:rsid w:val="3E365C8F"/>
    <w:rsid w:val="3E457732"/>
    <w:rsid w:val="3E515C7C"/>
    <w:rsid w:val="3E5E6755"/>
    <w:rsid w:val="3E9913B0"/>
    <w:rsid w:val="3EDDA7F3"/>
    <w:rsid w:val="3EFFF1F4"/>
    <w:rsid w:val="3F035C46"/>
    <w:rsid w:val="3F186D50"/>
    <w:rsid w:val="3F250B40"/>
    <w:rsid w:val="3F26292C"/>
    <w:rsid w:val="3F5F572C"/>
    <w:rsid w:val="3F786A9D"/>
    <w:rsid w:val="3F7C4896"/>
    <w:rsid w:val="3F8C090D"/>
    <w:rsid w:val="3FAC3C8D"/>
    <w:rsid w:val="3FB80145"/>
    <w:rsid w:val="3FCB78F9"/>
    <w:rsid w:val="3FEFC842"/>
    <w:rsid w:val="3FF077C4"/>
    <w:rsid w:val="3FFE59FF"/>
    <w:rsid w:val="3FFF7938"/>
    <w:rsid w:val="403D52F4"/>
    <w:rsid w:val="403E4630"/>
    <w:rsid w:val="4045042A"/>
    <w:rsid w:val="40463730"/>
    <w:rsid w:val="404F5601"/>
    <w:rsid w:val="406D6CE1"/>
    <w:rsid w:val="406E28DB"/>
    <w:rsid w:val="4078730D"/>
    <w:rsid w:val="407D3E0D"/>
    <w:rsid w:val="40811991"/>
    <w:rsid w:val="408B050B"/>
    <w:rsid w:val="40905099"/>
    <w:rsid w:val="40A309CC"/>
    <w:rsid w:val="40AD6A30"/>
    <w:rsid w:val="40B02471"/>
    <w:rsid w:val="40C2725C"/>
    <w:rsid w:val="40C60E50"/>
    <w:rsid w:val="40CD1069"/>
    <w:rsid w:val="40E436FF"/>
    <w:rsid w:val="40ED34B5"/>
    <w:rsid w:val="40F65E4E"/>
    <w:rsid w:val="40FA7E1F"/>
    <w:rsid w:val="41325C64"/>
    <w:rsid w:val="415043FA"/>
    <w:rsid w:val="41597B02"/>
    <w:rsid w:val="41660F1C"/>
    <w:rsid w:val="416C45B8"/>
    <w:rsid w:val="417C49FE"/>
    <w:rsid w:val="41A4319A"/>
    <w:rsid w:val="41AA77DB"/>
    <w:rsid w:val="41B51448"/>
    <w:rsid w:val="41C43F3A"/>
    <w:rsid w:val="41DB0EA2"/>
    <w:rsid w:val="41E42D0D"/>
    <w:rsid w:val="420021A6"/>
    <w:rsid w:val="42081324"/>
    <w:rsid w:val="42085863"/>
    <w:rsid w:val="420A649C"/>
    <w:rsid w:val="422D75F4"/>
    <w:rsid w:val="423944A3"/>
    <w:rsid w:val="425A02DC"/>
    <w:rsid w:val="429D4988"/>
    <w:rsid w:val="42CA36D4"/>
    <w:rsid w:val="42CF2B99"/>
    <w:rsid w:val="42D52A17"/>
    <w:rsid w:val="42DD5C85"/>
    <w:rsid w:val="42E207B7"/>
    <w:rsid w:val="42E707AE"/>
    <w:rsid w:val="42E84F44"/>
    <w:rsid w:val="43065199"/>
    <w:rsid w:val="435D5D4C"/>
    <w:rsid w:val="436041B3"/>
    <w:rsid w:val="4365212D"/>
    <w:rsid w:val="43807258"/>
    <w:rsid w:val="43D071DE"/>
    <w:rsid w:val="43DC5679"/>
    <w:rsid w:val="440D4C35"/>
    <w:rsid w:val="44205992"/>
    <w:rsid w:val="442A7A8E"/>
    <w:rsid w:val="442B0715"/>
    <w:rsid w:val="44515B12"/>
    <w:rsid w:val="445D0E1F"/>
    <w:rsid w:val="446A2485"/>
    <w:rsid w:val="446F5313"/>
    <w:rsid w:val="449C5E5A"/>
    <w:rsid w:val="44A5265E"/>
    <w:rsid w:val="44C56AD6"/>
    <w:rsid w:val="44CA5E35"/>
    <w:rsid w:val="44CB60F1"/>
    <w:rsid w:val="44F30B8F"/>
    <w:rsid w:val="44F776CC"/>
    <w:rsid w:val="450A4AD9"/>
    <w:rsid w:val="45150477"/>
    <w:rsid w:val="45276C67"/>
    <w:rsid w:val="454C1432"/>
    <w:rsid w:val="45613316"/>
    <w:rsid w:val="45A1138F"/>
    <w:rsid w:val="45A15819"/>
    <w:rsid w:val="45A70D78"/>
    <w:rsid w:val="45D60B29"/>
    <w:rsid w:val="46016017"/>
    <w:rsid w:val="460A6426"/>
    <w:rsid w:val="46211839"/>
    <w:rsid w:val="464E1A92"/>
    <w:rsid w:val="465A18CA"/>
    <w:rsid w:val="46A2153C"/>
    <w:rsid w:val="46D4254D"/>
    <w:rsid w:val="46D44148"/>
    <w:rsid w:val="46DB5AB1"/>
    <w:rsid w:val="46F12B6F"/>
    <w:rsid w:val="46F2164A"/>
    <w:rsid w:val="46F26E20"/>
    <w:rsid w:val="46F62288"/>
    <w:rsid w:val="471F1AFC"/>
    <w:rsid w:val="47200201"/>
    <w:rsid w:val="47210C75"/>
    <w:rsid w:val="47323C3C"/>
    <w:rsid w:val="473D0539"/>
    <w:rsid w:val="474C2A51"/>
    <w:rsid w:val="475F0AB9"/>
    <w:rsid w:val="477136E4"/>
    <w:rsid w:val="477429BE"/>
    <w:rsid w:val="478D6C1F"/>
    <w:rsid w:val="47B71CA9"/>
    <w:rsid w:val="47C96E64"/>
    <w:rsid w:val="47F4686E"/>
    <w:rsid w:val="480D47D9"/>
    <w:rsid w:val="48521B2E"/>
    <w:rsid w:val="486F2006"/>
    <w:rsid w:val="48743FB3"/>
    <w:rsid w:val="48762476"/>
    <w:rsid w:val="488746A2"/>
    <w:rsid w:val="488A2B2F"/>
    <w:rsid w:val="48A14FD2"/>
    <w:rsid w:val="48AD7305"/>
    <w:rsid w:val="48E55BA2"/>
    <w:rsid w:val="48F15DEB"/>
    <w:rsid w:val="48F53F48"/>
    <w:rsid w:val="491565C5"/>
    <w:rsid w:val="49230C34"/>
    <w:rsid w:val="492C4BFB"/>
    <w:rsid w:val="49863A37"/>
    <w:rsid w:val="4990653A"/>
    <w:rsid w:val="49AD2668"/>
    <w:rsid w:val="49CA493E"/>
    <w:rsid w:val="49E42A92"/>
    <w:rsid w:val="49E540D4"/>
    <w:rsid w:val="49F35A8E"/>
    <w:rsid w:val="49FF8226"/>
    <w:rsid w:val="4A206401"/>
    <w:rsid w:val="4A33677B"/>
    <w:rsid w:val="4A3D7A1E"/>
    <w:rsid w:val="4A3E6BDE"/>
    <w:rsid w:val="4A4344CD"/>
    <w:rsid w:val="4A597149"/>
    <w:rsid w:val="4A5E3E49"/>
    <w:rsid w:val="4A601B29"/>
    <w:rsid w:val="4A7B62DD"/>
    <w:rsid w:val="4A800798"/>
    <w:rsid w:val="4A947C6A"/>
    <w:rsid w:val="4ABE0B96"/>
    <w:rsid w:val="4AC97B49"/>
    <w:rsid w:val="4AD736FD"/>
    <w:rsid w:val="4AE167D0"/>
    <w:rsid w:val="4AE5215E"/>
    <w:rsid w:val="4AE76E7B"/>
    <w:rsid w:val="4AFB5076"/>
    <w:rsid w:val="4B045195"/>
    <w:rsid w:val="4B095842"/>
    <w:rsid w:val="4B4C02D2"/>
    <w:rsid w:val="4B4F1D19"/>
    <w:rsid w:val="4B8C2717"/>
    <w:rsid w:val="4BC72010"/>
    <w:rsid w:val="4BE97379"/>
    <w:rsid w:val="4BEA2C5E"/>
    <w:rsid w:val="4BF20B96"/>
    <w:rsid w:val="4C39275B"/>
    <w:rsid w:val="4C440D92"/>
    <w:rsid w:val="4C461FDC"/>
    <w:rsid w:val="4C5268D2"/>
    <w:rsid w:val="4C5404E3"/>
    <w:rsid w:val="4C6C3119"/>
    <w:rsid w:val="4C6E719D"/>
    <w:rsid w:val="4CA709EF"/>
    <w:rsid w:val="4CC5604D"/>
    <w:rsid w:val="4CCB3F91"/>
    <w:rsid w:val="4CCC22BF"/>
    <w:rsid w:val="4CF036B7"/>
    <w:rsid w:val="4D0528B0"/>
    <w:rsid w:val="4D0F2839"/>
    <w:rsid w:val="4D1D1E56"/>
    <w:rsid w:val="4D334BBF"/>
    <w:rsid w:val="4D925541"/>
    <w:rsid w:val="4D9C65F6"/>
    <w:rsid w:val="4DC226D9"/>
    <w:rsid w:val="4DC5308B"/>
    <w:rsid w:val="4DD06606"/>
    <w:rsid w:val="4DE5214E"/>
    <w:rsid w:val="4DEE2FE0"/>
    <w:rsid w:val="4DF20D41"/>
    <w:rsid w:val="4DFC3D61"/>
    <w:rsid w:val="4DFF63C5"/>
    <w:rsid w:val="4E101635"/>
    <w:rsid w:val="4E130620"/>
    <w:rsid w:val="4E19466E"/>
    <w:rsid w:val="4E21363F"/>
    <w:rsid w:val="4E2D14C6"/>
    <w:rsid w:val="4E4B6555"/>
    <w:rsid w:val="4E840177"/>
    <w:rsid w:val="4E8D610E"/>
    <w:rsid w:val="4E944877"/>
    <w:rsid w:val="4EBE1BF5"/>
    <w:rsid w:val="4EE96A4A"/>
    <w:rsid w:val="4EF503A7"/>
    <w:rsid w:val="4EF52628"/>
    <w:rsid w:val="4F103A6F"/>
    <w:rsid w:val="4F1D21A3"/>
    <w:rsid w:val="4F273D09"/>
    <w:rsid w:val="4F574B0E"/>
    <w:rsid w:val="4F64519D"/>
    <w:rsid w:val="4F8604DB"/>
    <w:rsid w:val="4F9A2392"/>
    <w:rsid w:val="4FA21BC6"/>
    <w:rsid w:val="4FA61529"/>
    <w:rsid w:val="4FCE3725"/>
    <w:rsid w:val="4FFD40EE"/>
    <w:rsid w:val="50024103"/>
    <w:rsid w:val="50104918"/>
    <w:rsid w:val="5026262D"/>
    <w:rsid w:val="505F1419"/>
    <w:rsid w:val="50680586"/>
    <w:rsid w:val="5068347A"/>
    <w:rsid w:val="506F1DFD"/>
    <w:rsid w:val="50712CD5"/>
    <w:rsid w:val="50CA296F"/>
    <w:rsid w:val="50E35F93"/>
    <w:rsid w:val="50EB59C0"/>
    <w:rsid w:val="511E2382"/>
    <w:rsid w:val="514169ED"/>
    <w:rsid w:val="51562644"/>
    <w:rsid w:val="515D4A3C"/>
    <w:rsid w:val="516255C3"/>
    <w:rsid w:val="5169680B"/>
    <w:rsid w:val="5184037F"/>
    <w:rsid w:val="51A35E22"/>
    <w:rsid w:val="51AC248E"/>
    <w:rsid w:val="51DF3D13"/>
    <w:rsid w:val="51E13FE4"/>
    <w:rsid w:val="51F5492D"/>
    <w:rsid w:val="51F70F5F"/>
    <w:rsid w:val="51FC0F02"/>
    <w:rsid w:val="520033F4"/>
    <w:rsid w:val="52010E83"/>
    <w:rsid w:val="52017F12"/>
    <w:rsid w:val="52141DDA"/>
    <w:rsid w:val="521A2CD7"/>
    <w:rsid w:val="521E5006"/>
    <w:rsid w:val="5231234F"/>
    <w:rsid w:val="52331103"/>
    <w:rsid w:val="523B1E8A"/>
    <w:rsid w:val="52652852"/>
    <w:rsid w:val="52812A27"/>
    <w:rsid w:val="528A423A"/>
    <w:rsid w:val="52CC58D8"/>
    <w:rsid w:val="53166E77"/>
    <w:rsid w:val="532E48DD"/>
    <w:rsid w:val="53471520"/>
    <w:rsid w:val="53496D32"/>
    <w:rsid w:val="534B7581"/>
    <w:rsid w:val="534F2E1C"/>
    <w:rsid w:val="53532221"/>
    <w:rsid w:val="537665AD"/>
    <w:rsid w:val="53887C45"/>
    <w:rsid w:val="539C6749"/>
    <w:rsid w:val="539C6941"/>
    <w:rsid w:val="53AA3970"/>
    <w:rsid w:val="53AD2AC3"/>
    <w:rsid w:val="53B01AB9"/>
    <w:rsid w:val="53B72166"/>
    <w:rsid w:val="53BB55BA"/>
    <w:rsid w:val="53C1375E"/>
    <w:rsid w:val="53CB7B16"/>
    <w:rsid w:val="53DD7FC9"/>
    <w:rsid w:val="54065DE0"/>
    <w:rsid w:val="54127216"/>
    <w:rsid w:val="54375EED"/>
    <w:rsid w:val="5448798E"/>
    <w:rsid w:val="545974A1"/>
    <w:rsid w:val="5473291B"/>
    <w:rsid w:val="547A439F"/>
    <w:rsid w:val="547E0743"/>
    <w:rsid w:val="548976F5"/>
    <w:rsid w:val="549669FA"/>
    <w:rsid w:val="54B72F47"/>
    <w:rsid w:val="54C665E0"/>
    <w:rsid w:val="54C91943"/>
    <w:rsid w:val="54DA7D7D"/>
    <w:rsid w:val="54FA364F"/>
    <w:rsid w:val="55036A10"/>
    <w:rsid w:val="55042E1B"/>
    <w:rsid w:val="5540661B"/>
    <w:rsid w:val="55572544"/>
    <w:rsid w:val="557F0F7B"/>
    <w:rsid w:val="559A2A65"/>
    <w:rsid w:val="55A9172E"/>
    <w:rsid w:val="55AF24AA"/>
    <w:rsid w:val="55B71352"/>
    <w:rsid w:val="55C32B97"/>
    <w:rsid w:val="55F15D67"/>
    <w:rsid w:val="55F575EB"/>
    <w:rsid w:val="5601343D"/>
    <w:rsid w:val="560D3402"/>
    <w:rsid w:val="561D7E27"/>
    <w:rsid w:val="56291100"/>
    <w:rsid w:val="563977FA"/>
    <w:rsid w:val="5647303A"/>
    <w:rsid w:val="564D55A5"/>
    <w:rsid w:val="5670177E"/>
    <w:rsid w:val="569B578A"/>
    <w:rsid w:val="56A71CD9"/>
    <w:rsid w:val="56B43D32"/>
    <w:rsid w:val="56C20651"/>
    <w:rsid w:val="56DC69B2"/>
    <w:rsid w:val="56E77FF9"/>
    <w:rsid w:val="56E92A44"/>
    <w:rsid w:val="57053894"/>
    <w:rsid w:val="57141401"/>
    <w:rsid w:val="57193AF1"/>
    <w:rsid w:val="572116E9"/>
    <w:rsid w:val="574251F8"/>
    <w:rsid w:val="574E65BA"/>
    <w:rsid w:val="5757C520"/>
    <w:rsid w:val="575F0EE4"/>
    <w:rsid w:val="576841D4"/>
    <w:rsid w:val="5769552D"/>
    <w:rsid w:val="57724FD2"/>
    <w:rsid w:val="577A55F2"/>
    <w:rsid w:val="57832DE3"/>
    <w:rsid w:val="57BC5B9D"/>
    <w:rsid w:val="57CF5626"/>
    <w:rsid w:val="57D82A7E"/>
    <w:rsid w:val="57E07711"/>
    <w:rsid w:val="57ED3CDD"/>
    <w:rsid w:val="57ED5C4F"/>
    <w:rsid w:val="582113F0"/>
    <w:rsid w:val="58374016"/>
    <w:rsid w:val="586B7E21"/>
    <w:rsid w:val="586C381B"/>
    <w:rsid w:val="58830303"/>
    <w:rsid w:val="588850D9"/>
    <w:rsid w:val="58AB5FB6"/>
    <w:rsid w:val="58AD6550"/>
    <w:rsid w:val="58BA560E"/>
    <w:rsid w:val="58C20CEE"/>
    <w:rsid w:val="58D85BB8"/>
    <w:rsid w:val="58E46ECB"/>
    <w:rsid w:val="5903531B"/>
    <w:rsid w:val="590719E9"/>
    <w:rsid w:val="59266B2F"/>
    <w:rsid w:val="59272D03"/>
    <w:rsid w:val="592C3A59"/>
    <w:rsid w:val="592C3D6F"/>
    <w:rsid w:val="593D0A26"/>
    <w:rsid w:val="593D49A2"/>
    <w:rsid w:val="59470980"/>
    <w:rsid w:val="596214CB"/>
    <w:rsid w:val="596966BB"/>
    <w:rsid w:val="599B2DBE"/>
    <w:rsid w:val="59C7140F"/>
    <w:rsid w:val="59D714AC"/>
    <w:rsid w:val="59DA12F2"/>
    <w:rsid w:val="59E35F0C"/>
    <w:rsid w:val="59ED6B3E"/>
    <w:rsid w:val="59F53C54"/>
    <w:rsid w:val="5A025AF1"/>
    <w:rsid w:val="5A072B52"/>
    <w:rsid w:val="5A21000A"/>
    <w:rsid w:val="5A4A676B"/>
    <w:rsid w:val="5A4A7470"/>
    <w:rsid w:val="5A546634"/>
    <w:rsid w:val="5A732F03"/>
    <w:rsid w:val="5A7676FB"/>
    <w:rsid w:val="5A783CBD"/>
    <w:rsid w:val="5A9F6B2B"/>
    <w:rsid w:val="5AA37401"/>
    <w:rsid w:val="5AA57B77"/>
    <w:rsid w:val="5AE2611E"/>
    <w:rsid w:val="5AE911FD"/>
    <w:rsid w:val="5AF54699"/>
    <w:rsid w:val="5AFD3062"/>
    <w:rsid w:val="5B046D2A"/>
    <w:rsid w:val="5B0D5588"/>
    <w:rsid w:val="5B125187"/>
    <w:rsid w:val="5B2C2108"/>
    <w:rsid w:val="5B41511B"/>
    <w:rsid w:val="5B6428D1"/>
    <w:rsid w:val="5B9E151E"/>
    <w:rsid w:val="5BA21314"/>
    <w:rsid w:val="5BA842FE"/>
    <w:rsid w:val="5BAF3070"/>
    <w:rsid w:val="5BBD169B"/>
    <w:rsid w:val="5BBE610E"/>
    <w:rsid w:val="5BC00025"/>
    <w:rsid w:val="5BC20BD1"/>
    <w:rsid w:val="5BC85073"/>
    <w:rsid w:val="5C022F60"/>
    <w:rsid w:val="5C024A86"/>
    <w:rsid w:val="5C15727E"/>
    <w:rsid w:val="5C186EC5"/>
    <w:rsid w:val="5C1929D0"/>
    <w:rsid w:val="5C1D364A"/>
    <w:rsid w:val="5C214EEF"/>
    <w:rsid w:val="5C26413B"/>
    <w:rsid w:val="5C3014AE"/>
    <w:rsid w:val="5C30616E"/>
    <w:rsid w:val="5C58432B"/>
    <w:rsid w:val="5C8B5503"/>
    <w:rsid w:val="5C8E4CF1"/>
    <w:rsid w:val="5CC96001"/>
    <w:rsid w:val="5CDD7F32"/>
    <w:rsid w:val="5CE1510B"/>
    <w:rsid w:val="5CE61A97"/>
    <w:rsid w:val="5CF8011C"/>
    <w:rsid w:val="5CFA10AF"/>
    <w:rsid w:val="5D0B3AEF"/>
    <w:rsid w:val="5D164272"/>
    <w:rsid w:val="5D2A66B7"/>
    <w:rsid w:val="5D2C01E7"/>
    <w:rsid w:val="5D2F5D1D"/>
    <w:rsid w:val="5D380AB0"/>
    <w:rsid w:val="5D430B06"/>
    <w:rsid w:val="5D456920"/>
    <w:rsid w:val="5D533347"/>
    <w:rsid w:val="5D893DF9"/>
    <w:rsid w:val="5D8A5DE3"/>
    <w:rsid w:val="5D99685D"/>
    <w:rsid w:val="5D9A30CF"/>
    <w:rsid w:val="5DA930FC"/>
    <w:rsid w:val="5DA94E70"/>
    <w:rsid w:val="5DB64BFA"/>
    <w:rsid w:val="5DBD2CAA"/>
    <w:rsid w:val="5DFFB19D"/>
    <w:rsid w:val="5E2C6690"/>
    <w:rsid w:val="5E3226EE"/>
    <w:rsid w:val="5E3C7D19"/>
    <w:rsid w:val="5E7478D1"/>
    <w:rsid w:val="5E7E0085"/>
    <w:rsid w:val="5E800E42"/>
    <w:rsid w:val="5E85252C"/>
    <w:rsid w:val="5EA148AE"/>
    <w:rsid w:val="5ECB5CBF"/>
    <w:rsid w:val="5ED475DD"/>
    <w:rsid w:val="5EDA2B4D"/>
    <w:rsid w:val="5F10613A"/>
    <w:rsid w:val="5F1E1D22"/>
    <w:rsid w:val="5F204E52"/>
    <w:rsid w:val="5F204F3B"/>
    <w:rsid w:val="5F336A7A"/>
    <w:rsid w:val="5F426204"/>
    <w:rsid w:val="5F54185C"/>
    <w:rsid w:val="60026FEB"/>
    <w:rsid w:val="603374E3"/>
    <w:rsid w:val="605354DD"/>
    <w:rsid w:val="6067212A"/>
    <w:rsid w:val="6078651F"/>
    <w:rsid w:val="608F359E"/>
    <w:rsid w:val="60B4600C"/>
    <w:rsid w:val="60CD474E"/>
    <w:rsid w:val="60D632BD"/>
    <w:rsid w:val="60EB6FF1"/>
    <w:rsid w:val="60EF4DB0"/>
    <w:rsid w:val="60F61C85"/>
    <w:rsid w:val="60F7399C"/>
    <w:rsid w:val="61423DB2"/>
    <w:rsid w:val="615B6708"/>
    <w:rsid w:val="617D6327"/>
    <w:rsid w:val="6188269D"/>
    <w:rsid w:val="61884C15"/>
    <w:rsid w:val="618A4963"/>
    <w:rsid w:val="618B72E4"/>
    <w:rsid w:val="619A23EB"/>
    <w:rsid w:val="619B3C8D"/>
    <w:rsid w:val="61A81D0B"/>
    <w:rsid w:val="61A8556E"/>
    <w:rsid w:val="61AA39A6"/>
    <w:rsid w:val="61AF6068"/>
    <w:rsid w:val="61BB6B0A"/>
    <w:rsid w:val="61CD6C1B"/>
    <w:rsid w:val="61D84C37"/>
    <w:rsid w:val="6257680F"/>
    <w:rsid w:val="625C36DF"/>
    <w:rsid w:val="628C31BC"/>
    <w:rsid w:val="629F4C47"/>
    <w:rsid w:val="62A1355F"/>
    <w:rsid w:val="62B60C11"/>
    <w:rsid w:val="62D947A1"/>
    <w:rsid w:val="62E6377E"/>
    <w:rsid w:val="63014A9B"/>
    <w:rsid w:val="63174110"/>
    <w:rsid w:val="63512C0F"/>
    <w:rsid w:val="6366497E"/>
    <w:rsid w:val="636E5ECA"/>
    <w:rsid w:val="63792F13"/>
    <w:rsid w:val="6398230E"/>
    <w:rsid w:val="63A93323"/>
    <w:rsid w:val="63C40D5D"/>
    <w:rsid w:val="63E20D11"/>
    <w:rsid w:val="63EE4BAE"/>
    <w:rsid w:val="63F409E4"/>
    <w:rsid w:val="63FD3AD9"/>
    <w:rsid w:val="640C164D"/>
    <w:rsid w:val="64263DA9"/>
    <w:rsid w:val="643C47CD"/>
    <w:rsid w:val="6444200F"/>
    <w:rsid w:val="64477091"/>
    <w:rsid w:val="6450069E"/>
    <w:rsid w:val="646B1B54"/>
    <w:rsid w:val="646B1F57"/>
    <w:rsid w:val="646E5D8E"/>
    <w:rsid w:val="64C25047"/>
    <w:rsid w:val="64D875F7"/>
    <w:rsid w:val="65044B62"/>
    <w:rsid w:val="65125C5F"/>
    <w:rsid w:val="651B3D45"/>
    <w:rsid w:val="651E0797"/>
    <w:rsid w:val="6528532B"/>
    <w:rsid w:val="652B2122"/>
    <w:rsid w:val="654A4BF7"/>
    <w:rsid w:val="656776B3"/>
    <w:rsid w:val="657A62B5"/>
    <w:rsid w:val="657F4C4A"/>
    <w:rsid w:val="65886261"/>
    <w:rsid w:val="65935433"/>
    <w:rsid w:val="65BC385B"/>
    <w:rsid w:val="65D232D1"/>
    <w:rsid w:val="65D3761E"/>
    <w:rsid w:val="65DA229B"/>
    <w:rsid w:val="65DB73CF"/>
    <w:rsid w:val="65DE1F2C"/>
    <w:rsid w:val="66023AF9"/>
    <w:rsid w:val="660C6563"/>
    <w:rsid w:val="66147A01"/>
    <w:rsid w:val="66195408"/>
    <w:rsid w:val="662B0A05"/>
    <w:rsid w:val="66480AE2"/>
    <w:rsid w:val="665E4E2C"/>
    <w:rsid w:val="6689516C"/>
    <w:rsid w:val="668E7B6B"/>
    <w:rsid w:val="669413E9"/>
    <w:rsid w:val="66A501CA"/>
    <w:rsid w:val="66C2344A"/>
    <w:rsid w:val="66CD27BF"/>
    <w:rsid w:val="66CD6997"/>
    <w:rsid w:val="66D5082C"/>
    <w:rsid w:val="66F56325"/>
    <w:rsid w:val="670D58E4"/>
    <w:rsid w:val="671249B3"/>
    <w:rsid w:val="671311E4"/>
    <w:rsid w:val="67154F09"/>
    <w:rsid w:val="67220CA9"/>
    <w:rsid w:val="675507E5"/>
    <w:rsid w:val="676711BA"/>
    <w:rsid w:val="677338A3"/>
    <w:rsid w:val="67771791"/>
    <w:rsid w:val="678C5903"/>
    <w:rsid w:val="67A66439"/>
    <w:rsid w:val="67A90D9F"/>
    <w:rsid w:val="67B604E2"/>
    <w:rsid w:val="67FB5EC5"/>
    <w:rsid w:val="68024003"/>
    <w:rsid w:val="680B0FAE"/>
    <w:rsid w:val="680B7B2D"/>
    <w:rsid w:val="68202941"/>
    <w:rsid w:val="682F3900"/>
    <w:rsid w:val="68434566"/>
    <w:rsid w:val="685B276F"/>
    <w:rsid w:val="685D54E6"/>
    <w:rsid w:val="6890131A"/>
    <w:rsid w:val="68B31A40"/>
    <w:rsid w:val="68BD131F"/>
    <w:rsid w:val="68DE4875"/>
    <w:rsid w:val="68F951CB"/>
    <w:rsid w:val="692805EC"/>
    <w:rsid w:val="694861A9"/>
    <w:rsid w:val="695669D5"/>
    <w:rsid w:val="695C2F57"/>
    <w:rsid w:val="69610AE3"/>
    <w:rsid w:val="6964767A"/>
    <w:rsid w:val="6A145859"/>
    <w:rsid w:val="6A1523A6"/>
    <w:rsid w:val="6A1A1621"/>
    <w:rsid w:val="6A3A6BCC"/>
    <w:rsid w:val="6A4A566C"/>
    <w:rsid w:val="6A5D50DD"/>
    <w:rsid w:val="6A6528A8"/>
    <w:rsid w:val="6A6E45F3"/>
    <w:rsid w:val="6A893E1E"/>
    <w:rsid w:val="6A8B2D25"/>
    <w:rsid w:val="6AC572FC"/>
    <w:rsid w:val="6AE41011"/>
    <w:rsid w:val="6AF83314"/>
    <w:rsid w:val="6B0A0F5A"/>
    <w:rsid w:val="6B1B1CFA"/>
    <w:rsid w:val="6B210699"/>
    <w:rsid w:val="6B3D7DCE"/>
    <w:rsid w:val="6B402648"/>
    <w:rsid w:val="6B492982"/>
    <w:rsid w:val="6B6D0B56"/>
    <w:rsid w:val="6B7E3821"/>
    <w:rsid w:val="6B821514"/>
    <w:rsid w:val="6B850311"/>
    <w:rsid w:val="6B940CBA"/>
    <w:rsid w:val="6B9A21BF"/>
    <w:rsid w:val="6BA32DCA"/>
    <w:rsid w:val="6BB95EB6"/>
    <w:rsid w:val="6BBB29AC"/>
    <w:rsid w:val="6BE40D97"/>
    <w:rsid w:val="6C01024E"/>
    <w:rsid w:val="6C0E36FA"/>
    <w:rsid w:val="6C335F47"/>
    <w:rsid w:val="6C4858B0"/>
    <w:rsid w:val="6C614362"/>
    <w:rsid w:val="6C6454D8"/>
    <w:rsid w:val="6C7C3953"/>
    <w:rsid w:val="6C821FD0"/>
    <w:rsid w:val="6C93273E"/>
    <w:rsid w:val="6CA54F19"/>
    <w:rsid w:val="6CBD7282"/>
    <w:rsid w:val="6CC37E74"/>
    <w:rsid w:val="6CC555DF"/>
    <w:rsid w:val="6CE53A82"/>
    <w:rsid w:val="6CE71917"/>
    <w:rsid w:val="6CF90460"/>
    <w:rsid w:val="6CFA6981"/>
    <w:rsid w:val="6D1F4EC2"/>
    <w:rsid w:val="6D2E231F"/>
    <w:rsid w:val="6D457E2B"/>
    <w:rsid w:val="6D4B09AF"/>
    <w:rsid w:val="6D6941A1"/>
    <w:rsid w:val="6D7A1450"/>
    <w:rsid w:val="6D7D1833"/>
    <w:rsid w:val="6D857A2F"/>
    <w:rsid w:val="6DA7730C"/>
    <w:rsid w:val="6DB67CE9"/>
    <w:rsid w:val="6DD44012"/>
    <w:rsid w:val="6DE6220B"/>
    <w:rsid w:val="6DF54080"/>
    <w:rsid w:val="6DF60CF0"/>
    <w:rsid w:val="6E084093"/>
    <w:rsid w:val="6E4C3A1D"/>
    <w:rsid w:val="6E5D289C"/>
    <w:rsid w:val="6E6E3A80"/>
    <w:rsid w:val="6E767D5B"/>
    <w:rsid w:val="6E82308F"/>
    <w:rsid w:val="6E8531E5"/>
    <w:rsid w:val="6EB12D51"/>
    <w:rsid w:val="6ED14444"/>
    <w:rsid w:val="6ED24590"/>
    <w:rsid w:val="6EF3582B"/>
    <w:rsid w:val="6EF373C6"/>
    <w:rsid w:val="6F034D70"/>
    <w:rsid w:val="6F1031AE"/>
    <w:rsid w:val="6F440515"/>
    <w:rsid w:val="6F5F03E8"/>
    <w:rsid w:val="6F83CE3D"/>
    <w:rsid w:val="6F840A19"/>
    <w:rsid w:val="6FD36B66"/>
    <w:rsid w:val="6FE859E6"/>
    <w:rsid w:val="700F71B8"/>
    <w:rsid w:val="701A18C1"/>
    <w:rsid w:val="70226DE5"/>
    <w:rsid w:val="70525874"/>
    <w:rsid w:val="7054056D"/>
    <w:rsid w:val="705F0056"/>
    <w:rsid w:val="70683185"/>
    <w:rsid w:val="706F4F55"/>
    <w:rsid w:val="70950452"/>
    <w:rsid w:val="70B21CCF"/>
    <w:rsid w:val="70EF1EB1"/>
    <w:rsid w:val="70F17E04"/>
    <w:rsid w:val="70F4799F"/>
    <w:rsid w:val="710B2AD8"/>
    <w:rsid w:val="710C4429"/>
    <w:rsid w:val="71631237"/>
    <w:rsid w:val="7169414C"/>
    <w:rsid w:val="716F5B9B"/>
    <w:rsid w:val="71756F3F"/>
    <w:rsid w:val="71884043"/>
    <w:rsid w:val="718C2CA5"/>
    <w:rsid w:val="71BB379B"/>
    <w:rsid w:val="71BF604A"/>
    <w:rsid w:val="71D17CBD"/>
    <w:rsid w:val="71E257AD"/>
    <w:rsid w:val="71F272AC"/>
    <w:rsid w:val="71FC3E63"/>
    <w:rsid w:val="72003871"/>
    <w:rsid w:val="720779A7"/>
    <w:rsid w:val="72105CE9"/>
    <w:rsid w:val="721077EF"/>
    <w:rsid w:val="721424E3"/>
    <w:rsid w:val="72271C74"/>
    <w:rsid w:val="7239641A"/>
    <w:rsid w:val="724028CF"/>
    <w:rsid w:val="724F737F"/>
    <w:rsid w:val="725816B4"/>
    <w:rsid w:val="726A7547"/>
    <w:rsid w:val="72737564"/>
    <w:rsid w:val="72971A67"/>
    <w:rsid w:val="729B76FA"/>
    <w:rsid w:val="72AB777B"/>
    <w:rsid w:val="72AF38CB"/>
    <w:rsid w:val="72F42CE5"/>
    <w:rsid w:val="731C3046"/>
    <w:rsid w:val="73294939"/>
    <w:rsid w:val="732A04BF"/>
    <w:rsid w:val="732A7DEC"/>
    <w:rsid w:val="73366817"/>
    <w:rsid w:val="7358239B"/>
    <w:rsid w:val="735C756B"/>
    <w:rsid w:val="735F3FAD"/>
    <w:rsid w:val="73BF651B"/>
    <w:rsid w:val="73E84176"/>
    <w:rsid w:val="73F47219"/>
    <w:rsid w:val="73FC52C8"/>
    <w:rsid w:val="74011DB7"/>
    <w:rsid w:val="741D0901"/>
    <w:rsid w:val="741F121B"/>
    <w:rsid w:val="745710E8"/>
    <w:rsid w:val="745A401D"/>
    <w:rsid w:val="745A7202"/>
    <w:rsid w:val="746D0BCB"/>
    <w:rsid w:val="747808CD"/>
    <w:rsid w:val="74795983"/>
    <w:rsid w:val="747B0D40"/>
    <w:rsid w:val="74A420D4"/>
    <w:rsid w:val="74CC6C20"/>
    <w:rsid w:val="74D36F13"/>
    <w:rsid w:val="74E84692"/>
    <w:rsid w:val="74FF7F29"/>
    <w:rsid w:val="75081F5C"/>
    <w:rsid w:val="7536662D"/>
    <w:rsid w:val="75445EA0"/>
    <w:rsid w:val="754E6843"/>
    <w:rsid w:val="7585148A"/>
    <w:rsid w:val="75A6236A"/>
    <w:rsid w:val="75A95F64"/>
    <w:rsid w:val="75B77B08"/>
    <w:rsid w:val="75CB7C46"/>
    <w:rsid w:val="75CD752C"/>
    <w:rsid w:val="75D42667"/>
    <w:rsid w:val="75E45512"/>
    <w:rsid w:val="75E6488B"/>
    <w:rsid w:val="75E709E0"/>
    <w:rsid w:val="760336A6"/>
    <w:rsid w:val="762F6CE7"/>
    <w:rsid w:val="76413890"/>
    <w:rsid w:val="76554472"/>
    <w:rsid w:val="767154F5"/>
    <w:rsid w:val="767FE9A3"/>
    <w:rsid w:val="768D4AD9"/>
    <w:rsid w:val="76930C20"/>
    <w:rsid w:val="76A303E9"/>
    <w:rsid w:val="76A5241F"/>
    <w:rsid w:val="76AF6830"/>
    <w:rsid w:val="76BA0120"/>
    <w:rsid w:val="76CCF6CE"/>
    <w:rsid w:val="76D42A3F"/>
    <w:rsid w:val="76E54F6A"/>
    <w:rsid w:val="76F43E19"/>
    <w:rsid w:val="76F76D53"/>
    <w:rsid w:val="770511B9"/>
    <w:rsid w:val="770A27E4"/>
    <w:rsid w:val="771B7EA3"/>
    <w:rsid w:val="77325D35"/>
    <w:rsid w:val="77480954"/>
    <w:rsid w:val="7758405B"/>
    <w:rsid w:val="77640362"/>
    <w:rsid w:val="778140FB"/>
    <w:rsid w:val="77912837"/>
    <w:rsid w:val="779356D2"/>
    <w:rsid w:val="77D0508F"/>
    <w:rsid w:val="77DF9F77"/>
    <w:rsid w:val="77E7F303"/>
    <w:rsid w:val="77F52527"/>
    <w:rsid w:val="782E28C5"/>
    <w:rsid w:val="784C11AF"/>
    <w:rsid w:val="78663718"/>
    <w:rsid w:val="78946829"/>
    <w:rsid w:val="78981700"/>
    <w:rsid w:val="78B86619"/>
    <w:rsid w:val="78B948EA"/>
    <w:rsid w:val="78BC52AB"/>
    <w:rsid w:val="78D14335"/>
    <w:rsid w:val="78E54BE3"/>
    <w:rsid w:val="78E97507"/>
    <w:rsid w:val="790B5AD9"/>
    <w:rsid w:val="7917190E"/>
    <w:rsid w:val="792C3FFB"/>
    <w:rsid w:val="794675BD"/>
    <w:rsid w:val="794B0381"/>
    <w:rsid w:val="7951310D"/>
    <w:rsid w:val="79571074"/>
    <w:rsid w:val="79577E58"/>
    <w:rsid w:val="797C6E72"/>
    <w:rsid w:val="799605C1"/>
    <w:rsid w:val="79A53E2B"/>
    <w:rsid w:val="79A56872"/>
    <w:rsid w:val="79BC1A61"/>
    <w:rsid w:val="79BE50C7"/>
    <w:rsid w:val="79C1792F"/>
    <w:rsid w:val="79CC3A61"/>
    <w:rsid w:val="79D20FEE"/>
    <w:rsid w:val="79D9387B"/>
    <w:rsid w:val="79DAE266"/>
    <w:rsid w:val="79E4672C"/>
    <w:rsid w:val="79EA7C00"/>
    <w:rsid w:val="79ED6C91"/>
    <w:rsid w:val="79EF39D1"/>
    <w:rsid w:val="79FF4162"/>
    <w:rsid w:val="7A044F48"/>
    <w:rsid w:val="7A0B3079"/>
    <w:rsid w:val="7A121EAA"/>
    <w:rsid w:val="7A6B5948"/>
    <w:rsid w:val="7A741262"/>
    <w:rsid w:val="7A876DE4"/>
    <w:rsid w:val="7A88694F"/>
    <w:rsid w:val="7A8E74E7"/>
    <w:rsid w:val="7AB676D8"/>
    <w:rsid w:val="7ABC35D1"/>
    <w:rsid w:val="7AD149CE"/>
    <w:rsid w:val="7AEE0F20"/>
    <w:rsid w:val="7AF240F0"/>
    <w:rsid w:val="7AF30D63"/>
    <w:rsid w:val="7AFC6C50"/>
    <w:rsid w:val="7B0E4F7D"/>
    <w:rsid w:val="7B493F39"/>
    <w:rsid w:val="7B706BD8"/>
    <w:rsid w:val="7B720DFF"/>
    <w:rsid w:val="7B9B5A25"/>
    <w:rsid w:val="7BA061CF"/>
    <w:rsid w:val="7BAB269E"/>
    <w:rsid w:val="7BAC0C56"/>
    <w:rsid w:val="7BBF01D3"/>
    <w:rsid w:val="7BD9B37F"/>
    <w:rsid w:val="7BF6379E"/>
    <w:rsid w:val="7C0E57AA"/>
    <w:rsid w:val="7C1C0706"/>
    <w:rsid w:val="7C34511F"/>
    <w:rsid w:val="7C3A3CEC"/>
    <w:rsid w:val="7C4D7DE7"/>
    <w:rsid w:val="7C5137AB"/>
    <w:rsid w:val="7C57CCB2"/>
    <w:rsid w:val="7C60020F"/>
    <w:rsid w:val="7C612934"/>
    <w:rsid w:val="7C925D00"/>
    <w:rsid w:val="7CAC74A1"/>
    <w:rsid w:val="7CBE1660"/>
    <w:rsid w:val="7CBE5245"/>
    <w:rsid w:val="7CC3715C"/>
    <w:rsid w:val="7CD243C4"/>
    <w:rsid w:val="7CF62C25"/>
    <w:rsid w:val="7D105980"/>
    <w:rsid w:val="7D2926D8"/>
    <w:rsid w:val="7D2E71D2"/>
    <w:rsid w:val="7D440E55"/>
    <w:rsid w:val="7D4D190C"/>
    <w:rsid w:val="7D5552AF"/>
    <w:rsid w:val="7D58519A"/>
    <w:rsid w:val="7D5F2D94"/>
    <w:rsid w:val="7D5F7848"/>
    <w:rsid w:val="7D8209C8"/>
    <w:rsid w:val="7DAB3EFD"/>
    <w:rsid w:val="7DAE6933"/>
    <w:rsid w:val="7DFD0894"/>
    <w:rsid w:val="7DFF0878"/>
    <w:rsid w:val="7E094559"/>
    <w:rsid w:val="7E0A00EC"/>
    <w:rsid w:val="7E0E0ADB"/>
    <w:rsid w:val="7E236DBD"/>
    <w:rsid w:val="7E564325"/>
    <w:rsid w:val="7E650EDF"/>
    <w:rsid w:val="7E715F1D"/>
    <w:rsid w:val="7E7F1D1D"/>
    <w:rsid w:val="7E854AB3"/>
    <w:rsid w:val="7E9E5123"/>
    <w:rsid w:val="7EAF664A"/>
    <w:rsid w:val="7EB067B5"/>
    <w:rsid w:val="7EBD5DF4"/>
    <w:rsid w:val="7ECC2454"/>
    <w:rsid w:val="7ED8649A"/>
    <w:rsid w:val="7EFC38AD"/>
    <w:rsid w:val="7EFD2907"/>
    <w:rsid w:val="7F0119C0"/>
    <w:rsid w:val="7F0373A9"/>
    <w:rsid w:val="7F1309BE"/>
    <w:rsid w:val="7F163BE7"/>
    <w:rsid w:val="7F1B49F7"/>
    <w:rsid w:val="7F1E2A77"/>
    <w:rsid w:val="7F3375B9"/>
    <w:rsid w:val="7F3C6A62"/>
    <w:rsid w:val="7F3D046B"/>
    <w:rsid w:val="7F4C505F"/>
    <w:rsid w:val="7F5D7124"/>
    <w:rsid w:val="7F6370E7"/>
    <w:rsid w:val="7F651039"/>
    <w:rsid w:val="7FC36117"/>
    <w:rsid w:val="7FD618CC"/>
    <w:rsid w:val="7FDF73CF"/>
    <w:rsid w:val="7FEF5D07"/>
    <w:rsid w:val="7FF14900"/>
    <w:rsid w:val="7FF33CD5"/>
    <w:rsid w:val="7FFD0950"/>
    <w:rsid w:val="B13D09E7"/>
    <w:rsid w:val="BD7792A5"/>
    <w:rsid w:val="BEFF9EC6"/>
    <w:rsid w:val="BFAF58E3"/>
    <w:rsid w:val="BFDD2B57"/>
    <w:rsid w:val="D75F7201"/>
    <w:rsid w:val="D77DA3EC"/>
    <w:rsid w:val="D7CB5AF2"/>
    <w:rsid w:val="DAD3D058"/>
    <w:rsid w:val="DDFF3EC4"/>
    <w:rsid w:val="DF7E2DCC"/>
    <w:rsid w:val="DF7F4DFB"/>
    <w:rsid w:val="DFF56B46"/>
    <w:rsid w:val="DFFBE9E4"/>
    <w:rsid w:val="E76DDE2E"/>
    <w:rsid w:val="E9B6476E"/>
    <w:rsid w:val="EAFB9FC6"/>
    <w:rsid w:val="EDBC4B21"/>
    <w:rsid w:val="EDD783A7"/>
    <w:rsid w:val="EED681BF"/>
    <w:rsid w:val="F4F996E9"/>
    <w:rsid w:val="F7EF357E"/>
    <w:rsid w:val="FC1E3464"/>
    <w:rsid w:val="FDFB13D0"/>
    <w:rsid w:val="FECBB710"/>
    <w:rsid w:val="FEEFEA70"/>
    <w:rsid w:val="FEFE91E5"/>
    <w:rsid w:val="FF2FD162"/>
    <w:rsid w:val="FFBB34A8"/>
    <w:rsid w:val="FFBBD996"/>
    <w:rsid w:val="FFBD3A71"/>
    <w:rsid w:val="FFEBA3CF"/>
    <w:rsid w:val="FFEE4F33"/>
    <w:rsid w:val="FFFC87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500" w:lineRule="exact"/>
      <w:jc w:val="center"/>
      <w:outlineLvl w:val="2"/>
    </w:pPr>
    <w:rPr>
      <w:rFonts w:ascii="仿宋_GB2312" w:eastAsia="黑体"/>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eastAsia="仿宋"/>
      <w:sz w:val="32"/>
    </w:rPr>
  </w:style>
  <w:style w:type="paragraph" w:styleId="4">
    <w:name w:val="index 8"/>
    <w:basedOn w:val="1"/>
    <w:next w:val="1"/>
    <w:unhideWhenUsed/>
    <w:qFormat/>
    <w:uiPriority w:val="99"/>
    <w:pPr>
      <w:widowControl w:val="0"/>
      <w:ind w:left="2940"/>
    </w:pPr>
    <w:rPr>
      <w:rFonts w:cs="Times New Roman"/>
      <w:szCs w:val="24"/>
    </w:rPr>
  </w:style>
  <w:style w:type="paragraph" w:styleId="5">
    <w:name w:val="Body Text Indent"/>
    <w:basedOn w:val="1"/>
    <w:next w:val="2"/>
    <w:qFormat/>
    <w:uiPriority w:val="0"/>
    <w:pPr>
      <w:tabs>
        <w:tab w:val="left" w:pos="900"/>
      </w:tabs>
      <w:ind w:firstLine="720" w:firstLineChars="200"/>
    </w:pPr>
    <w:rPr>
      <w:rFonts w:ascii="`Times New Roman`" w:eastAsia="仿宋_GB2312"/>
      <w:color w:val="000000"/>
      <w:spacing w:val="20"/>
      <w:sz w:val="32"/>
      <w:szCs w:val="30"/>
      <w:lang w:val="zh-CN"/>
    </w:rPr>
  </w:style>
  <w:style w:type="paragraph" w:styleId="6">
    <w:name w:val="Plain Text"/>
    <w:basedOn w:val="1"/>
    <w:next w:val="4"/>
    <w:qFormat/>
    <w:uiPriority w:val="0"/>
    <w:pPr>
      <w:widowControl/>
      <w:spacing w:before="100" w:beforeLines="0" w:beforeAutospacing="1" w:after="100" w:afterLines="0" w:afterAutospacing="1"/>
      <w:jc w:val="left"/>
    </w:pPr>
    <w:rPr>
      <w:rFonts w:ascii="宋体" w:hAnsi="宋体"/>
      <w:color w:val="auto"/>
      <w:kern w:val="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color w:val="auto"/>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apple-converted-space"/>
    <w:basedOn w:val="12"/>
    <w:qFormat/>
    <w:uiPriority w:val="0"/>
  </w:style>
  <w:style w:type="paragraph" w:customStyle="1" w:styleId="17">
    <w:name w:val="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p0"/>
    <w:basedOn w:val="1"/>
    <w:qFormat/>
    <w:uiPriority w:val="0"/>
    <w:pPr>
      <w:widowControl/>
    </w:pPr>
    <w:rPr>
      <w:rFonts w:eastAsia="宋体"/>
      <w:kern w:val="0"/>
      <w:szCs w:val="32"/>
    </w:rPr>
  </w:style>
  <w:style w:type="paragraph" w:customStyle="1" w:styleId="19">
    <w:name w:val="默认段落字体 Para Char Char Char Char Char Char Char Char Char Char Char Char Char"/>
    <w:basedOn w:val="1"/>
    <w:qFormat/>
    <w:uiPriority w:val="0"/>
    <w:pPr>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5562</Words>
  <Characters>5771</Characters>
  <Lines>39</Lines>
  <Paragraphs>11</Paragraphs>
  <TotalTime>37</TotalTime>
  <ScaleCrop>false</ScaleCrop>
  <LinksUpToDate>false</LinksUpToDate>
  <CharactersWithSpaces>5953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2021-02-01T15:24:00Z</dcterms:created>
  <dc:creator>苏国兴</dc:creator>
  <cp:lastModifiedBy>Souvenir</cp:lastModifiedBy>
  <cp:lastPrinted>2023-05-29T17:22:00Z</cp:lastPrinted>
  <dcterms:modified xsi:type="dcterms:W3CDTF">2023-09-21T01:56:44Z</dcterms:modified>
  <dc:title>关于贯彻落实“5</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D4693858A19E40CABFB0F2924EF50C48_13</vt:lpwstr>
  </property>
</Properties>
</file>