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i w:val="0"/>
          <w:iCs w:val="0"/>
          <w:caps w:val="0"/>
          <w:color w:val="000000"/>
          <w:spacing w:val="9"/>
          <w:sz w:val="48"/>
          <w:szCs w:val="48"/>
        </w:rPr>
      </w:pPr>
      <w:r>
        <w:rPr>
          <w:rFonts w:hint="eastAsia" w:asciiTheme="majorEastAsia" w:hAnsiTheme="majorEastAsia" w:eastAsiaTheme="majorEastAsia" w:cstheme="majorEastAsia"/>
          <w:b/>
          <w:bCs/>
          <w:i w:val="0"/>
          <w:iCs w:val="0"/>
          <w:caps w:val="0"/>
          <w:color w:val="000000"/>
          <w:spacing w:val="9"/>
          <w:sz w:val="48"/>
          <w:szCs w:val="48"/>
        </w:rPr>
        <w:t>无棣县中政土地产业集团有限公司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b/>
          <w:bCs/>
          <w:i w:val="0"/>
          <w:iCs w:val="0"/>
          <w:caps w:val="0"/>
          <w:color w:val="000000"/>
          <w:spacing w:val="9"/>
          <w:sz w:val="48"/>
          <w:szCs w:val="48"/>
          <w:lang w:val="en-US" w:eastAsia="zh-CN"/>
        </w:rPr>
      </w:pPr>
      <w:r>
        <w:rPr>
          <w:rFonts w:hint="eastAsia" w:asciiTheme="majorEastAsia" w:hAnsiTheme="majorEastAsia" w:eastAsiaTheme="majorEastAsia" w:cstheme="majorEastAsia"/>
          <w:b/>
          <w:bCs/>
          <w:i w:val="0"/>
          <w:iCs w:val="0"/>
          <w:caps w:val="0"/>
          <w:color w:val="000000"/>
          <w:spacing w:val="9"/>
          <w:sz w:val="48"/>
          <w:szCs w:val="48"/>
        </w:rPr>
        <w:t>公开招聘</w:t>
      </w:r>
      <w:r>
        <w:rPr>
          <w:rFonts w:hint="eastAsia" w:asciiTheme="majorEastAsia" w:hAnsiTheme="majorEastAsia" w:eastAsiaTheme="majorEastAsia" w:cstheme="majorEastAsia"/>
          <w:b/>
          <w:bCs/>
          <w:i w:val="0"/>
          <w:iCs w:val="0"/>
          <w:caps w:val="0"/>
          <w:color w:val="000000"/>
          <w:spacing w:val="9"/>
          <w:sz w:val="48"/>
          <w:szCs w:val="48"/>
          <w:lang w:val="en-US" w:eastAsia="zh-CN"/>
        </w:rPr>
        <w:t>劳务派遣人员简章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Theme="minorEastAsia" w:hAnsiTheme="minorEastAsia" w:eastAsiaTheme="minorEastAsia" w:cstheme="minorEastAsia"/>
          <w:i w:val="0"/>
          <w:iCs w:val="0"/>
          <w:caps w:val="0"/>
          <w:color w:val="000000" w:themeColor="text1"/>
          <w:spacing w:val="8"/>
          <w:kern w:val="0"/>
          <w:sz w:val="30"/>
          <w:szCs w:val="30"/>
          <w:shd w:val="clear" w:color="auto" w:fill="auto"/>
          <w:lang w:val="en-US" w:eastAsia="zh-CN" w:bidi="ar"/>
          <w14:textFill>
            <w14:solidFill>
              <w14:schemeClr w14:val="tx1"/>
            </w14:solidFill>
          </w14:textFill>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76" w:firstLineChars="200"/>
        <w:jc w:val="left"/>
        <w:rPr>
          <w:rFonts w:hint="eastAsia" w:ascii="宋体" w:hAnsi="宋体" w:eastAsia="宋体" w:cs="宋体"/>
          <w:i w:val="0"/>
          <w:iCs w:val="0"/>
          <w:caps w:val="0"/>
          <w:color w:val="000000" w:themeColor="text1"/>
          <w:spacing w:val="9"/>
          <w:sz w:val="32"/>
          <w:szCs w:val="32"/>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9"/>
          <w:sz w:val="32"/>
          <w:szCs w:val="32"/>
          <w:shd w:val="clear" w:color="auto" w:fill="auto"/>
          <w14:textFill>
            <w14:solidFill>
              <w14:schemeClr w14:val="tx1"/>
            </w14:solidFill>
          </w14:textFill>
        </w:rPr>
        <w:t>为满足</w:t>
      </w:r>
      <w:r>
        <w:rPr>
          <w:rFonts w:hint="eastAsia" w:ascii="宋体" w:hAnsi="宋体" w:eastAsia="宋体" w:cs="宋体"/>
          <w:i w:val="0"/>
          <w:iCs w:val="0"/>
          <w:caps w:val="0"/>
          <w:color w:val="000000" w:themeColor="text1"/>
          <w:spacing w:val="9"/>
          <w:sz w:val="32"/>
          <w:szCs w:val="32"/>
          <w:shd w:val="clear" w:color="auto" w:fill="auto"/>
          <w:lang w:val="en-US" w:eastAsia="zh-CN"/>
          <w14:textFill>
            <w14:solidFill>
              <w14:schemeClr w14:val="tx1"/>
            </w14:solidFill>
          </w14:textFill>
        </w:rPr>
        <w:t>无棣县中政土地产业集团有限公司</w:t>
      </w:r>
      <w:r>
        <w:rPr>
          <w:rFonts w:hint="eastAsia" w:ascii="宋体" w:hAnsi="宋体" w:eastAsia="宋体" w:cs="宋体"/>
          <w:i w:val="0"/>
          <w:iCs w:val="0"/>
          <w:caps w:val="0"/>
          <w:color w:val="000000" w:themeColor="text1"/>
          <w:spacing w:val="9"/>
          <w:sz w:val="32"/>
          <w:szCs w:val="32"/>
          <w:shd w:val="clear" w:color="auto" w:fill="auto"/>
          <w14:textFill>
            <w14:solidFill>
              <w14:schemeClr w14:val="tx1"/>
            </w14:solidFill>
          </w14:textFill>
        </w:rPr>
        <w:t>高质量发展需要，结合集团权属企业用人需求，按照“公平、公正、竞争、择优”的原则，面向社会公开招聘</w:t>
      </w:r>
      <w:r>
        <w:rPr>
          <w:rFonts w:hint="eastAsia" w:ascii="宋体" w:hAnsi="宋体" w:eastAsia="宋体" w:cs="宋体"/>
          <w:i w:val="0"/>
          <w:iCs w:val="0"/>
          <w:caps w:val="0"/>
          <w:color w:val="000000" w:themeColor="text1"/>
          <w:spacing w:val="9"/>
          <w:sz w:val="32"/>
          <w:szCs w:val="32"/>
          <w:shd w:val="clear" w:color="auto" w:fill="auto"/>
          <w:lang w:val="en-US" w:eastAsia="zh-CN"/>
          <w14:textFill>
            <w14:solidFill>
              <w14:schemeClr w14:val="tx1"/>
            </w14:solidFill>
          </w14:textFill>
        </w:rPr>
        <w:t>劳务派遣人员8名</w:t>
      </w:r>
      <w:r>
        <w:rPr>
          <w:rFonts w:hint="eastAsia" w:ascii="宋体" w:hAnsi="宋体" w:eastAsia="宋体" w:cs="宋体"/>
          <w:i w:val="0"/>
          <w:iCs w:val="0"/>
          <w:caps w:val="0"/>
          <w:color w:val="000000" w:themeColor="text1"/>
          <w:spacing w:val="9"/>
          <w:sz w:val="32"/>
          <w:szCs w:val="32"/>
          <w:shd w:val="clear" w:color="auto" w:fill="auto"/>
          <w14:textFill>
            <w14:solidFill>
              <w14:schemeClr w14:val="tx1"/>
            </w14:solidFill>
          </w14:textFill>
        </w:rPr>
        <w:t>。现将有关事项公告如下：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6" w:firstLineChars="200"/>
        <w:jc w:val="left"/>
        <w:rPr>
          <w:rFonts w:hint="eastAsia" w:ascii="宋体" w:hAnsi="宋体" w:eastAsia="宋体" w:cs="宋体"/>
          <w:i w:val="0"/>
          <w:iCs w:val="0"/>
          <w:caps w:val="0"/>
          <w:color w:val="000000" w:themeColor="text1"/>
          <w:spacing w:val="9"/>
          <w:sz w:val="32"/>
          <w:szCs w:val="32"/>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9"/>
          <w:sz w:val="32"/>
          <w:szCs w:val="32"/>
          <w:shd w:val="clear" w:color="auto" w:fill="auto"/>
          <w14:textFill>
            <w14:solidFill>
              <w14:schemeClr w14:val="tx1"/>
            </w14:solidFill>
          </w14:textFill>
        </w:rPr>
        <w:t>一、招聘岗位及相关要求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宋体" w:hAnsi="宋体" w:eastAsia="宋体" w:cs="宋体"/>
          <w:i w:val="0"/>
          <w:iCs w:val="0"/>
          <w:caps w:val="0"/>
          <w:color w:val="000000" w:themeColor="text1"/>
          <w:spacing w:val="9"/>
          <w:sz w:val="32"/>
          <w:szCs w:val="32"/>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招聘岗位名称、人数、学历要求、专业要求、资格条件等</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详见</w:t>
      </w:r>
      <w:r>
        <w:rPr>
          <w:rFonts w:hint="eastAsia" w:ascii="宋体" w:hAnsi="宋体" w:eastAsia="宋体" w:cs="宋体"/>
          <w:i w:val="0"/>
          <w:iCs w:val="0"/>
          <w:caps w:val="0"/>
          <w:color w:val="000000" w:themeColor="text1"/>
          <w:spacing w:val="9"/>
          <w:sz w:val="32"/>
          <w:szCs w:val="32"/>
          <w:shd w:val="clear" w:color="auto" w:fill="auto"/>
          <w14:textFill>
            <w14:solidFill>
              <w14:schemeClr w14:val="tx1"/>
            </w14:solidFill>
          </w14:textFill>
        </w:rPr>
        <w:t>《无棣县中政土地产业集团有限公司公开招聘劳务派遣岗位表》（附件1）。</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6" w:firstLineChars="200"/>
        <w:jc w:val="left"/>
        <w:rPr>
          <w:rFonts w:hint="eastAsia" w:ascii="宋体" w:hAnsi="宋体" w:eastAsia="宋体" w:cs="宋体"/>
          <w:i w:val="0"/>
          <w:iCs w:val="0"/>
          <w:caps w:val="0"/>
          <w:color w:val="000000" w:themeColor="text1"/>
          <w:spacing w:val="9"/>
          <w:sz w:val="32"/>
          <w:szCs w:val="32"/>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9"/>
          <w:sz w:val="32"/>
          <w:szCs w:val="32"/>
          <w:shd w:val="clear" w:color="auto" w:fill="auto"/>
          <w:lang w:val="en-US" w:eastAsia="zh-CN"/>
          <w14:textFill>
            <w14:solidFill>
              <w14:schemeClr w14:val="tx1"/>
            </w14:solidFill>
          </w14:textFill>
        </w:rPr>
        <w:t>二、</w:t>
      </w:r>
      <w:r>
        <w:rPr>
          <w:rFonts w:hint="eastAsia" w:ascii="宋体" w:hAnsi="宋体" w:eastAsia="宋体" w:cs="宋体"/>
          <w:i w:val="0"/>
          <w:iCs w:val="0"/>
          <w:caps w:val="0"/>
          <w:color w:val="000000" w:themeColor="text1"/>
          <w:spacing w:val="9"/>
          <w:sz w:val="32"/>
          <w:szCs w:val="32"/>
          <w:shd w:val="clear" w:color="auto" w:fill="auto"/>
          <w14:textFill>
            <w14:solidFill>
              <w14:schemeClr w14:val="tx1"/>
            </w14:solidFill>
          </w14:textFill>
        </w:rPr>
        <w:t>招聘条件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58"/>
        <w:jc w:val="left"/>
        <w:rPr>
          <w:rFonts w:hint="eastAsia" w:ascii="宋体" w:hAnsi="宋体" w:eastAsia="宋体" w:cs="宋体"/>
          <w:i w:val="0"/>
          <w:iCs w:val="0"/>
          <w:caps w:val="0"/>
          <w:color w:val="000000" w:themeColor="text1"/>
          <w:spacing w:val="9"/>
          <w:sz w:val="32"/>
          <w:szCs w:val="32"/>
          <w14:textFill>
            <w14:solidFill>
              <w14:schemeClr w14:val="tx1"/>
            </w14:solidFill>
          </w14:textFill>
        </w:rPr>
      </w:pPr>
      <w:r>
        <w:rPr>
          <w:rFonts w:hint="eastAsia" w:ascii="宋体" w:hAnsi="宋体" w:eastAsia="宋体" w:cs="宋体"/>
          <w:i w:val="0"/>
          <w:iCs w:val="0"/>
          <w:caps w:val="0"/>
          <w:color w:val="000000" w:themeColor="text1"/>
          <w:spacing w:val="9"/>
          <w:sz w:val="32"/>
          <w:szCs w:val="32"/>
          <w14:textFill>
            <w14:solidFill>
              <w14:schemeClr w14:val="tx1"/>
            </w14:solidFill>
          </w14:textFill>
        </w:rPr>
        <w:t> 1.具有中华人民共和国国籍；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themeColor="text1"/>
          <w:spacing w:val="9"/>
          <w:sz w:val="32"/>
          <w:szCs w:val="32"/>
          <w14:textFill>
            <w14:solidFill>
              <w14:schemeClr w14:val="tx1"/>
            </w14:solidFill>
          </w14:textFill>
        </w:rPr>
      </w:pPr>
      <w:r>
        <w:rPr>
          <w:rFonts w:hint="eastAsia" w:ascii="宋体" w:hAnsi="宋体" w:eastAsia="宋体" w:cs="宋体"/>
          <w:i w:val="0"/>
          <w:iCs w:val="0"/>
          <w:caps w:val="0"/>
          <w:color w:val="000000" w:themeColor="text1"/>
          <w:spacing w:val="9"/>
          <w:sz w:val="32"/>
          <w:szCs w:val="32"/>
          <w14:textFill>
            <w14:solidFill>
              <w14:schemeClr w14:val="tx1"/>
            </w14:solidFill>
          </w14:textFill>
        </w:rPr>
        <w:t>   2.遵守宪法和法律；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themeColor="text1"/>
          <w:spacing w:val="9"/>
          <w:sz w:val="32"/>
          <w:szCs w:val="32"/>
          <w14:textFill>
            <w14:solidFill>
              <w14:schemeClr w14:val="tx1"/>
            </w14:solidFill>
          </w14:textFill>
        </w:rPr>
      </w:pPr>
      <w:r>
        <w:rPr>
          <w:rFonts w:hint="eastAsia" w:ascii="宋体" w:hAnsi="宋体" w:eastAsia="宋体" w:cs="宋体"/>
          <w:i w:val="0"/>
          <w:iCs w:val="0"/>
          <w:caps w:val="0"/>
          <w:color w:val="000000" w:themeColor="text1"/>
          <w:spacing w:val="9"/>
          <w:sz w:val="32"/>
          <w:szCs w:val="32"/>
          <w14:textFill>
            <w14:solidFill>
              <w14:schemeClr w14:val="tx1"/>
            </w14:solidFill>
          </w14:textFill>
        </w:rPr>
        <w:t>   3.具有良好的政治素质和道德品行；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宋体" w:hAnsi="宋体" w:eastAsia="宋体" w:cs="宋体"/>
          <w:i w:val="0"/>
          <w:iCs w:val="0"/>
          <w:caps w:val="0"/>
          <w:color w:val="000000" w:themeColor="text1"/>
          <w:spacing w:val="9"/>
          <w:sz w:val="32"/>
          <w:szCs w:val="32"/>
          <w:lang w:val="en-US" w:eastAsia="zh-CN"/>
          <w14:textFill>
            <w14:solidFill>
              <w14:schemeClr w14:val="tx1"/>
            </w14:solidFill>
          </w14:textFill>
        </w:rPr>
      </w:pPr>
      <w:r>
        <w:rPr>
          <w:rFonts w:hint="eastAsia" w:ascii="宋体" w:hAnsi="宋体" w:eastAsia="宋体" w:cs="宋体"/>
          <w:i w:val="0"/>
          <w:iCs w:val="0"/>
          <w:caps w:val="0"/>
          <w:color w:val="000000" w:themeColor="text1"/>
          <w:spacing w:val="9"/>
          <w:sz w:val="32"/>
          <w:szCs w:val="32"/>
          <w14:textFill>
            <w14:solidFill>
              <w14:schemeClr w14:val="tx1"/>
            </w14:solidFill>
          </w14:textFill>
        </w:rPr>
        <w:t>   4.具有正常履行职责的身体条件和心理素质</w:t>
      </w:r>
      <w:r>
        <w:rPr>
          <w:rFonts w:hint="eastAsia" w:ascii="宋体" w:hAnsi="宋体" w:eastAsia="宋体" w:cs="宋体"/>
          <w:i w:val="0"/>
          <w:iCs w:val="0"/>
          <w:caps w:val="0"/>
          <w:color w:val="000000" w:themeColor="text1"/>
          <w:spacing w:val="9"/>
          <w:sz w:val="32"/>
          <w:szCs w:val="32"/>
          <w:lang w:eastAsia="zh-CN"/>
          <w14:textFill>
            <w14:solidFill>
              <w14:schemeClr w14:val="tx1"/>
            </w14:solidFill>
          </w14:textFill>
        </w:rPr>
        <w:t>，</w:t>
      </w:r>
      <w:r>
        <w:rPr>
          <w:rFonts w:hint="eastAsia" w:ascii="宋体" w:hAnsi="宋体" w:eastAsia="宋体" w:cs="宋体"/>
          <w:i w:val="0"/>
          <w:iCs w:val="0"/>
          <w:caps w:val="0"/>
          <w:color w:val="000000" w:themeColor="text1"/>
          <w:spacing w:val="9"/>
          <w:sz w:val="32"/>
          <w:szCs w:val="32"/>
          <w:lang w:val="en-US" w:eastAsia="zh-CN"/>
          <w14:textFill>
            <w14:solidFill>
              <w14:schemeClr w14:val="tx1"/>
            </w14:solidFill>
          </w14:textFill>
        </w:rPr>
        <w:t>无不良嗜好，无纹身</w:t>
      </w:r>
      <w:r>
        <w:rPr>
          <w:rFonts w:hint="eastAsia" w:ascii="宋体" w:hAnsi="宋体" w:eastAsia="宋体" w:cs="宋体"/>
          <w:i w:val="0"/>
          <w:iCs w:val="0"/>
          <w:caps w:val="0"/>
          <w:color w:val="000000" w:themeColor="text1"/>
          <w:spacing w:val="9"/>
          <w:sz w:val="32"/>
          <w:szCs w:val="32"/>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themeColor="text1"/>
          <w:spacing w:val="9"/>
          <w:sz w:val="32"/>
          <w:szCs w:val="32"/>
          <w14:textFill>
            <w14:solidFill>
              <w14:schemeClr w14:val="tx1"/>
            </w14:solidFill>
          </w14:textFill>
        </w:rPr>
      </w:pPr>
      <w:r>
        <w:rPr>
          <w:rFonts w:hint="eastAsia" w:ascii="宋体" w:hAnsi="宋体" w:eastAsia="宋体" w:cs="宋体"/>
          <w:i w:val="0"/>
          <w:iCs w:val="0"/>
          <w:caps w:val="0"/>
          <w:color w:val="000000" w:themeColor="text1"/>
          <w:spacing w:val="9"/>
          <w:sz w:val="32"/>
          <w:szCs w:val="32"/>
          <w14:textFill>
            <w14:solidFill>
              <w14:schemeClr w14:val="tx1"/>
            </w14:solidFill>
          </w14:textFill>
        </w:rPr>
        <w:t xml:space="preserve">  </w:t>
      </w:r>
      <w:r>
        <w:rPr>
          <w:rFonts w:hint="eastAsia" w:ascii="宋体" w:hAnsi="宋体" w:eastAsia="宋体" w:cs="宋体"/>
          <w:i w:val="0"/>
          <w:iCs w:val="0"/>
          <w:caps w:val="0"/>
          <w:color w:val="000000" w:themeColor="text1"/>
          <w:spacing w:val="9"/>
          <w:sz w:val="32"/>
          <w:szCs w:val="32"/>
          <w:lang w:val="en-US" w:eastAsia="zh-CN"/>
          <w14:textFill>
            <w14:solidFill>
              <w14:schemeClr w14:val="tx1"/>
            </w14:solidFill>
          </w14:textFill>
        </w:rPr>
        <w:t xml:space="preserve">  5</w:t>
      </w:r>
      <w:r>
        <w:rPr>
          <w:rFonts w:hint="eastAsia" w:ascii="宋体" w:hAnsi="宋体" w:eastAsia="宋体" w:cs="宋体"/>
          <w:i w:val="0"/>
          <w:iCs w:val="0"/>
          <w:caps w:val="0"/>
          <w:color w:val="000000" w:themeColor="text1"/>
          <w:spacing w:val="9"/>
          <w:sz w:val="32"/>
          <w:szCs w:val="32"/>
          <w14:textFill>
            <w14:solidFill>
              <w14:schemeClr w14:val="tx1"/>
            </w14:solidFill>
          </w14:textFill>
        </w:rPr>
        <w:t>.具备招聘岗位要求的学历、学位、专业及其他条件。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宋体" w:hAnsi="宋体" w:eastAsia="宋体" w:cs="宋体"/>
          <w:i w:val="0"/>
          <w:iCs w:val="0"/>
          <w:caps w:val="0"/>
          <w:color w:val="000000" w:themeColor="text1"/>
          <w:spacing w:val="0"/>
          <w:sz w:val="32"/>
          <w:szCs w:val="32"/>
          <w:shd w:val="clear" w:color="auto" w:fill="auto"/>
          <w:lang w:eastAsia="zh-CN"/>
          <w14:textFill>
            <w14:solidFill>
              <w14:schemeClr w14:val="tx1"/>
            </w14:solidFill>
          </w14:textFill>
        </w:rPr>
      </w:pPr>
      <w:r>
        <w:rPr>
          <w:rFonts w:hint="eastAsia" w:ascii="宋体" w:hAnsi="宋体" w:eastAsia="宋体" w:cs="宋体"/>
          <w:i w:val="0"/>
          <w:iCs w:val="0"/>
          <w:caps w:val="0"/>
          <w:color w:val="000000" w:themeColor="text1"/>
          <w:spacing w:val="9"/>
          <w:sz w:val="32"/>
          <w:szCs w:val="32"/>
          <w14:textFill>
            <w14:solidFill>
              <w14:schemeClr w14:val="tx1"/>
            </w14:solidFill>
          </w14:textFill>
        </w:rPr>
        <w:t>    在读全日制普通高校非应届毕业生、现役军人，未满最低服务期限的公务员（含参照公务员法管理的人员）不得应聘。在读全日制普通高校非应届毕业生也不能用已取得的学历学位作为条件应聘。因犯罪受过刑事处罚的人员，被开除党籍的人员，被开除公职的人员，被依法列为失信联合惩戒对象的人员，涉嫌违纪违法正在接受有关机关审查尚未作出结论的人员，以及法律法规规定不得聘用的其他情形的人员不得应聘。</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643" w:firstLineChars="200"/>
        <w:jc w:val="left"/>
        <w:rPr>
          <w:rStyle w:val="9"/>
          <w:rFonts w:hint="eastAsia" w:ascii="宋体" w:hAnsi="宋体" w:eastAsia="宋体" w:cs="宋体"/>
          <w:b/>
          <w:bCs/>
          <w:i w:val="0"/>
          <w:iCs w:val="0"/>
          <w:caps w:val="0"/>
          <w:color w:val="000000" w:themeColor="text1"/>
          <w:spacing w:val="0"/>
          <w:sz w:val="32"/>
          <w:szCs w:val="32"/>
          <w:shd w:val="clear" w:color="auto" w:fill="auto"/>
          <w14:textFill>
            <w14:solidFill>
              <w14:schemeClr w14:val="tx1"/>
            </w14:solidFill>
          </w14:textFill>
        </w:rPr>
      </w:pPr>
      <w:r>
        <w:rPr>
          <w:rStyle w:val="9"/>
          <w:rFonts w:hint="eastAsia" w:ascii="宋体" w:hAnsi="宋体" w:eastAsia="宋体" w:cs="宋体"/>
          <w:b/>
          <w:bCs/>
          <w:i w:val="0"/>
          <w:iCs w:val="0"/>
          <w:caps w:val="0"/>
          <w:color w:val="000000" w:themeColor="text1"/>
          <w:spacing w:val="0"/>
          <w:sz w:val="32"/>
          <w:szCs w:val="32"/>
          <w:shd w:val="clear" w:color="auto" w:fill="auto"/>
          <w14:textFill>
            <w14:solidFill>
              <w14:schemeClr w14:val="tx1"/>
            </w14:solidFill>
          </w14:textFill>
        </w:rPr>
        <w:t>三、报名和资格审查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964" w:firstLineChars="300"/>
        <w:jc w:val="left"/>
        <w:textAlignment w:val="auto"/>
        <w:rPr>
          <w:rStyle w:val="9"/>
          <w:rFonts w:hint="eastAsia" w:ascii="宋体" w:hAnsi="宋体" w:eastAsia="宋体" w:cs="宋体"/>
          <w:b/>
          <w:bCs/>
          <w:i w:val="0"/>
          <w:iCs w:val="0"/>
          <w:caps w:val="0"/>
          <w:color w:val="000000" w:themeColor="text1"/>
          <w:spacing w:val="0"/>
          <w:sz w:val="32"/>
          <w:szCs w:val="32"/>
          <w:shd w:val="clear" w:color="auto" w:fill="auto"/>
          <w14:textFill>
            <w14:solidFill>
              <w14:schemeClr w14:val="tx1"/>
            </w14:solidFill>
          </w14:textFill>
        </w:rPr>
      </w:pPr>
      <w:r>
        <w:rPr>
          <w:rStyle w:val="9"/>
          <w:rFonts w:hint="eastAsia" w:ascii="宋体" w:hAnsi="宋体" w:eastAsia="宋体" w:cs="宋体"/>
          <w:b/>
          <w:bCs/>
          <w:i w:val="0"/>
          <w:iCs w:val="0"/>
          <w:caps w:val="0"/>
          <w:color w:val="000000" w:themeColor="text1"/>
          <w:spacing w:val="0"/>
          <w:sz w:val="32"/>
          <w:szCs w:val="32"/>
          <w:shd w:val="clear" w:color="auto" w:fill="auto"/>
          <w14:textFill>
            <w14:solidFill>
              <w14:schemeClr w14:val="tx1"/>
            </w14:solidFill>
          </w14:textFill>
        </w:rPr>
        <w:t>（一）报名时间及方式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960" w:firstLineChars="300"/>
        <w:jc w:val="left"/>
        <w:textAlignment w:val="auto"/>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报名时间：2023年</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月</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9</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日—</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 xml:space="preserve"> 9</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月</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17</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日</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18：00。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960" w:firstLineChars="300"/>
        <w:jc w:val="left"/>
        <w:textAlignment w:val="auto"/>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报名方式：本次公开招聘报名工作采取统一时间、网上报名、网上资格初审的方式进行。报考人员需在规定的报名时间内</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登录</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网站szrlzp.ikaowu.com，报考人员填写的报名信息必须真实、全面、准确，主要信息（如所学专业等）填报不实的，按弄虚作假处理；信息填报不全导致未通过用人部门资格初审的，责任由报考人员自负。没有通过资格初审的报考人员，在报名时间截止前可以修改信息和改报其他岗位。报名时间截止后，报考人员禁止修改信息和改报其他岗位。报考者恶意注册报名信息、扰乱报名秩序的，一经查实，取消本次报考资格。资格初审结果不作为确定符合招聘条件的最终依据。资格审查贯穿整个招聘工作全过程，凡在后续工作中发现不符合应聘条件或弄虚作假等问题的，立即取消资格。</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960" w:firstLineChars="300"/>
        <w:jc w:val="left"/>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二</w:t>
      </w:r>
      <w:r>
        <w:rPr>
          <w:rFonts w:hint="eastAsia" w:ascii="宋体" w:hAnsi="宋体" w:eastAsia="宋体" w:cs="宋体"/>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网上资格初审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960" w:firstLineChars="300"/>
        <w:jc w:val="left"/>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初审时间：2023年</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x</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月</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xx</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日</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x</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xx</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x</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月</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xx</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日</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xx</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xx</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960" w:firstLineChars="300"/>
        <w:jc w:val="left"/>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资格初审通过的考生需缴纳报名费，报名费每人1</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20</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元。由于个人原因未参加考试考务费不退。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60" w:firstLineChars="300"/>
        <w:jc w:val="left"/>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报名结束后，按实有合格人数最终确定的应聘人数。请应聘人员在缴费成功后，保持</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通信</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联系方式畅通。</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同时加公司微信</w:t>
      </w:r>
      <w:r>
        <w:rPr>
          <w:rFonts w:hint="eastAsia" w:ascii="宋体" w:hAnsi="宋体" w:eastAsia="宋体" w:cs="宋体"/>
          <w:i w:val="0"/>
          <w:iCs w:val="0"/>
          <w:caps w:val="0"/>
          <w:color w:val="000000"/>
          <w:spacing w:val="0"/>
          <w:sz w:val="32"/>
          <w:szCs w:val="32"/>
          <w:shd w:val="clear" w:fill="FFFFFF"/>
        </w:rPr>
        <w:t>177543</w:t>
      </w: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30729</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以“岗位+姓名+手机号”方式备注好。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Style w:val="9"/>
          <w:rFonts w:hint="eastAsia" w:ascii="宋体" w:hAnsi="宋体" w:eastAsia="宋体" w:cs="宋体"/>
          <w:b/>
          <w:bCs/>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color="auto" w:fill="auto"/>
          <w14:textFill>
            <w14:solidFill>
              <w14:schemeClr w14:val="tx1"/>
            </w14:solidFill>
          </w14:textFill>
        </w:rPr>
        <w:t>   </w:t>
      </w:r>
      <w:r>
        <w:rPr>
          <w:rFonts w:hint="eastAsia" w:ascii="宋体" w:hAnsi="宋体" w:eastAsia="宋体" w:cs="宋体"/>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Style w:val="9"/>
          <w:rFonts w:hint="eastAsia" w:ascii="宋体" w:hAnsi="宋体" w:eastAsia="宋体" w:cs="宋体"/>
          <w:b/>
          <w:bCs/>
          <w:i w:val="0"/>
          <w:iCs w:val="0"/>
          <w:caps w:val="0"/>
          <w:color w:val="000000" w:themeColor="text1"/>
          <w:spacing w:val="0"/>
          <w:kern w:val="0"/>
          <w:sz w:val="32"/>
          <w:szCs w:val="32"/>
          <w:shd w:val="clear" w:color="auto" w:fill="auto"/>
          <w:lang w:val="en-US" w:eastAsia="zh-CN" w:bidi="ar"/>
          <w14:textFill>
            <w14:solidFill>
              <w14:schemeClr w14:val="tx1"/>
            </w14:solidFill>
          </w14:textFill>
        </w:rPr>
        <w:t>四、考试程序</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w:t>
      </w:r>
      <w:r>
        <w:rPr>
          <w:rStyle w:val="9"/>
          <w:rFonts w:hint="eastAsia" w:ascii="宋体" w:hAnsi="宋体" w:eastAsia="宋体" w:cs="宋体"/>
          <w:b/>
          <w:bCs/>
          <w:i w:val="0"/>
          <w:iCs w:val="0"/>
          <w:caps w:val="0"/>
          <w:color w:val="000000" w:themeColor="text1"/>
          <w:spacing w:val="0"/>
          <w:kern w:val="0"/>
          <w:sz w:val="32"/>
          <w:szCs w:val="32"/>
          <w:shd w:val="clear" w:color="auto" w:fill="auto"/>
          <w:lang w:val="en-US" w:eastAsia="zh-CN" w:bidi="ar"/>
          <w14:textFill>
            <w14:solidFill>
              <w14:schemeClr w14:val="tx1"/>
            </w14:solidFill>
          </w14:textFill>
        </w:rPr>
        <w:t>（一）笔试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960" w:firstLineChars="300"/>
        <w:jc w:val="left"/>
        <w:textAlignment w:val="auto"/>
        <w:rPr>
          <w:rFonts w:hint="eastAsia" w:ascii="宋体" w:hAnsi="宋体" w:eastAsia="宋体" w:cs="宋体"/>
          <w:i w:val="0"/>
          <w:iCs w:val="0"/>
          <w:caps w:val="0"/>
          <w:color w:val="000000"/>
          <w:spacing w:val="0"/>
          <w:sz w:val="32"/>
          <w:szCs w:val="32"/>
          <w:shd w:val="clear" w:fill="FFFFFF"/>
        </w:rPr>
      </w:pPr>
      <w:r>
        <w:rPr>
          <w:rFonts w:hint="eastAsia" w:ascii="宋体" w:hAnsi="宋体" w:eastAsia="宋体" w:cs="宋体"/>
          <w:i w:val="0"/>
          <w:iCs w:val="0"/>
          <w:caps w:val="0"/>
          <w:color w:val="000000"/>
          <w:spacing w:val="0"/>
          <w:sz w:val="32"/>
          <w:szCs w:val="32"/>
          <w:shd w:val="clear" w:fill="FFFFFF"/>
        </w:rPr>
        <w:t>笔试时间</w:t>
      </w:r>
      <w:r>
        <w:rPr>
          <w:rFonts w:hint="eastAsia" w:ascii="宋体" w:hAnsi="宋体" w:eastAsia="宋体" w:cs="宋体"/>
          <w:i w:val="0"/>
          <w:iCs w:val="0"/>
          <w:caps w:val="0"/>
          <w:color w:val="000000"/>
          <w:spacing w:val="0"/>
          <w:sz w:val="32"/>
          <w:szCs w:val="32"/>
          <w:shd w:val="clear" w:fill="FFFFFF"/>
          <w:lang w:eastAsia="zh-CN"/>
        </w:rPr>
        <w:t>：</w:t>
      </w:r>
      <w:r>
        <w:rPr>
          <w:rFonts w:hint="eastAsia" w:ascii="宋体" w:hAnsi="宋体" w:eastAsia="宋体" w:cs="宋体"/>
          <w:i w:val="0"/>
          <w:iCs w:val="0"/>
          <w:caps w:val="0"/>
          <w:color w:val="000000"/>
          <w:spacing w:val="0"/>
          <w:sz w:val="32"/>
          <w:szCs w:val="32"/>
          <w:shd w:val="clear" w:fill="FFFFFF"/>
          <w:lang w:val="en-US" w:eastAsia="zh-CN"/>
        </w:rPr>
        <w:t>2023</w:t>
      </w:r>
      <w:r>
        <w:rPr>
          <w:rFonts w:hint="eastAsia" w:ascii="宋体" w:hAnsi="宋体" w:eastAsia="宋体" w:cs="宋体"/>
          <w:i w:val="0"/>
          <w:iCs w:val="0"/>
          <w:caps w:val="0"/>
          <w:color w:val="000000"/>
          <w:spacing w:val="0"/>
          <w:sz w:val="32"/>
          <w:szCs w:val="32"/>
          <w:shd w:val="clear" w:fill="FFFFFF"/>
        </w:rPr>
        <w:t>年</w:t>
      </w:r>
      <w:r>
        <w:rPr>
          <w:rFonts w:hint="eastAsia" w:ascii="宋体" w:hAnsi="宋体" w:eastAsia="宋体" w:cs="宋体"/>
          <w:i w:val="0"/>
          <w:iCs w:val="0"/>
          <w:caps w:val="0"/>
          <w:color w:val="000000"/>
          <w:spacing w:val="0"/>
          <w:sz w:val="32"/>
          <w:szCs w:val="32"/>
          <w:shd w:val="clear" w:fill="FFFFFF"/>
          <w:lang w:val="en-US" w:eastAsia="zh-CN"/>
        </w:rPr>
        <w:t xml:space="preserve"> x</w:t>
      </w:r>
      <w:r>
        <w:rPr>
          <w:rFonts w:hint="eastAsia" w:ascii="宋体" w:hAnsi="宋体" w:eastAsia="宋体" w:cs="宋体"/>
          <w:i w:val="0"/>
          <w:iCs w:val="0"/>
          <w:caps w:val="0"/>
          <w:color w:val="000000"/>
          <w:spacing w:val="0"/>
          <w:sz w:val="32"/>
          <w:szCs w:val="32"/>
          <w:shd w:val="clear" w:fill="FFFFFF"/>
        </w:rPr>
        <w:t>月</w:t>
      </w:r>
      <w:r>
        <w:rPr>
          <w:rFonts w:hint="eastAsia" w:ascii="宋体" w:hAnsi="宋体" w:eastAsia="宋体" w:cs="宋体"/>
          <w:i w:val="0"/>
          <w:iCs w:val="0"/>
          <w:caps w:val="0"/>
          <w:color w:val="000000"/>
          <w:spacing w:val="0"/>
          <w:sz w:val="32"/>
          <w:szCs w:val="32"/>
          <w:shd w:val="clear" w:fill="FFFFFF"/>
          <w:lang w:val="en-US" w:eastAsia="zh-CN"/>
        </w:rPr>
        <w:t xml:space="preserve"> xx</w:t>
      </w:r>
      <w:r>
        <w:rPr>
          <w:rFonts w:hint="eastAsia" w:ascii="宋体" w:hAnsi="宋体" w:eastAsia="宋体" w:cs="宋体"/>
          <w:i w:val="0"/>
          <w:iCs w:val="0"/>
          <w:caps w:val="0"/>
          <w:color w:val="000000"/>
          <w:spacing w:val="0"/>
          <w:sz w:val="32"/>
          <w:szCs w:val="32"/>
          <w:shd w:val="clear" w:fill="FFFFFF"/>
        </w:rPr>
        <w:t>日，具体时间地点见笔试准考证。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960" w:firstLineChars="300"/>
        <w:jc w:val="left"/>
        <w:textAlignment w:val="auto"/>
        <w:rPr>
          <w:rStyle w:val="9"/>
          <w:rFonts w:hint="eastAsia" w:ascii="宋体" w:hAnsi="宋体" w:eastAsia="宋体" w:cs="宋体"/>
          <w:b/>
          <w:bCs/>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spacing w:val="0"/>
          <w:sz w:val="32"/>
          <w:szCs w:val="32"/>
          <w:shd w:val="clear" w:fill="FFFFFF"/>
        </w:rPr>
        <w:t>笔试人员凭笔试准考证和本人有效期内二代居民身份证或临时身份证参加笔试。笔试采取统一时间、统一命题、统一考试方式进行。笔试设一科，满分为100分。笔试内容</w:t>
      </w: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为</w:t>
      </w:r>
      <w:r>
        <w:rPr>
          <w:rFonts w:hint="eastAsia" w:ascii="宋体" w:hAnsi="宋体" w:eastAsia="宋体" w:cs="宋体"/>
          <w:i w:val="0"/>
          <w:iCs w:val="0"/>
          <w:caps w:val="0"/>
          <w:color w:val="000000" w:themeColor="text1"/>
          <w:spacing w:val="0"/>
          <w:sz w:val="32"/>
          <w:szCs w:val="32"/>
          <w:shd w:val="clear" w:fill="FFFFFF"/>
          <w:lang w:val="en-US" w:eastAsia="zh-CN"/>
          <w14:textFill>
            <w14:solidFill>
              <w14:schemeClr w14:val="tx1"/>
            </w14:solidFill>
          </w14:textFill>
        </w:rPr>
        <w:t>公共基础知识和相关</w:t>
      </w: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专业</w:t>
      </w:r>
      <w:r>
        <w:rPr>
          <w:rFonts w:hint="eastAsia" w:ascii="宋体" w:hAnsi="宋体" w:eastAsia="宋体" w:cs="宋体"/>
          <w:i w:val="0"/>
          <w:iCs w:val="0"/>
          <w:caps w:val="0"/>
          <w:color w:val="000000" w:themeColor="text1"/>
          <w:spacing w:val="0"/>
          <w:sz w:val="32"/>
          <w:szCs w:val="32"/>
          <w:shd w:val="clear" w:fill="FFFFFF"/>
          <w:lang w:val="en-US" w:eastAsia="zh-CN"/>
          <w14:textFill>
            <w14:solidFill>
              <w14:schemeClr w14:val="tx1"/>
            </w14:solidFill>
          </w14:textFill>
        </w:rPr>
        <w:t>的</w:t>
      </w: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试题。笔试设定最低合格分数线，分数线根据岗位招聘人数和笔试情况确定。笔试结束后，</w:t>
      </w:r>
      <w:r>
        <w:rPr>
          <w:rFonts w:hint="eastAsia" w:ascii="宋体" w:hAnsi="宋体" w:eastAsia="宋体" w:cs="宋体"/>
          <w:i w:val="0"/>
          <w:iCs w:val="0"/>
          <w:caps w:val="0"/>
          <w:color w:val="000000"/>
          <w:spacing w:val="0"/>
          <w:sz w:val="32"/>
          <w:szCs w:val="32"/>
          <w:shd w:val="clear" w:fill="FFFFFF"/>
        </w:rPr>
        <w:t>在合格分数线内，根据招聘计划和报考岗位由高分到低分按1:3的比例确定进入面试范围人员；达不到规定比例的按实有合格人数确定。进入面试人员最后一名笔试成绩并列的，一同进入面试范围。</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w:t>
      </w:r>
      <w:r>
        <w:rPr>
          <w:rStyle w:val="9"/>
          <w:rFonts w:hint="eastAsia" w:ascii="宋体" w:hAnsi="宋体" w:eastAsia="宋体" w:cs="宋体"/>
          <w:b/>
          <w:bCs/>
          <w:i w:val="0"/>
          <w:iCs w:val="0"/>
          <w:caps w:val="0"/>
          <w:color w:val="000000" w:themeColor="text1"/>
          <w:spacing w:val="0"/>
          <w:kern w:val="0"/>
          <w:sz w:val="32"/>
          <w:szCs w:val="32"/>
          <w:shd w:val="clear" w:color="auto" w:fill="auto"/>
          <w:lang w:val="en-US" w:eastAsia="zh-CN" w:bidi="ar"/>
          <w14:textFill>
            <w14:solidFill>
              <w14:schemeClr w14:val="tx1"/>
            </w14:solidFill>
          </w14:textFill>
        </w:rPr>
        <w:t>（二）面试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960" w:firstLineChars="300"/>
        <w:jc w:val="left"/>
        <w:textAlignment w:val="auto"/>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面试时间：面试时间另行通知，具体时间地点见面试准考证。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960" w:firstLineChars="300"/>
        <w:jc w:val="left"/>
        <w:textAlignment w:val="auto"/>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对笔试成绩合格进入面试的人员，面试实行百分制，重点测评报考人员的岗位匹配度、专业知识、业务能力、职业道德和举止仪表等方面综合素质。面试设立最低合格分数线，分数线为70分。面试成绩低于最低合格分数线的，取消进入考察范围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640" w:firstLineChars="200"/>
        <w:jc w:val="left"/>
        <w:textAlignment w:val="auto"/>
        <w:rPr>
          <w:rFonts w:hint="eastAsia" w:asciiTheme="minorEastAsia" w:hAnsiTheme="minorEastAsia" w:eastAsiaTheme="minorEastAsia" w:cstheme="minorEastAsia"/>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面试结束后，总成绩按照笔试成绩、面试成绩分别占60%和40%的权重计算，总成绩计算到小数点后两位数，尾数四舍五入。如同一岗位中出现应聘人员考试总成绩相同且影响聘用的，按笔试成绩由高分到低分确定；若仍相同的，则组织专家重新命题对总成绩相同人员进行面试，并以重新面试成绩排序确定进入考察范围人选。</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xml:space="preserve">    </w:t>
      </w:r>
      <w:r>
        <w:rPr>
          <w:rStyle w:val="9"/>
          <w:rFonts w:hint="eastAsia" w:ascii="宋体" w:hAnsi="宋体" w:eastAsia="宋体" w:cs="宋体"/>
          <w:b/>
          <w:bCs/>
          <w:i w:val="0"/>
          <w:iCs w:val="0"/>
          <w:caps w:val="0"/>
          <w:color w:val="000000" w:themeColor="text1"/>
          <w:spacing w:val="0"/>
          <w:kern w:val="0"/>
          <w:sz w:val="32"/>
          <w:szCs w:val="32"/>
          <w:shd w:val="clear" w:color="auto" w:fill="auto"/>
          <w:lang w:val="en-US" w:eastAsia="zh-CN" w:bidi="ar"/>
          <w14:textFill>
            <w14:solidFill>
              <w14:schemeClr w14:val="tx1"/>
            </w14:solidFill>
          </w14:textFill>
        </w:rPr>
        <w:t>五、考察</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按照报考人员的最终考试成绩，从高分到低分按照招聘计划等比例确定进入体检和考察的人选。重点考察应聘人员思想政治表现、道德品质、学习和工作表现及家庭成员和主要社会关系等情况。</w:t>
      </w:r>
      <w:r>
        <w:rPr>
          <w:rFonts w:hint="eastAsia" w:asciiTheme="minorEastAsia" w:hAnsiTheme="minorEastAsia" w:eastAsiaTheme="minorEastAsia" w:cstheme="minorEastAsia"/>
          <w:i w:val="0"/>
          <w:iCs w:val="0"/>
          <w:caps w:val="0"/>
          <w:color w:val="000000" w:themeColor="text1"/>
          <w:spacing w:val="0"/>
          <w:kern w:val="0"/>
          <w:sz w:val="32"/>
          <w:szCs w:val="32"/>
          <w:shd w:val="clear" w:color="auto" w:fill="auto"/>
          <w:lang w:val="en-US" w:eastAsia="zh-CN" w:bidi="ar"/>
          <w14:textFill>
            <w14:solidFill>
              <w14:schemeClr w14:val="tx1"/>
            </w14:solidFill>
          </w14:textFill>
        </w:rPr>
        <w:t>对被考察对象是否符合规定的报考资格条件，提供的报考信息和相关材料是否真实、准确进行复审。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958" w:leftChars="456" w:right="0" w:firstLine="0" w:firstLineChars="0"/>
        <w:jc w:val="left"/>
        <w:textAlignment w:val="auto"/>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Style w:val="9"/>
          <w:rFonts w:hint="eastAsia" w:ascii="宋体" w:hAnsi="宋体" w:eastAsia="宋体" w:cs="宋体"/>
          <w:b/>
          <w:bCs/>
          <w:i w:val="0"/>
          <w:iCs w:val="0"/>
          <w:caps w:val="0"/>
          <w:color w:val="000000" w:themeColor="text1"/>
          <w:spacing w:val="0"/>
          <w:kern w:val="0"/>
          <w:sz w:val="32"/>
          <w:szCs w:val="32"/>
          <w:shd w:val="clear" w:color="auto" w:fill="auto"/>
          <w:lang w:val="en-US" w:eastAsia="zh-CN" w:bidi="ar"/>
          <w14:textFill>
            <w14:solidFill>
              <w14:schemeClr w14:val="tx1"/>
            </w14:solidFill>
          </w14:textFill>
        </w:rPr>
        <w:t>进入考察范围的考生须提交以下纸质材料各1份：</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（1）《报名登记表》（附件2）填写完整，并签名承诺；</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（2）有效期内二代居民身份证原件及复印件；</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（3）户口簿索引页和本人页原件及复印件；</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（4）毕业证书、学位证书原件及复印件；</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（5）同版1寸免冠彩色照片2张（不含报名表）；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firstLine="960" w:firstLineChars="300"/>
        <w:jc w:val="left"/>
        <w:textAlignment w:val="auto"/>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（6）无犯罪证明记录（户籍派出所或关注【滨州微警务】微信申请）；</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xml:space="preserve">      （7）有效期内的《教育部学历证书电子注册备案表》（中国高等教育学生信息http://www.chsi.com.cn/xlcx/lscx.jsp下载打印）；海外留学回国的，需提供国家教育部门的学历学位认证材料（登录教育部留学服务中心网站http://www.cscse.edu.cn查询认证的有关要求和程序）。</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xml:space="preserve">     （8）专业技术职称、执业资格证、获奖证书、任职文件、奖惩文件、取得的成果、获得的表彰等证明性材料原件及复印件；</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xml:space="preserve">     （9）其他应提供的相关材料。</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xml:space="preserve">     相关证件原件审核后现场退还报考人员。</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xml:space="preserve">     报考人员网上报名填报信息必须与本人实际情况一致，报名信息填报不实的，按弄虚作假处理；因信息填报不全、错误导致未通过资格审核的，责任由报考人员自负。报考人员伪造、涂改证件，提供的涉及报考资格的申请材料信息不实，或者有以其他不正当手段获取报考资格，且对报名审核结果造成影响的违纪违规行为，取消其本次报考资格。考察对象在报考期间的表现，也将作为考察的重要内容。</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xml:space="preserve">    </w:t>
      </w:r>
      <w:r>
        <w:rPr>
          <w:rStyle w:val="9"/>
          <w:rFonts w:hint="eastAsia" w:ascii="宋体" w:hAnsi="宋体" w:eastAsia="宋体" w:cs="宋体"/>
          <w:b/>
          <w:bCs/>
          <w:i w:val="0"/>
          <w:iCs w:val="0"/>
          <w:caps w:val="0"/>
          <w:color w:val="000000" w:themeColor="text1"/>
          <w:spacing w:val="0"/>
          <w:kern w:val="0"/>
          <w:sz w:val="32"/>
          <w:szCs w:val="32"/>
          <w:shd w:val="clear" w:color="auto" w:fill="auto"/>
          <w:lang w:val="en-US" w:eastAsia="zh-CN" w:bidi="ar"/>
          <w14:textFill>
            <w14:solidFill>
              <w14:schemeClr w14:val="tx1"/>
            </w14:solidFill>
          </w14:textFill>
        </w:rPr>
        <w:t>六、体检</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对考察合格人员进行体检。体检在县级以上综合性医院进行，参照公务员录用体检通用标准执行，国家另有规定的从其规定。体检费用由应聘人员自行承担。对于在体检过程中弄虚作假或者隐瞒真实情况，致使体检结果失真的取消录取资格。对体检结果有疑问时可以申请复检，复检只能进行一次，体检结果以复检结论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60" w:firstLineChars="300"/>
        <w:jc w:val="left"/>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因个人原因放弃考察、体检，或考察、体检不合格出现空缺时，经用人单位同意，按最终考试成绩由高分到低分递补。</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64" w:firstLineChars="300"/>
        <w:jc w:val="left"/>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Style w:val="9"/>
          <w:rFonts w:hint="eastAsia" w:ascii="宋体" w:hAnsi="宋体" w:eastAsia="宋体" w:cs="宋体"/>
          <w:b/>
          <w:bCs/>
          <w:i w:val="0"/>
          <w:iCs w:val="0"/>
          <w:caps w:val="0"/>
          <w:color w:val="000000" w:themeColor="text1"/>
          <w:spacing w:val="0"/>
          <w:kern w:val="0"/>
          <w:sz w:val="32"/>
          <w:szCs w:val="32"/>
          <w:shd w:val="clear" w:color="auto" w:fill="auto"/>
          <w:lang w:val="en-US" w:eastAsia="zh-CN" w:bidi="ar"/>
          <w14:textFill>
            <w14:solidFill>
              <w14:schemeClr w14:val="tx1"/>
            </w14:solidFill>
          </w14:textFill>
        </w:rPr>
        <w:t>七、公示、聘用和薪资待遇</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按照考试、考察和体检结果，确定拟聘用人员。对拟聘用人员进行统一公示，公示时间为3天。公示期满，无异议或者反映问题不影响聘用的，与滨州市盛泽人力资源有限公司签订劳动合同，派遣到用人单位工作。被聘用人员应服从用人单位安排和岗位调剂。</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60" w:firstLineChars="300"/>
        <w:jc w:val="left"/>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聘用人员执行试用期制度，试用期2个月（计入合同制）。试用期满，经考核不合格的，取消聘用资格。试用期工资待遇按照试用期工资标准执行，试用期满按照相应的劳务派遣工资执行，</w:t>
      </w:r>
      <w:r>
        <w:rPr>
          <w:rFonts w:hint="eastAsia" w:ascii="宋体" w:hAnsi="宋体" w:eastAsia="宋体" w:cs="宋体"/>
          <w:i w:val="0"/>
          <w:iCs w:val="0"/>
          <w:caps w:val="0"/>
          <w:color w:val="000000" w:themeColor="text1"/>
          <w:spacing w:val="8"/>
          <w:sz w:val="32"/>
          <w:szCs w:val="32"/>
          <w:shd w:val="clear" w:fill="FFFFFF"/>
          <w:lang w:val="en-US" w:eastAsia="zh-CN"/>
          <w14:textFill>
            <w14:solidFill>
              <w14:schemeClr w14:val="tx1"/>
            </w14:solidFill>
          </w14:textFill>
        </w:rPr>
        <w:t>并</w:t>
      </w:r>
      <w:r>
        <w:rPr>
          <w:rFonts w:hint="eastAsia" w:ascii="宋体" w:hAnsi="宋体" w:eastAsia="宋体" w:cs="宋体"/>
          <w:i w:val="0"/>
          <w:iCs w:val="0"/>
          <w:caps w:val="0"/>
          <w:color w:val="000000" w:themeColor="text1"/>
          <w:spacing w:val="4"/>
          <w:sz w:val="32"/>
          <w:szCs w:val="32"/>
          <w:shd w:val="clear" w:fill="FFFFFF"/>
          <w:lang w:val="en-US" w:eastAsia="zh-CN"/>
          <w14:textFill>
            <w14:solidFill>
              <w14:schemeClr w14:val="tx1"/>
            </w14:solidFill>
          </w14:textFill>
        </w:rPr>
        <w:t>缴纳保险</w:t>
      </w:r>
      <w:r>
        <w:rPr>
          <w:rFonts w:hint="eastAsia" w:ascii="宋体" w:hAnsi="宋体" w:eastAsia="宋体" w:cs="宋体"/>
          <w:i w:val="0"/>
          <w:iCs w:val="0"/>
          <w:caps w:val="0"/>
          <w:color w:val="000000" w:themeColor="text1"/>
          <w:spacing w:val="4"/>
          <w:sz w:val="32"/>
          <w:szCs w:val="32"/>
          <w:shd w:val="clear" w:fill="FFFFFF"/>
          <w14:textFill>
            <w14:solidFill>
              <w14:schemeClr w14:val="tx1"/>
            </w14:solidFill>
          </w14:textFill>
        </w:rPr>
        <w:t>，按规定缴纳基本养老、失业、医疗、生育、工伤保险。</w:t>
      </w:r>
    </w:p>
    <w:p>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64" w:firstLineChars="300"/>
        <w:jc w:val="left"/>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Style w:val="9"/>
          <w:rFonts w:hint="eastAsia" w:ascii="宋体" w:hAnsi="宋体" w:eastAsia="宋体" w:cs="宋体"/>
          <w:b/>
          <w:bCs/>
          <w:i w:val="0"/>
          <w:iCs w:val="0"/>
          <w:caps w:val="0"/>
          <w:color w:val="000000" w:themeColor="text1"/>
          <w:spacing w:val="0"/>
          <w:kern w:val="0"/>
          <w:sz w:val="32"/>
          <w:szCs w:val="32"/>
          <w:shd w:val="clear" w:color="auto" w:fill="auto"/>
          <w:lang w:val="en-US" w:eastAsia="zh-CN" w:bidi="ar"/>
          <w14:textFill>
            <w14:solidFill>
              <w14:schemeClr w14:val="tx1"/>
            </w14:solidFill>
          </w14:textFill>
        </w:rPr>
        <w:t>其他事项</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(一）本次招聘不指定辅导用书，不举办辅导培训班。社会上出现的任何辅导班、辅导网站或发行的出版物等，均与本次招聘无关。</w:t>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   (二）集团有权根据岗位需求变化情况及报名情况等因素，调整、取消或终止岗位的招聘工作。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0"/>
          <w:kern w:val="0"/>
          <w:sz w:val="32"/>
          <w:szCs w:val="32"/>
          <w:shd w:val="clear" w:color="auto" w:fill="auto"/>
          <w:lang w:val="en-US" w:eastAsia="zh-CN" w:bidi="ar"/>
          <w14:textFill>
            <w14:solidFill>
              <w14:schemeClr w14:val="tx1"/>
            </w14:solidFill>
          </w14:textFill>
        </w:rPr>
        <w:t>（三）本简章的最终解释权归滨州市盛泽人力资源有限公司所有。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960" w:firstLineChars="300"/>
        <w:jc w:val="left"/>
        <w:rPr>
          <w:rFonts w:hint="eastAsia" w:ascii="宋体" w:hAnsi="宋体" w:eastAsia="宋体" w:cs="宋体"/>
          <w:i w:val="0"/>
          <w:iCs w:val="0"/>
          <w:caps w:val="0"/>
          <w:color w:val="000000" w:themeColor="text1"/>
          <w:spacing w:val="8"/>
          <w:sz w:val="32"/>
          <w:szCs w:val="32"/>
          <w:lang w:eastAsia="zh-CN"/>
          <w14:textFill>
            <w14:solidFill>
              <w14:schemeClr w14:val="tx1"/>
            </w14:solidFill>
          </w14:textFill>
        </w:rPr>
      </w:pPr>
      <w:r>
        <w:rPr>
          <w:rFonts w:hint="eastAsia" w:ascii="宋体" w:hAnsi="宋体" w:eastAsia="宋体" w:cs="宋体"/>
          <w:i w:val="0"/>
          <w:iCs w:val="0"/>
          <w:caps w:val="0"/>
          <w:color w:val="000000" w:themeColor="text1"/>
          <w:spacing w:val="0"/>
          <w:sz w:val="32"/>
          <w:szCs w:val="32"/>
          <w:shd w:val="clear" w:fill="FFFFFF"/>
          <w14:textFill>
            <w14:solidFill>
              <w14:schemeClr w14:val="tx1"/>
            </w14:solidFill>
          </w14:textFill>
        </w:rPr>
        <w:t>咨询电话：17754330729</w:t>
      </w:r>
      <w:r>
        <w:rPr>
          <w:rFonts w:hint="eastAsia" w:ascii="宋体" w:hAnsi="宋体" w:eastAsia="宋体" w:cs="宋体"/>
          <w:i w:val="0"/>
          <w:iCs w:val="0"/>
          <w:caps w:val="0"/>
          <w:color w:val="000000" w:themeColor="text1"/>
          <w:spacing w:val="0"/>
          <w:sz w:val="32"/>
          <w:szCs w:val="32"/>
          <w:shd w:val="clear" w:fill="FFFFFF"/>
          <w:lang w:eastAsia="zh-CN"/>
          <w14:textFill>
            <w14:solidFill>
              <w14:schemeClr w14:val="tx1"/>
            </w14:solidFill>
          </w14:textFill>
        </w:rPr>
        <w:t>（</w:t>
      </w:r>
      <w:r>
        <w:rPr>
          <w:rFonts w:hint="eastAsia" w:ascii="宋体" w:hAnsi="宋体" w:eastAsia="宋体" w:cs="宋体"/>
          <w:i w:val="0"/>
          <w:iCs w:val="0"/>
          <w:caps w:val="0"/>
          <w:color w:val="000000" w:themeColor="text1"/>
          <w:spacing w:val="0"/>
          <w:sz w:val="32"/>
          <w:szCs w:val="32"/>
          <w:shd w:val="clear" w:fill="FFFFFF"/>
          <w:lang w:val="en-US" w:eastAsia="zh-CN"/>
          <w14:textFill>
            <w14:solidFill>
              <w14:schemeClr w14:val="tx1"/>
            </w14:solidFill>
          </w14:textFill>
        </w:rPr>
        <w:t>微信同号</w:t>
      </w:r>
      <w:r>
        <w:rPr>
          <w:rFonts w:hint="eastAsia" w:ascii="宋体" w:hAnsi="宋体" w:eastAsia="宋体" w:cs="宋体"/>
          <w:i w:val="0"/>
          <w:iCs w:val="0"/>
          <w:caps w:val="0"/>
          <w:color w:val="000000" w:themeColor="text1"/>
          <w:spacing w:val="0"/>
          <w:sz w:val="32"/>
          <w:szCs w:val="32"/>
          <w:shd w:val="clear" w:fill="FFFFFF"/>
          <w:lang w:eastAsia="zh-CN"/>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000000"/>
          <w:spacing w:val="9"/>
          <w:sz w:val="32"/>
          <w:szCs w:val="32"/>
        </w:rPr>
      </w:pPr>
      <w:r>
        <w:rPr>
          <w:rFonts w:hint="eastAsia" w:ascii="宋体" w:hAnsi="宋体" w:eastAsia="宋体" w:cs="宋体"/>
          <w:i w:val="0"/>
          <w:iCs w:val="0"/>
          <w:caps w:val="0"/>
          <w:color w:val="000000"/>
          <w:spacing w:val="0"/>
          <w:sz w:val="32"/>
          <w:szCs w:val="32"/>
          <w:shd w:val="clear" w:fill="FFFFFF"/>
        </w:rPr>
        <w:t xml:space="preserve">  </w:t>
      </w: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宋体" w:hAnsi="宋体" w:eastAsia="宋体" w:cs="宋体"/>
          <w:i w:val="0"/>
          <w:iCs w:val="0"/>
          <w:caps w:val="0"/>
          <w:color w:val="000000"/>
          <w:spacing w:val="0"/>
          <w:sz w:val="32"/>
          <w:szCs w:val="32"/>
          <w:shd w:val="clear" w:fill="FFFFFF"/>
        </w:rPr>
        <w:t>附件：1.</w:t>
      </w:r>
      <w:r>
        <w:rPr>
          <w:rFonts w:hint="eastAsia" w:ascii="宋体" w:hAnsi="宋体" w:eastAsia="宋体" w:cs="宋体"/>
          <w:i w:val="0"/>
          <w:iCs w:val="0"/>
          <w:caps w:val="0"/>
          <w:color w:val="000000"/>
          <w:spacing w:val="9"/>
          <w:sz w:val="32"/>
          <w:szCs w:val="32"/>
        </w:rPr>
        <w:t>无棣县中政土地产业集团有限公司公开招聘劳务派遣岗位表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8"/>
          <w:sz w:val="32"/>
          <w:szCs w:val="32"/>
        </w:rPr>
      </w:pPr>
      <w:r>
        <w:rPr>
          <w:rFonts w:hint="eastAsia" w:ascii="宋体" w:hAnsi="宋体" w:eastAsia="宋体" w:cs="宋体"/>
          <w:i w:val="0"/>
          <w:iCs w:val="0"/>
          <w:caps w:val="0"/>
          <w:color w:val="000000"/>
          <w:spacing w:val="0"/>
          <w:sz w:val="32"/>
          <w:szCs w:val="32"/>
          <w:shd w:val="clear" w:fill="FFFFFF"/>
        </w:rPr>
        <w:t xml:space="preserve">      </w:t>
      </w: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宋体" w:hAnsi="宋体" w:eastAsia="宋体" w:cs="宋体"/>
          <w:i w:val="0"/>
          <w:iCs w:val="0"/>
          <w:caps w:val="0"/>
          <w:color w:val="000000"/>
          <w:spacing w:val="0"/>
          <w:sz w:val="32"/>
          <w:szCs w:val="32"/>
          <w:shd w:val="clear" w:fill="FFFFFF"/>
        </w:rPr>
        <w:t>2.报名登记表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i w:val="0"/>
          <w:iCs w:val="0"/>
          <w:caps w:val="0"/>
          <w:color w:val="333333"/>
          <w:spacing w:val="8"/>
          <w:sz w:val="32"/>
          <w:szCs w:val="32"/>
        </w:rPr>
      </w:pPr>
      <w:r>
        <w:rPr>
          <w:rFonts w:hint="eastAsia" w:ascii="宋体" w:hAnsi="宋体" w:eastAsia="宋体" w:cs="宋体"/>
          <w:i w:val="0"/>
          <w:iCs w:val="0"/>
          <w:caps w:val="0"/>
          <w:color w:val="000000"/>
          <w:spacing w:val="0"/>
          <w:sz w:val="32"/>
          <w:szCs w:val="32"/>
          <w:shd w:val="clear" w:fill="FFFFFF"/>
        </w:rPr>
        <w:t xml:space="preserve">      </w:t>
      </w: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宋体" w:hAnsi="宋体" w:eastAsia="宋体" w:cs="宋体"/>
          <w:i w:val="0"/>
          <w:iCs w:val="0"/>
          <w:caps w:val="0"/>
          <w:color w:val="000000"/>
          <w:spacing w:val="0"/>
          <w:sz w:val="32"/>
          <w:szCs w:val="32"/>
          <w:shd w:val="clear" w:fill="FFFFFF"/>
        </w:rPr>
        <w:t>3.诚信承诺书</w:t>
      </w:r>
    </w:p>
    <w:p>
      <w:pPr>
        <w:pStyle w:val="2"/>
        <w:rPr>
          <w:rFonts w:hint="eastAsia" w:ascii="宋体" w:hAnsi="宋体" w:eastAsia="宋体" w:cs="宋体"/>
          <w:b/>
          <w:bCs/>
          <w:i w:val="0"/>
          <w:iCs w:val="0"/>
          <w:caps w:val="0"/>
          <w:color w:val="000000"/>
          <w:spacing w:val="9"/>
          <w:sz w:val="32"/>
          <w:szCs w:val="32"/>
        </w:rPr>
      </w:pPr>
    </w:p>
    <w:p>
      <w:pPr>
        <w:pStyle w:val="2"/>
        <w:rPr>
          <w:rFonts w:hint="eastAsia" w:ascii="宋体" w:hAnsi="宋体" w:eastAsia="宋体" w:cs="宋体"/>
          <w:b/>
          <w:bCs/>
          <w:i w:val="0"/>
          <w:iCs w:val="0"/>
          <w:caps w:val="0"/>
          <w:color w:val="000000"/>
          <w:spacing w:val="9"/>
          <w:sz w:val="32"/>
          <w:szCs w:val="32"/>
        </w:rPr>
      </w:pPr>
    </w:p>
    <w:tbl>
      <w:tblPr>
        <w:tblStyle w:val="6"/>
        <w:tblW w:w="833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6"/>
        <w:gridCol w:w="1225"/>
        <w:gridCol w:w="641"/>
        <w:gridCol w:w="984"/>
        <w:gridCol w:w="814"/>
        <w:gridCol w:w="2238"/>
        <w:gridCol w:w="1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8336" w:type="dxa"/>
            <w:gridSpan w:val="7"/>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无棣县中政土地产业集团有限公司公开招聘劳务派遣岗位表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36" w:type="dxa"/>
            <w:gridSpan w:val="7"/>
            <w:vMerge w:val="continue"/>
            <w:tcBorders>
              <w:top w:val="nil"/>
              <w:left w:val="nil"/>
              <w:bottom w:val="nil"/>
              <w:right w:val="nil"/>
            </w:tcBorders>
            <w:shd w:val="clear" w:color="auto" w:fill="auto"/>
            <w:noWrap/>
            <w:vAlign w:val="center"/>
          </w:tcPr>
          <w:p>
            <w:pPr>
              <w:jc w:val="center"/>
              <w:rPr>
                <w:rFonts w:hint="eastAsia" w:ascii="宋体" w:hAnsi="宋体" w:eastAsia="宋体" w:cs="宋体"/>
                <w:b/>
                <w:bCs/>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4"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企业名称</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岗位名称</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用工数量</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年龄要求</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学历要求</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专业要求</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7" w:hRule="atLeast"/>
        </w:trPr>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山东域领城市规划技术服务有限公司</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城乡规划技术员</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30周岁及以下（1993年9月9日及以后出生）</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全日制专科及以上</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城乡规划、人文地理与城乡规划、城乡规划与管理类、城市规划、测绘工程、遥感科学与技术、水利工程</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5" w:hRule="atLeast"/>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土地规划技术员</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30周岁及以下（1993年9月9日及以后出生）</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全日制专科及以上</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土地资源管理、地理信息科学等相关专业</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9" w:hRule="atLeast"/>
        </w:trPr>
        <w:tc>
          <w:tcPr>
            <w:tcW w:w="1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山东无棣金土地开发建设有限公司</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项目管理员</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35周岁及以下（1988年9月9日及以后出生）</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全日制专科及以上</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土木建筑大类、水利大类</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0" w:hRule="atLeast"/>
        </w:trPr>
        <w:tc>
          <w:tcPr>
            <w:tcW w:w="1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预算员</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35周岁及以下（1988年9月9日及以后出生）</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全日制专科及以上</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工程造价、工程审计、计算机网络技术等相关专业</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98" w:hRule="atLeast"/>
        </w:trPr>
        <w:tc>
          <w:tcPr>
            <w:tcW w:w="12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山东恒科检验检测有限公司</w:t>
            </w:r>
          </w:p>
        </w:tc>
        <w:tc>
          <w:tcPr>
            <w:tcW w:w="12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检验检测员</w:t>
            </w: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40周岁及以下（1983年9月9日及以后出生）</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全日制本科及以上</w:t>
            </w:r>
          </w:p>
        </w:tc>
        <w:tc>
          <w:tcPr>
            <w:tcW w:w="22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境科学与工程、环境工程、环境生态工程、环境科学、环境检测、资源环境科学、环境监测与治理技术、化学、化学生物学、分析化学、无机化学、有机化学、应用化学、化学工程与工艺、材料化学、化学工程与工业生物工程、化学测量学与技术、土壤学、辐射防护及环境保护、水质科学与技术、生物工程、农产品质量检测、食品科学与工程、食品质量与安全、食品安全与检测</w:t>
            </w:r>
          </w:p>
        </w:tc>
        <w:tc>
          <w:tcPr>
            <w:tcW w:w="11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具有相关工作经验者和特别优秀者可适当放宽条件，但需要提供相关证明。</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10" w:firstLineChars="10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10" w:firstLineChars="10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10" w:firstLineChars="100"/>
        <w:textAlignment w:val="auto"/>
        <w:rPr>
          <w:rFonts w:hint="eastAsia" w:ascii="宋体" w:hAnsi="宋体" w:eastAsia="宋体" w:cs="宋体"/>
          <w:kern w:val="2"/>
          <w:sz w:val="21"/>
          <w:szCs w:val="21"/>
          <w:highlight w:val="none"/>
          <w:lang w:val="en-US" w:eastAsia="zh-CN" w:bidi="ar-SA"/>
        </w:rPr>
      </w:pPr>
    </w:p>
    <w:p>
      <w:pPr>
        <w:rPr>
          <w:rFonts w:hint="eastAsia" w:asciiTheme="minorEastAsia" w:hAnsiTheme="minorEastAsia" w:eastAsiaTheme="minorEastAsia" w:cstheme="minorEastAsia"/>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10" w:firstLineChars="10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10" w:firstLineChars="10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10" w:firstLineChars="10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10" w:firstLineChars="10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10" w:firstLineChars="10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10" w:firstLineChars="100"/>
        <w:textAlignment w:val="auto"/>
        <w:rPr>
          <w:rFonts w:hint="eastAsia" w:ascii="宋体" w:hAnsi="宋体" w:eastAsia="宋体" w:cs="宋体"/>
          <w:kern w:val="2"/>
          <w:sz w:val="21"/>
          <w:szCs w:val="21"/>
          <w:highlight w:val="no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210" w:firstLineChars="100"/>
        <w:textAlignment w:val="auto"/>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附件2：</w:t>
      </w:r>
    </w:p>
    <w:p>
      <w:pPr>
        <w:pStyle w:val="2"/>
        <w:spacing w:line="500" w:lineRule="exact"/>
        <w:jc w:val="center"/>
        <w:rPr>
          <w:rFonts w:hint="eastAsia" w:asciiTheme="majorEastAsia" w:hAnsiTheme="majorEastAsia" w:eastAsiaTheme="majorEastAsia" w:cstheme="majorEastAsia"/>
          <w:b/>
          <w:bCs/>
          <w:i w:val="0"/>
          <w:iCs w:val="0"/>
          <w:caps w:val="0"/>
          <w:color w:val="000000"/>
          <w:spacing w:val="9"/>
          <w:sz w:val="48"/>
          <w:szCs w:val="48"/>
        </w:rPr>
      </w:pPr>
      <w:r>
        <w:rPr>
          <w:rFonts w:hint="eastAsia" w:asciiTheme="majorEastAsia" w:hAnsiTheme="majorEastAsia" w:eastAsiaTheme="majorEastAsia" w:cstheme="majorEastAsia"/>
          <w:b/>
          <w:bCs/>
          <w:i w:val="0"/>
          <w:iCs w:val="0"/>
          <w:caps w:val="0"/>
          <w:color w:val="000000"/>
          <w:spacing w:val="9"/>
          <w:sz w:val="48"/>
          <w:szCs w:val="48"/>
        </w:rPr>
        <w:t>无棣县中政土地产业集团有限公司</w:t>
      </w:r>
    </w:p>
    <w:p>
      <w:pPr>
        <w:pStyle w:val="2"/>
        <w:spacing w:line="500" w:lineRule="exact"/>
        <w:jc w:val="center"/>
        <w:rPr>
          <w:rFonts w:hint="eastAsia" w:asciiTheme="majorEastAsia" w:hAnsiTheme="majorEastAsia" w:eastAsiaTheme="majorEastAsia" w:cstheme="majorEastAsia"/>
          <w:b/>
          <w:bCs/>
          <w:sz w:val="48"/>
          <w:szCs w:val="48"/>
          <w:highlight w:val="none"/>
        </w:rPr>
      </w:pPr>
      <w:r>
        <w:rPr>
          <w:rFonts w:hint="eastAsia" w:asciiTheme="majorEastAsia" w:hAnsiTheme="majorEastAsia" w:eastAsiaTheme="majorEastAsia" w:cstheme="majorEastAsia"/>
          <w:b/>
          <w:bCs/>
          <w:i w:val="0"/>
          <w:iCs w:val="0"/>
          <w:caps w:val="0"/>
          <w:color w:val="000000"/>
          <w:spacing w:val="9"/>
          <w:sz w:val="48"/>
          <w:szCs w:val="48"/>
        </w:rPr>
        <w:t>公开招聘</w:t>
      </w:r>
      <w:r>
        <w:rPr>
          <w:rFonts w:hint="eastAsia" w:asciiTheme="majorEastAsia" w:hAnsiTheme="majorEastAsia" w:eastAsiaTheme="majorEastAsia" w:cstheme="majorEastAsia"/>
          <w:b/>
          <w:bCs/>
          <w:sz w:val="48"/>
          <w:szCs w:val="48"/>
          <w:highlight w:val="none"/>
        </w:rPr>
        <w:t>报名</w:t>
      </w:r>
      <w:r>
        <w:rPr>
          <w:rFonts w:hint="eastAsia" w:asciiTheme="majorEastAsia" w:hAnsiTheme="majorEastAsia" w:eastAsiaTheme="majorEastAsia" w:cstheme="majorEastAsia"/>
          <w:b/>
          <w:bCs/>
          <w:sz w:val="48"/>
          <w:szCs w:val="48"/>
          <w:highlight w:val="none"/>
          <w:lang w:eastAsia="zh-CN"/>
        </w:rPr>
        <w:t>登记</w:t>
      </w:r>
      <w:r>
        <w:rPr>
          <w:rFonts w:hint="eastAsia" w:asciiTheme="majorEastAsia" w:hAnsiTheme="majorEastAsia" w:eastAsiaTheme="majorEastAsia" w:cstheme="majorEastAsia"/>
          <w:b/>
          <w:bCs/>
          <w:sz w:val="48"/>
          <w:szCs w:val="48"/>
          <w:highlight w:val="none"/>
        </w:rPr>
        <w:t>表</w:t>
      </w:r>
    </w:p>
    <w:p>
      <w:pPr>
        <w:keepNext w:val="0"/>
        <w:keepLines w:val="0"/>
        <w:pageBreakBefore w:val="0"/>
        <w:widowControl w:val="0"/>
        <w:kinsoku/>
        <w:wordWrap/>
        <w:overflowPunct/>
        <w:topLinePunct w:val="0"/>
        <w:autoSpaceDE/>
        <w:autoSpaceDN/>
        <w:bidi w:val="0"/>
        <w:adjustRightInd/>
        <w:snapToGrid/>
        <w:textAlignment w:val="auto"/>
        <w:rPr>
          <w:highlight w:val="none"/>
        </w:rPr>
      </w:pPr>
      <w:r>
        <w:rPr>
          <w:rFonts w:hint="eastAsia"/>
          <w:highlight w:val="none"/>
        </w:rPr>
        <w:t>报考</w:t>
      </w:r>
      <w:r>
        <w:rPr>
          <w:rFonts w:hint="eastAsia"/>
          <w:highlight w:val="none"/>
          <w:lang w:eastAsia="zh-CN"/>
        </w:rPr>
        <w:t>岗位名称</w:t>
      </w:r>
      <w:r>
        <w:rPr>
          <w:rFonts w:hint="eastAsia"/>
          <w:highlight w:val="none"/>
        </w:rPr>
        <w:t xml:space="preserve">： </w:t>
      </w:r>
      <w:r>
        <w:rPr>
          <w:highlight w:val="none"/>
        </w:rPr>
        <w:t xml:space="preserve">                    </w:t>
      </w:r>
      <w:r>
        <w:rPr>
          <w:rFonts w:hint="eastAsia"/>
          <w:highlight w:val="none"/>
        </w:rPr>
        <w:t xml:space="preserve">                               </w:t>
      </w:r>
      <w:r>
        <w:rPr>
          <w:rFonts w:hint="eastAsia" w:ascii="宋体" w:hAnsi="宋体"/>
          <w:highlight w:val="none"/>
        </w:rPr>
        <w:t xml:space="preserve"> </w:t>
      </w: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98"/>
        <w:gridCol w:w="1070"/>
        <w:gridCol w:w="335"/>
        <w:gridCol w:w="430"/>
        <w:gridCol w:w="1075"/>
        <w:gridCol w:w="395"/>
        <w:gridCol w:w="935"/>
        <w:gridCol w:w="235"/>
        <w:gridCol w:w="855"/>
        <w:gridCol w:w="1275"/>
        <w:gridCol w:w="1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0" w:type="dxa"/>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姓名</w:t>
            </w:r>
          </w:p>
        </w:tc>
        <w:tc>
          <w:tcPr>
            <w:tcW w:w="1268" w:type="dxa"/>
            <w:gridSpan w:val="2"/>
            <w:noWrap w:val="0"/>
            <w:vAlign w:val="center"/>
          </w:tcPr>
          <w:p>
            <w:pPr>
              <w:spacing w:line="260" w:lineRule="exact"/>
              <w:jc w:val="center"/>
              <w:rPr>
                <w:rFonts w:hint="eastAsia" w:ascii="宋体" w:hAnsi="宋体" w:eastAsia="宋体" w:cs="宋体"/>
                <w:sz w:val="21"/>
                <w:szCs w:val="21"/>
                <w:highlight w:val="none"/>
              </w:rPr>
            </w:pPr>
          </w:p>
        </w:tc>
        <w:tc>
          <w:tcPr>
            <w:tcW w:w="765" w:type="dxa"/>
            <w:gridSpan w:val="2"/>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性别</w:t>
            </w:r>
          </w:p>
        </w:tc>
        <w:tc>
          <w:tcPr>
            <w:tcW w:w="1470" w:type="dxa"/>
            <w:gridSpan w:val="2"/>
            <w:noWrap w:val="0"/>
            <w:vAlign w:val="center"/>
          </w:tcPr>
          <w:p>
            <w:pPr>
              <w:spacing w:line="260" w:lineRule="exact"/>
              <w:jc w:val="center"/>
              <w:rPr>
                <w:rFonts w:hint="eastAsia" w:ascii="宋体" w:hAnsi="宋体" w:eastAsia="宋体" w:cs="宋体"/>
                <w:sz w:val="21"/>
                <w:szCs w:val="21"/>
                <w:highlight w:val="none"/>
              </w:rPr>
            </w:pPr>
          </w:p>
        </w:tc>
        <w:tc>
          <w:tcPr>
            <w:tcW w:w="1170" w:type="dxa"/>
            <w:gridSpan w:val="2"/>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出生</w:t>
            </w:r>
          </w:p>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年月</w:t>
            </w:r>
          </w:p>
        </w:tc>
        <w:tc>
          <w:tcPr>
            <w:tcW w:w="2130" w:type="dxa"/>
            <w:gridSpan w:val="2"/>
            <w:noWrap w:val="0"/>
            <w:vAlign w:val="center"/>
          </w:tcPr>
          <w:p>
            <w:pPr>
              <w:spacing w:line="260" w:lineRule="exact"/>
              <w:jc w:val="center"/>
              <w:rPr>
                <w:rFonts w:hint="eastAsia" w:ascii="宋体" w:hAnsi="宋体" w:eastAsia="宋体" w:cs="宋体"/>
                <w:sz w:val="21"/>
                <w:szCs w:val="21"/>
                <w:highlight w:val="none"/>
              </w:rPr>
            </w:pPr>
          </w:p>
        </w:tc>
        <w:tc>
          <w:tcPr>
            <w:tcW w:w="1723" w:type="dxa"/>
            <w:vMerge w:val="restart"/>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近期本人</w:t>
            </w:r>
          </w:p>
          <w:p>
            <w:pPr>
              <w:spacing w:line="260" w:lineRule="exact"/>
              <w:jc w:val="center"/>
              <w:rPr>
                <w:rFonts w:ascii="宋体" w:hAnsi="宋体" w:eastAsia="宋体" w:cs="宋体"/>
                <w:sz w:val="21"/>
                <w:szCs w:val="21"/>
                <w:highlight w:val="none"/>
              </w:rPr>
            </w:pPr>
            <w:r>
              <w:rPr>
                <w:rFonts w:hint="eastAsia" w:ascii="宋体" w:hAnsi="宋体" w:eastAsia="宋体" w:cs="宋体"/>
                <w:sz w:val="21"/>
                <w:szCs w:val="21"/>
                <w:highlight w:val="none"/>
              </w:rPr>
              <w:t>彩色证件</w:t>
            </w:r>
          </w:p>
          <w:p>
            <w:pPr>
              <w:spacing w:line="260" w:lineRule="exact"/>
              <w:jc w:val="center"/>
              <w:rPr>
                <w:rFonts w:hint="eastAsia"/>
                <w:highlight w:val="none"/>
              </w:rPr>
            </w:pPr>
            <w:r>
              <w:rPr>
                <w:rFonts w:hint="eastAsia" w:ascii="宋体" w:hAnsi="宋体" w:eastAsia="宋体" w:cs="宋体"/>
                <w:sz w:val="21"/>
                <w:szCs w:val="21"/>
                <w:highlight w:val="none"/>
              </w:rPr>
              <w:t>电子照片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0" w:type="dxa"/>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民族</w:t>
            </w:r>
          </w:p>
        </w:tc>
        <w:tc>
          <w:tcPr>
            <w:tcW w:w="1268" w:type="dxa"/>
            <w:gridSpan w:val="2"/>
            <w:noWrap w:val="0"/>
            <w:vAlign w:val="center"/>
          </w:tcPr>
          <w:p>
            <w:pPr>
              <w:spacing w:line="260" w:lineRule="exact"/>
              <w:jc w:val="center"/>
              <w:rPr>
                <w:rFonts w:hint="eastAsia" w:ascii="宋体" w:hAnsi="宋体" w:eastAsia="宋体" w:cs="宋体"/>
                <w:sz w:val="21"/>
                <w:szCs w:val="21"/>
                <w:highlight w:val="none"/>
              </w:rPr>
            </w:pPr>
          </w:p>
        </w:tc>
        <w:tc>
          <w:tcPr>
            <w:tcW w:w="765" w:type="dxa"/>
            <w:gridSpan w:val="2"/>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政治</w:t>
            </w:r>
          </w:p>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面貌</w:t>
            </w:r>
          </w:p>
        </w:tc>
        <w:tc>
          <w:tcPr>
            <w:tcW w:w="1470" w:type="dxa"/>
            <w:gridSpan w:val="2"/>
            <w:noWrap w:val="0"/>
            <w:vAlign w:val="center"/>
          </w:tcPr>
          <w:p>
            <w:pPr>
              <w:spacing w:line="260" w:lineRule="exact"/>
              <w:jc w:val="center"/>
              <w:rPr>
                <w:rFonts w:hint="eastAsia" w:ascii="宋体" w:hAnsi="宋体" w:eastAsia="宋体" w:cs="宋体"/>
                <w:sz w:val="21"/>
                <w:szCs w:val="21"/>
                <w:highlight w:val="none"/>
              </w:rPr>
            </w:pPr>
          </w:p>
        </w:tc>
        <w:tc>
          <w:tcPr>
            <w:tcW w:w="1170" w:type="dxa"/>
            <w:gridSpan w:val="2"/>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户籍</w:t>
            </w:r>
          </w:p>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所在地</w:t>
            </w:r>
          </w:p>
        </w:tc>
        <w:tc>
          <w:tcPr>
            <w:tcW w:w="2130" w:type="dxa"/>
            <w:gridSpan w:val="2"/>
            <w:noWrap w:val="0"/>
            <w:vAlign w:val="center"/>
          </w:tcPr>
          <w:p>
            <w:pPr>
              <w:spacing w:line="260" w:lineRule="exact"/>
              <w:jc w:val="center"/>
              <w:rPr>
                <w:rFonts w:hint="eastAsia" w:ascii="宋体" w:hAnsi="宋体" w:eastAsia="宋体" w:cs="宋体"/>
                <w:sz w:val="21"/>
                <w:szCs w:val="21"/>
                <w:highlight w:val="none"/>
              </w:rPr>
            </w:pPr>
          </w:p>
        </w:tc>
        <w:tc>
          <w:tcPr>
            <w:tcW w:w="1723" w:type="dxa"/>
            <w:vMerge w:val="continue"/>
            <w:noWrap w:val="0"/>
            <w:vAlign w:val="center"/>
          </w:tcPr>
          <w:p>
            <w:pPr>
              <w:spacing w:line="26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10" w:type="dxa"/>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联系</w:t>
            </w:r>
          </w:p>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电话</w:t>
            </w:r>
          </w:p>
        </w:tc>
        <w:tc>
          <w:tcPr>
            <w:tcW w:w="1268" w:type="dxa"/>
            <w:gridSpan w:val="2"/>
            <w:noWrap w:val="0"/>
            <w:vAlign w:val="center"/>
          </w:tcPr>
          <w:p>
            <w:pPr>
              <w:spacing w:line="260" w:lineRule="exact"/>
              <w:jc w:val="center"/>
              <w:rPr>
                <w:rFonts w:hint="eastAsia" w:ascii="宋体" w:hAnsi="宋体" w:eastAsia="宋体" w:cs="宋体"/>
                <w:sz w:val="21"/>
                <w:szCs w:val="21"/>
                <w:highlight w:val="none"/>
              </w:rPr>
            </w:pPr>
          </w:p>
        </w:tc>
        <w:tc>
          <w:tcPr>
            <w:tcW w:w="765" w:type="dxa"/>
            <w:gridSpan w:val="2"/>
            <w:noWrap w:val="0"/>
            <w:vAlign w:val="center"/>
          </w:tcPr>
          <w:p>
            <w:pPr>
              <w:spacing w:line="26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备用电话</w:t>
            </w:r>
          </w:p>
        </w:tc>
        <w:tc>
          <w:tcPr>
            <w:tcW w:w="1470" w:type="dxa"/>
            <w:gridSpan w:val="2"/>
            <w:noWrap w:val="0"/>
            <w:vAlign w:val="center"/>
          </w:tcPr>
          <w:p>
            <w:pPr>
              <w:spacing w:line="260" w:lineRule="exact"/>
              <w:jc w:val="center"/>
              <w:rPr>
                <w:rFonts w:hint="eastAsia" w:ascii="宋体" w:hAnsi="宋体" w:eastAsia="宋体" w:cs="宋体"/>
                <w:sz w:val="21"/>
                <w:szCs w:val="21"/>
                <w:highlight w:val="none"/>
              </w:rPr>
            </w:pPr>
          </w:p>
        </w:tc>
        <w:tc>
          <w:tcPr>
            <w:tcW w:w="1170" w:type="dxa"/>
            <w:gridSpan w:val="2"/>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身份</w:t>
            </w:r>
          </w:p>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证号</w:t>
            </w:r>
          </w:p>
        </w:tc>
        <w:tc>
          <w:tcPr>
            <w:tcW w:w="2130" w:type="dxa"/>
            <w:gridSpan w:val="2"/>
            <w:noWrap w:val="0"/>
            <w:vAlign w:val="center"/>
          </w:tcPr>
          <w:p>
            <w:pPr>
              <w:spacing w:line="260" w:lineRule="exact"/>
              <w:jc w:val="center"/>
              <w:rPr>
                <w:rFonts w:hint="eastAsia" w:ascii="宋体" w:hAnsi="宋体" w:eastAsia="宋体" w:cs="宋体"/>
                <w:sz w:val="21"/>
                <w:szCs w:val="21"/>
                <w:highlight w:val="none"/>
              </w:rPr>
            </w:pPr>
          </w:p>
        </w:tc>
        <w:tc>
          <w:tcPr>
            <w:tcW w:w="1723" w:type="dxa"/>
            <w:vMerge w:val="continue"/>
            <w:noWrap w:val="0"/>
            <w:vAlign w:val="center"/>
          </w:tcPr>
          <w:p>
            <w:pPr>
              <w:spacing w:line="26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78" w:type="dxa"/>
            <w:gridSpan w:val="3"/>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现工作单位</w:t>
            </w:r>
          </w:p>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及岗位</w:t>
            </w:r>
          </w:p>
        </w:tc>
        <w:tc>
          <w:tcPr>
            <w:tcW w:w="5535" w:type="dxa"/>
            <w:gridSpan w:val="8"/>
            <w:noWrap w:val="0"/>
            <w:vAlign w:val="center"/>
          </w:tcPr>
          <w:p>
            <w:pPr>
              <w:spacing w:line="260" w:lineRule="exact"/>
              <w:jc w:val="center"/>
              <w:rPr>
                <w:rFonts w:hint="eastAsia" w:ascii="宋体" w:hAnsi="宋体" w:eastAsia="宋体" w:cs="宋体"/>
                <w:sz w:val="21"/>
                <w:szCs w:val="21"/>
                <w:highlight w:val="none"/>
              </w:rPr>
            </w:pPr>
          </w:p>
        </w:tc>
        <w:tc>
          <w:tcPr>
            <w:tcW w:w="1723" w:type="dxa"/>
            <w:vMerge w:val="continue"/>
            <w:noWrap w:val="0"/>
            <w:vAlign w:val="center"/>
          </w:tcPr>
          <w:p>
            <w:pPr>
              <w:spacing w:line="26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8" w:type="dxa"/>
            <w:gridSpan w:val="2"/>
            <w:vMerge w:val="restart"/>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学历</w:t>
            </w:r>
          </w:p>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学位</w:t>
            </w:r>
          </w:p>
        </w:tc>
        <w:tc>
          <w:tcPr>
            <w:tcW w:w="1070" w:type="dxa"/>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毕业院校</w:t>
            </w:r>
          </w:p>
        </w:tc>
        <w:tc>
          <w:tcPr>
            <w:tcW w:w="1840" w:type="dxa"/>
            <w:gridSpan w:val="3"/>
            <w:noWrap w:val="0"/>
            <w:vAlign w:val="center"/>
          </w:tcPr>
          <w:p>
            <w:pPr>
              <w:spacing w:line="260" w:lineRule="exact"/>
              <w:jc w:val="center"/>
              <w:rPr>
                <w:rFonts w:hint="eastAsia" w:ascii="宋体" w:hAnsi="宋体" w:eastAsia="宋体" w:cs="宋体"/>
                <w:sz w:val="21"/>
                <w:szCs w:val="21"/>
                <w:highlight w:val="none"/>
              </w:rPr>
            </w:pPr>
          </w:p>
        </w:tc>
        <w:tc>
          <w:tcPr>
            <w:tcW w:w="395" w:type="dxa"/>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c>
          <w:tcPr>
            <w:tcW w:w="2025" w:type="dxa"/>
            <w:gridSpan w:val="3"/>
            <w:noWrap w:val="0"/>
            <w:vAlign w:val="center"/>
          </w:tcPr>
          <w:p>
            <w:pPr>
              <w:spacing w:line="260" w:lineRule="exact"/>
              <w:jc w:val="center"/>
              <w:rPr>
                <w:rFonts w:hint="eastAsia" w:ascii="宋体" w:hAnsi="宋体" w:eastAsia="宋体" w:cs="宋体"/>
                <w:sz w:val="21"/>
                <w:szCs w:val="21"/>
                <w:highlight w:val="none"/>
              </w:rPr>
            </w:pPr>
          </w:p>
        </w:tc>
        <w:tc>
          <w:tcPr>
            <w:tcW w:w="1275" w:type="dxa"/>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毕业时间</w:t>
            </w:r>
          </w:p>
        </w:tc>
        <w:tc>
          <w:tcPr>
            <w:tcW w:w="1723" w:type="dxa"/>
            <w:noWrap w:val="0"/>
            <w:vAlign w:val="center"/>
          </w:tcPr>
          <w:p>
            <w:pPr>
              <w:spacing w:line="26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08" w:type="dxa"/>
            <w:gridSpan w:val="2"/>
            <w:vMerge w:val="continue"/>
            <w:noWrap w:val="0"/>
            <w:vAlign w:val="center"/>
          </w:tcPr>
          <w:p>
            <w:pPr>
              <w:spacing w:line="260" w:lineRule="exact"/>
              <w:jc w:val="center"/>
              <w:rPr>
                <w:rFonts w:hint="eastAsia" w:ascii="宋体" w:hAnsi="宋体" w:eastAsia="宋体" w:cs="宋体"/>
                <w:sz w:val="21"/>
                <w:szCs w:val="21"/>
                <w:highlight w:val="none"/>
              </w:rPr>
            </w:pPr>
          </w:p>
        </w:tc>
        <w:tc>
          <w:tcPr>
            <w:tcW w:w="1070" w:type="dxa"/>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毕业院校</w:t>
            </w:r>
          </w:p>
        </w:tc>
        <w:tc>
          <w:tcPr>
            <w:tcW w:w="1840" w:type="dxa"/>
            <w:gridSpan w:val="3"/>
            <w:noWrap w:val="0"/>
            <w:vAlign w:val="center"/>
          </w:tcPr>
          <w:p>
            <w:pPr>
              <w:spacing w:line="260" w:lineRule="exact"/>
              <w:jc w:val="center"/>
              <w:rPr>
                <w:rFonts w:hint="eastAsia" w:ascii="宋体" w:hAnsi="宋体" w:eastAsia="宋体" w:cs="宋体"/>
                <w:sz w:val="21"/>
                <w:szCs w:val="21"/>
                <w:highlight w:val="none"/>
              </w:rPr>
            </w:pPr>
          </w:p>
        </w:tc>
        <w:tc>
          <w:tcPr>
            <w:tcW w:w="395" w:type="dxa"/>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专业</w:t>
            </w:r>
          </w:p>
        </w:tc>
        <w:tc>
          <w:tcPr>
            <w:tcW w:w="2025" w:type="dxa"/>
            <w:gridSpan w:val="3"/>
            <w:noWrap w:val="0"/>
            <w:vAlign w:val="center"/>
          </w:tcPr>
          <w:p>
            <w:pPr>
              <w:spacing w:line="260" w:lineRule="exact"/>
              <w:jc w:val="center"/>
              <w:rPr>
                <w:rFonts w:hint="eastAsia" w:ascii="宋体" w:hAnsi="宋体" w:eastAsia="宋体" w:cs="宋体"/>
                <w:sz w:val="21"/>
                <w:szCs w:val="21"/>
                <w:highlight w:val="none"/>
              </w:rPr>
            </w:pPr>
          </w:p>
        </w:tc>
        <w:tc>
          <w:tcPr>
            <w:tcW w:w="1275" w:type="dxa"/>
            <w:noWrap w:val="0"/>
            <w:vAlign w:val="center"/>
          </w:tcPr>
          <w:p>
            <w:pPr>
              <w:spacing w:line="26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毕业时间</w:t>
            </w:r>
          </w:p>
        </w:tc>
        <w:tc>
          <w:tcPr>
            <w:tcW w:w="1723" w:type="dxa"/>
            <w:noWrap w:val="0"/>
            <w:vAlign w:val="center"/>
          </w:tcPr>
          <w:p>
            <w:pPr>
              <w:spacing w:line="260" w:lineRule="exact"/>
              <w:jc w:val="center"/>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3" w:hRule="atLeast"/>
        </w:trPr>
        <w:tc>
          <w:tcPr>
            <w:tcW w:w="908" w:type="dxa"/>
            <w:gridSpan w:val="2"/>
            <w:noWrap w:val="0"/>
            <w:vAlign w:val="center"/>
          </w:tcPr>
          <w:p>
            <w:pPr>
              <w:spacing w:line="240" w:lineRule="exact"/>
              <w:jc w:val="center"/>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学习</w:t>
            </w:r>
            <w:r>
              <w:rPr>
                <w:rFonts w:hint="eastAsia" w:ascii="宋体" w:hAnsi="宋体" w:eastAsia="宋体" w:cs="宋体"/>
                <w:sz w:val="21"/>
                <w:szCs w:val="21"/>
                <w:highlight w:val="none"/>
                <w:lang w:eastAsia="zh-CN"/>
              </w:rPr>
              <w:t>及</w:t>
            </w:r>
          </w:p>
          <w:p>
            <w:pPr>
              <w:spacing w:line="24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工作</w:t>
            </w:r>
          </w:p>
          <w:p>
            <w:pPr>
              <w:pStyle w:val="2"/>
              <w:spacing w:line="240" w:lineRule="exact"/>
              <w:jc w:val="center"/>
              <w:rPr>
                <w:rFonts w:hint="eastAsia"/>
                <w:sz w:val="21"/>
                <w:szCs w:val="21"/>
                <w:highlight w:val="none"/>
              </w:rPr>
            </w:pPr>
            <w:r>
              <w:rPr>
                <w:rFonts w:hint="eastAsia"/>
                <w:sz w:val="21"/>
                <w:szCs w:val="21"/>
                <w:highlight w:val="none"/>
              </w:rPr>
              <w:t>经历</w:t>
            </w:r>
          </w:p>
        </w:tc>
        <w:tc>
          <w:tcPr>
            <w:tcW w:w="832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Times New Roman"/>
                <w:sz w:val="24"/>
                <w:highlight w:val="none"/>
              </w:rPr>
            </w:pPr>
            <w:r>
              <w:rPr>
                <w:rFonts w:hint="eastAsia" w:ascii="宋体" w:hAnsi="宋体" w:cs="Times New Roman"/>
                <w:sz w:val="24"/>
                <w:highlight w:val="none"/>
              </w:rPr>
              <w:t>从</w:t>
            </w:r>
            <w:r>
              <w:rPr>
                <w:rFonts w:hint="eastAsia" w:ascii="宋体" w:hAnsi="宋体" w:cs="Times New Roman"/>
                <w:sz w:val="24"/>
                <w:highlight w:val="none"/>
                <w:lang w:eastAsia="zh-CN"/>
              </w:rPr>
              <w:t>高中</w:t>
            </w:r>
            <w:r>
              <w:rPr>
                <w:rFonts w:hint="eastAsia" w:ascii="宋体" w:hAnsi="宋体" w:cs="Times New Roman"/>
                <w:sz w:val="24"/>
                <w:highlight w:val="none"/>
              </w:rPr>
              <w:t>阶段填写，时间格式为YYYYMM，起止时间要求连续填写。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cs="Times New Roman"/>
                <w:sz w:val="24"/>
                <w:highlight w:val="none"/>
              </w:rPr>
            </w:pPr>
            <w:r>
              <w:rPr>
                <w:rFonts w:hint="eastAsia" w:ascii="宋体" w:hAnsi="宋体" w:cs="Times New Roman"/>
                <w:sz w:val="24"/>
                <w:highlight w:val="none"/>
              </w:rPr>
              <w:t>如：20</w:t>
            </w:r>
            <w:r>
              <w:rPr>
                <w:rFonts w:hint="eastAsia" w:ascii="宋体" w:hAnsi="宋体" w:cs="Times New Roman"/>
                <w:sz w:val="24"/>
                <w:highlight w:val="none"/>
                <w:lang w:val="en-US" w:eastAsia="zh-CN"/>
              </w:rPr>
              <w:t>XX</w:t>
            </w:r>
            <w:r>
              <w:rPr>
                <w:rFonts w:hint="eastAsia" w:ascii="宋体" w:hAnsi="宋体" w:cs="Times New Roman"/>
                <w:sz w:val="24"/>
                <w:highlight w:val="none"/>
              </w:rPr>
              <w:t>.09-20</w:t>
            </w:r>
            <w:r>
              <w:rPr>
                <w:rFonts w:hint="eastAsia" w:ascii="宋体" w:hAnsi="宋体" w:cs="Times New Roman"/>
                <w:sz w:val="24"/>
                <w:highlight w:val="none"/>
                <w:lang w:val="en-US" w:eastAsia="zh-CN"/>
              </w:rPr>
              <w:t>XX</w:t>
            </w:r>
            <w:r>
              <w:rPr>
                <w:rFonts w:hint="eastAsia" w:ascii="宋体" w:hAnsi="宋体" w:cs="Times New Roman"/>
                <w:sz w:val="24"/>
                <w:highlight w:val="none"/>
              </w:rPr>
              <w:t>.0</w:t>
            </w:r>
            <w:r>
              <w:rPr>
                <w:rFonts w:hint="eastAsia" w:ascii="宋体" w:hAnsi="宋体" w:cs="Times New Roman"/>
                <w:sz w:val="24"/>
                <w:highlight w:val="none"/>
                <w:lang w:val="en-US" w:eastAsia="zh-CN"/>
              </w:rPr>
              <w:t>6</w:t>
            </w:r>
            <w:r>
              <w:rPr>
                <w:rFonts w:hint="eastAsia" w:ascii="宋体" w:hAnsi="宋体" w:cs="Times New Roman"/>
                <w:sz w:val="24"/>
                <w:highlight w:val="none"/>
              </w:rPr>
              <w:t xml:space="preserve"> </w:t>
            </w:r>
            <w:r>
              <w:rPr>
                <w:rFonts w:hint="eastAsia" w:ascii="宋体" w:hAnsi="宋体" w:cs="Times New Roman"/>
                <w:sz w:val="24"/>
                <w:highlight w:val="none"/>
                <w:lang w:val="en-US" w:eastAsia="zh-CN"/>
              </w:rPr>
              <w:t xml:space="preserve">  </w:t>
            </w:r>
            <w:r>
              <w:rPr>
                <w:rFonts w:hint="eastAsia" w:ascii="宋体" w:hAnsi="宋体" w:cs="Times New Roman"/>
                <w:sz w:val="24"/>
                <w:highlight w:val="none"/>
              </w:rPr>
              <w:t xml:space="preserve"> XX</w:t>
            </w:r>
            <w:r>
              <w:rPr>
                <w:rFonts w:hint="eastAsia" w:ascii="宋体" w:hAnsi="宋体" w:cs="Times New Roman"/>
                <w:sz w:val="24"/>
                <w:highlight w:val="none"/>
                <w:lang w:eastAsia="zh-CN"/>
              </w:rPr>
              <w:t>学校读高中</w:t>
            </w:r>
            <w:r>
              <w:rPr>
                <w:rFonts w:hint="eastAsia" w:ascii="宋体" w:hAnsi="宋体"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cs="Times New Roman"/>
                <w:sz w:val="24"/>
                <w:highlight w:val="none"/>
              </w:rPr>
            </w:pPr>
            <w:r>
              <w:rPr>
                <w:rFonts w:hint="eastAsia" w:ascii="宋体" w:hAnsi="宋体" w:cs="Times New Roman"/>
                <w:sz w:val="24"/>
                <w:highlight w:val="none"/>
              </w:rPr>
              <w:t>20</w:t>
            </w:r>
            <w:r>
              <w:rPr>
                <w:rFonts w:hint="eastAsia" w:ascii="宋体" w:hAnsi="宋体" w:cs="Times New Roman"/>
                <w:sz w:val="24"/>
                <w:highlight w:val="none"/>
                <w:lang w:val="en-US" w:eastAsia="zh-CN"/>
              </w:rPr>
              <w:t>XX</w:t>
            </w:r>
            <w:r>
              <w:rPr>
                <w:rFonts w:hint="eastAsia" w:ascii="宋体" w:hAnsi="宋体" w:cs="Times New Roman"/>
                <w:sz w:val="24"/>
                <w:highlight w:val="none"/>
              </w:rPr>
              <w:t>.09-20</w:t>
            </w:r>
            <w:r>
              <w:rPr>
                <w:rFonts w:hint="eastAsia" w:ascii="宋体" w:hAnsi="宋体" w:cs="Times New Roman"/>
                <w:sz w:val="24"/>
                <w:highlight w:val="none"/>
                <w:lang w:val="en-US" w:eastAsia="zh-CN"/>
              </w:rPr>
              <w:t>XX</w:t>
            </w:r>
            <w:r>
              <w:rPr>
                <w:rFonts w:hint="eastAsia" w:ascii="宋体" w:hAnsi="宋体" w:cs="Times New Roman"/>
                <w:sz w:val="24"/>
                <w:highlight w:val="none"/>
              </w:rPr>
              <w:t>.0</w:t>
            </w:r>
            <w:r>
              <w:rPr>
                <w:rFonts w:hint="eastAsia" w:ascii="宋体" w:hAnsi="宋体" w:cs="Times New Roman"/>
                <w:sz w:val="24"/>
                <w:highlight w:val="none"/>
                <w:lang w:val="en-US" w:eastAsia="zh-CN"/>
              </w:rPr>
              <w:t>6</w:t>
            </w:r>
            <w:r>
              <w:rPr>
                <w:rFonts w:hint="eastAsia" w:ascii="宋体" w:hAnsi="宋体" w:cs="Times New Roman"/>
                <w:sz w:val="24"/>
                <w:highlight w:val="none"/>
              </w:rPr>
              <w:t xml:space="preserve">    X大学X学院X专业</w:t>
            </w:r>
            <w:r>
              <w:rPr>
                <w:rFonts w:hint="eastAsia" w:ascii="宋体" w:hAnsi="宋体" w:cs="Times New Roman"/>
                <w:sz w:val="24"/>
                <w:highlight w:val="none"/>
                <w:lang w:eastAsia="zh-CN"/>
              </w:rPr>
              <w:t>本科</w:t>
            </w:r>
            <w:r>
              <w:rPr>
                <w:rFonts w:hint="eastAsia" w:ascii="宋体" w:hAnsi="宋体"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cs="Times New Roman"/>
                <w:sz w:val="24"/>
                <w:highlight w:val="none"/>
                <w:lang w:val="en-US" w:eastAsia="zh-CN"/>
              </w:rPr>
            </w:pPr>
            <w:r>
              <w:rPr>
                <w:rFonts w:hint="eastAsia" w:ascii="宋体" w:hAnsi="宋体" w:cs="Times New Roman"/>
                <w:sz w:val="24"/>
                <w:highlight w:val="none"/>
              </w:rPr>
              <w:t>20</w:t>
            </w:r>
            <w:r>
              <w:rPr>
                <w:rFonts w:hint="eastAsia" w:ascii="宋体" w:hAnsi="宋体" w:cs="Times New Roman"/>
                <w:sz w:val="24"/>
                <w:highlight w:val="none"/>
                <w:lang w:val="en-US" w:eastAsia="zh-CN"/>
              </w:rPr>
              <w:t>XX</w:t>
            </w:r>
            <w:r>
              <w:rPr>
                <w:rFonts w:hint="eastAsia" w:ascii="宋体" w:hAnsi="宋体" w:cs="Times New Roman"/>
                <w:sz w:val="24"/>
                <w:highlight w:val="none"/>
              </w:rPr>
              <w:t>.</w:t>
            </w:r>
            <w:r>
              <w:rPr>
                <w:rFonts w:hint="default" w:ascii="宋体" w:hAnsi="宋体" w:cs="Times New Roman"/>
                <w:sz w:val="24"/>
                <w:highlight w:val="none"/>
                <w:lang w:val="en"/>
              </w:rPr>
              <w:t>XX</w:t>
            </w:r>
            <w:r>
              <w:rPr>
                <w:rFonts w:hint="eastAsia" w:ascii="宋体" w:hAnsi="宋体" w:cs="Times New Roman"/>
                <w:sz w:val="24"/>
                <w:highlight w:val="none"/>
              </w:rPr>
              <w:t>-20</w:t>
            </w:r>
            <w:r>
              <w:rPr>
                <w:rFonts w:hint="eastAsia" w:ascii="宋体" w:hAnsi="宋体" w:cs="Times New Roman"/>
                <w:sz w:val="24"/>
                <w:highlight w:val="none"/>
                <w:lang w:val="en-US" w:eastAsia="zh-CN"/>
              </w:rPr>
              <w:t>XX</w:t>
            </w:r>
            <w:r>
              <w:rPr>
                <w:rFonts w:hint="eastAsia" w:ascii="宋体" w:hAnsi="宋体" w:cs="Times New Roman"/>
                <w:sz w:val="24"/>
                <w:highlight w:val="none"/>
              </w:rPr>
              <w:t>.</w:t>
            </w:r>
            <w:r>
              <w:rPr>
                <w:rFonts w:hint="default" w:ascii="宋体" w:hAnsi="宋体" w:cs="Times New Roman"/>
                <w:sz w:val="24"/>
                <w:highlight w:val="none"/>
                <w:lang w:val="en"/>
              </w:rPr>
              <w:t xml:space="preserve">XX </w:t>
            </w:r>
            <w:r>
              <w:rPr>
                <w:rFonts w:hint="eastAsia" w:ascii="宋体" w:hAnsi="宋体" w:cs="Times New Roman"/>
                <w:sz w:val="24"/>
                <w:highlight w:val="none"/>
              </w:rPr>
              <w:t xml:space="preserve">  X</w:t>
            </w:r>
            <w:r>
              <w:rPr>
                <w:rFonts w:hint="eastAsia" w:ascii="宋体" w:hAnsi="宋体" w:cs="Times New Roman"/>
                <w:sz w:val="24"/>
                <w:highlight w:val="none"/>
                <w:lang w:eastAsia="zh-CN"/>
              </w:rPr>
              <w:t>公司</w:t>
            </w:r>
            <w:r>
              <w:rPr>
                <w:rFonts w:hint="eastAsia" w:ascii="宋体" w:hAnsi="宋体" w:cs="Times New Roman"/>
                <w:sz w:val="24"/>
                <w:highlight w:val="none"/>
                <w:lang w:val="en-US" w:eastAsia="zh-CN"/>
              </w:rPr>
              <w:t>X职员</w:t>
            </w:r>
            <w:r>
              <w:rPr>
                <w:rFonts w:hint="eastAsia" w:ascii="宋体" w:hAnsi="宋体" w:cs="Times New Roman"/>
                <w:sz w:val="24"/>
                <w:highlight w:val="none"/>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cs="Times New Roman"/>
                <w:sz w:val="24"/>
                <w:highlight w:val="none"/>
                <w:lang w:eastAsia="zh-CN"/>
              </w:rPr>
            </w:pPr>
            <w:r>
              <w:rPr>
                <w:rFonts w:hint="eastAsia" w:ascii="宋体" w:hAnsi="宋体" w:cs="Times New Roman"/>
                <w:sz w:val="24"/>
                <w:highlight w:val="none"/>
                <w:lang w:eastAsia="zh-CN"/>
              </w:rPr>
              <w:t>（负责</w:t>
            </w:r>
            <w:r>
              <w:rPr>
                <w:rFonts w:hint="default" w:ascii="宋体" w:hAnsi="宋体" w:cs="Times New Roman"/>
                <w:sz w:val="24"/>
                <w:highlight w:val="none"/>
                <w:lang w:val="en" w:eastAsia="zh-CN"/>
              </w:rPr>
              <w:t>...............................</w:t>
            </w:r>
            <w:r>
              <w:rPr>
                <w:rFonts w:hint="eastAsia" w:ascii="宋体" w:hAnsi="宋体" w:cs="Times New Roman"/>
                <w:sz w:val="24"/>
                <w:highlight w:val="none"/>
                <w:lang w:eastAsia="zh-CN"/>
              </w:rPr>
              <w:t>工作）</w:t>
            </w:r>
          </w:p>
          <w:p>
            <w:pPr>
              <w:pStyle w:val="2"/>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sz w:val="21"/>
                <w:szCs w:val="21"/>
                <w:highlight w:val="none"/>
                <w:lang w:val="en" w:eastAsia="zh-CN"/>
              </w:rPr>
            </w:pPr>
            <w:r>
              <w:rPr>
                <w:rFonts w:hint="eastAsia" w:ascii="宋体" w:hAnsi="宋体" w:cs="Times New Roman"/>
                <w:sz w:val="24"/>
                <w:highlight w:val="none"/>
              </w:rPr>
              <w:t>20</w:t>
            </w:r>
            <w:r>
              <w:rPr>
                <w:rFonts w:hint="eastAsia" w:ascii="宋体" w:hAnsi="宋体" w:cs="Times New Roman"/>
                <w:sz w:val="24"/>
                <w:highlight w:val="none"/>
                <w:lang w:val="en-US" w:eastAsia="zh-CN"/>
              </w:rPr>
              <w:t>XX</w:t>
            </w:r>
            <w:r>
              <w:rPr>
                <w:rFonts w:hint="eastAsia" w:ascii="宋体" w:hAnsi="宋体" w:cs="Times New Roman"/>
                <w:sz w:val="24"/>
                <w:highlight w:val="none"/>
              </w:rPr>
              <w:t>.</w:t>
            </w:r>
            <w:r>
              <w:rPr>
                <w:rFonts w:hint="default" w:ascii="宋体" w:hAnsi="宋体" w:cs="Times New Roman"/>
                <w:sz w:val="24"/>
                <w:highlight w:val="none"/>
                <w:lang w:val="en"/>
              </w:rPr>
              <w:t>XX</w:t>
            </w:r>
            <w:r>
              <w:rPr>
                <w:rFonts w:hint="eastAsia" w:ascii="宋体" w:hAnsi="宋体" w:cs="Times New Roman"/>
                <w:sz w:val="24"/>
                <w:highlight w:val="none"/>
              </w:rPr>
              <w:t>-20</w:t>
            </w:r>
            <w:r>
              <w:rPr>
                <w:rFonts w:hint="eastAsia" w:ascii="宋体" w:hAnsi="宋体" w:cs="Times New Roman"/>
                <w:sz w:val="24"/>
                <w:highlight w:val="none"/>
                <w:lang w:val="en-US" w:eastAsia="zh-CN"/>
              </w:rPr>
              <w:t>XX</w:t>
            </w:r>
            <w:r>
              <w:rPr>
                <w:rFonts w:hint="eastAsia" w:ascii="宋体" w:hAnsi="宋体" w:cs="Times New Roman"/>
                <w:sz w:val="24"/>
                <w:highlight w:val="none"/>
              </w:rPr>
              <w:t>.</w:t>
            </w:r>
            <w:r>
              <w:rPr>
                <w:rFonts w:hint="default" w:ascii="宋体" w:hAnsi="宋体" w:cs="Times New Roman"/>
                <w:sz w:val="24"/>
                <w:highlight w:val="none"/>
                <w:lang w:val="en"/>
              </w:rPr>
              <w:t>XX</w:t>
            </w:r>
            <w:r>
              <w:rPr>
                <w:rFonts w:hint="eastAsia" w:ascii="宋体" w:hAnsi="宋体" w:eastAsia="仿宋_GB2312" w:cs="Times New Roman"/>
                <w:kern w:val="2"/>
                <w:sz w:val="24"/>
                <w:szCs w:val="30"/>
                <w:highlight w:val="none"/>
                <w:lang w:val="en-US" w:eastAsia="zh-CN" w:bidi="ar-SA"/>
              </w:rPr>
              <w:t xml:space="preserve"> </w:t>
            </w:r>
            <w:r>
              <w:rPr>
                <w:rFonts w:hint="default" w:ascii="宋体" w:hAnsi="宋体" w:eastAsia="仿宋_GB2312" w:cs="Times New Roman"/>
                <w:kern w:val="2"/>
                <w:sz w:val="24"/>
                <w:szCs w:val="30"/>
                <w:highlight w:val="none"/>
                <w:lang w:val="en"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家庭成员及主</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要社会关系</w:t>
            </w:r>
          </w:p>
        </w:tc>
        <w:tc>
          <w:tcPr>
            <w:tcW w:w="14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与本人关系</w:t>
            </w:r>
          </w:p>
        </w:tc>
        <w:tc>
          <w:tcPr>
            <w:tcW w:w="15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姓名</w:t>
            </w:r>
          </w:p>
        </w:tc>
        <w:tc>
          <w:tcPr>
            <w:tcW w:w="13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年龄</w:t>
            </w:r>
          </w:p>
        </w:tc>
        <w:tc>
          <w:tcPr>
            <w:tcW w:w="40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0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14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15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13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40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0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14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15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13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40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0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14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15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13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40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14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150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133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c>
          <w:tcPr>
            <w:tcW w:w="4088"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1" w:hRule="atLeast"/>
        </w:trPr>
        <w:tc>
          <w:tcPr>
            <w:tcW w:w="9236"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诚信</w:t>
            </w:r>
            <w:r>
              <w:rPr>
                <w:rFonts w:hint="eastAsia" w:ascii="宋体" w:hAnsi="宋体" w:eastAsia="宋体" w:cs="宋体"/>
                <w:sz w:val="21"/>
                <w:szCs w:val="21"/>
                <w:highlight w:val="none"/>
                <w:lang w:eastAsia="zh-CN"/>
              </w:rPr>
              <w:t>承诺</w:t>
            </w:r>
            <w:r>
              <w:rPr>
                <w:rFonts w:hint="eastAsia" w:ascii="宋体" w:hAnsi="宋体" w:eastAsia="宋体" w:cs="宋体"/>
                <w:sz w:val="21"/>
                <w:szCs w:val="21"/>
                <w:highlight w:val="none"/>
              </w:rPr>
              <w:t>：</w:t>
            </w:r>
          </w:p>
          <w:p>
            <w:pPr>
              <w:keepNext w:val="0"/>
              <w:keepLines w:val="0"/>
              <w:pageBreakBefore w:val="0"/>
              <w:widowControl w:val="0"/>
              <w:numPr>
                <w:ilvl w:val="0"/>
                <w:numId w:val="2"/>
              </w:numPr>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本人以上所填信息均真实、准确。</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240" w:lineRule="exact"/>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本人自觉遵守本次招聘的各项规定，诚实守信、严守纪律，</w:t>
            </w:r>
            <w:r>
              <w:rPr>
                <w:rFonts w:hint="eastAsia" w:cs="宋体"/>
                <w:kern w:val="2"/>
                <w:sz w:val="21"/>
                <w:szCs w:val="21"/>
                <w:highlight w:val="none"/>
                <w:lang w:val="en-US" w:eastAsia="zh-CN" w:bidi="ar-SA"/>
              </w:rPr>
              <w:t>认真履行应聘人员义务。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.报名时本人所提供的身份证、学历证书</w:t>
            </w:r>
            <w:r>
              <w:rPr>
                <w:rFonts w:hint="eastAsia" w:ascii="宋体" w:hAnsi="宋体" w:eastAsia="宋体" w:cs="宋体"/>
                <w:sz w:val="21"/>
                <w:szCs w:val="21"/>
                <w:highlight w:val="none"/>
                <w:lang w:eastAsia="zh-CN"/>
              </w:rPr>
              <w:t>等</w:t>
            </w:r>
            <w:r>
              <w:rPr>
                <w:rFonts w:hint="eastAsia" w:ascii="宋体" w:hAnsi="宋体" w:eastAsia="宋体" w:cs="宋体"/>
                <w:sz w:val="21"/>
                <w:szCs w:val="21"/>
                <w:highlight w:val="none"/>
              </w:rPr>
              <w:t>均符合国家有关规定，真实有效。</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 xml:space="preserve">.如本人有违反上述任一条款情况，愿承担由此造成的一切后果。 </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240" w:lineRule="exact"/>
              <w:ind w:firstLine="5880" w:firstLineChars="28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 xml:space="preserve"> 本人签名：</w:t>
            </w:r>
          </w:p>
        </w:tc>
      </w:tr>
    </w:tbl>
    <w:p>
      <w:pPr>
        <w:rPr>
          <w:highlight w:val="none"/>
        </w:rPr>
      </w:pPr>
    </w:p>
    <w:p>
      <w:pPr>
        <w:widowControl/>
        <w:shd w:val="clear" w:color="auto" w:fill="FFFFFF"/>
        <w:jc w:val="both"/>
        <w:rPr>
          <w:rFonts w:hint="eastAsia" w:asciiTheme="minorEastAsia" w:hAnsiTheme="minorEastAsia" w:eastAsiaTheme="minorEastAsia" w:cstheme="minorEastAsia"/>
          <w:b w:val="0"/>
          <w:bCs/>
          <w:color w:val="333333"/>
          <w:kern w:val="0"/>
          <w:sz w:val="21"/>
          <w:szCs w:val="21"/>
          <w:lang w:val="en-US" w:eastAsia="zh-CN"/>
        </w:rPr>
      </w:pPr>
      <w:r>
        <w:rPr>
          <w:rFonts w:hint="eastAsia" w:asciiTheme="minorEastAsia" w:hAnsiTheme="minorEastAsia" w:eastAsiaTheme="minorEastAsia" w:cstheme="minorEastAsia"/>
          <w:b w:val="0"/>
          <w:bCs/>
          <w:color w:val="333333"/>
          <w:kern w:val="0"/>
          <w:sz w:val="21"/>
          <w:szCs w:val="21"/>
          <w:lang w:val="en-US" w:eastAsia="zh-CN"/>
        </w:rPr>
        <w:t>附件3</w:t>
      </w:r>
      <w:r>
        <w:rPr>
          <w:rFonts w:hint="eastAsia" w:asciiTheme="minorEastAsia" w:hAnsiTheme="minorEastAsia" w:cstheme="minorEastAsia"/>
          <w:b w:val="0"/>
          <w:bCs/>
          <w:color w:val="333333"/>
          <w:kern w:val="0"/>
          <w:sz w:val="21"/>
          <w:szCs w:val="21"/>
          <w:lang w:val="en-US" w:eastAsia="zh-CN"/>
        </w:rPr>
        <w:t>：</w:t>
      </w:r>
    </w:p>
    <w:p>
      <w:pPr>
        <w:widowControl/>
        <w:shd w:val="clear" w:color="auto" w:fill="FFFFFF"/>
        <w:ind w:firstLine="3600" w:firstLineChars="1000"/>
        <w:jc w:val="both"/>
        <w:rPr>
          <w:rFonts w:ascii="黑体" w:hAnsi="黑体" w:eastAsia="黑体" w:cs="宋体"/>
          <w:color w:val="333333"/>
          <w:spacing w:val="8"/>
          <w:kern w:val="0"/>
          <w:sz w:val="36"/>
          <w:szCs w:val="36"/>
        </w:rPr>
      </w:pPr>
      <w:r>
        <w:rPr>
          <w:rFonts w:hint="eastAsia" w:ascii="黑体" w:hAnsi="黑体" w:eastAsia="黑体" w:cs="宋体"/>
          <w:bCs/>
          <w:color w:val="333333"/>
          <w:kern w:val="0"/>
          <w:sz w:val="36"/>
          <w:szCs w:val="36"/>
        </w:rPr>
        <w:t>诚信承诺书</w:t>
      </w:r>
    </w:p>
    <w:p>
      <w:pPr>
        <w:widowControl/>
        <w:shd w:val="clear" w:color="auto" w:fill="FFFFFF"/>
        <w:spacing w:line="420" w:lineRule="atLeast"/>
        <w:ind w:firstLine="3135"/>
        <w:rPr>
          <w:rFonts w:ascii="仿宋_GB2312" w:hAnsi="Microsoft YaHei UI" w:eastAsia="仿宋_GB2312" w:cs="宋体"/>
          <w:color w:val="333333"/>
          <w:kern w:val="0"/>
          <w:sz w:val="24"/>
          <w:szCs w:val="24"/>
        </w:rPr>
      </w:pPr>
      <w:r>
        <w:rPr>
          <w:rFonts w:hint="eastAsia" w:ascii="仿宋_GB2312" w:hAnsi="Microsoft YaHei UI" w:eastAsia="仿宋_GB2312" w:cs="宋体"/>
          <w:color w:val="333333"/>
          <w:kern w:val="0"/>
          <w:sz w:val="24"/>
          <w:szCs w:val="24"/>
        </w:rPr>
        <w:t> </w:t>
      </w:r>
    </w:p>
    <w:p>
      <w:pPr>
        <w:pStyle w:val="2"/>
        <w:spacing w:line="500" w:lineRule="exact"/>
        <w:jc w:val="left"/>
        <w:rPr>
          <w:rFonts w:hint="eastAsia" w:ascii="仿宋" w:hAnsi="仿宋" w:eastAsia="仿宋" w:cs="仿宋"/>
          <w:b w:val="0"/>
          <w:bCs w:val="0"/>
          <w:color w:val="333333"/>
          <w:spacing w:val="8"/>
          <w:kern w:val="0"/>
          <w:sz w:val="36"/>
          <w:szCs w:val="36"/>
        </w:rPr>
      </w:pPr>
      <w:r>
        <w:rPr>
          <w:rFonts w:hint="eastAsia" w:ascii="仿宋_GB2312" w:hAnsi="Microsoft YaHei UI" w:eastAsia="仿宋_GB2312" w:cs="宋体"/>
          <w:color w:val="333333"/>
          <w:kern w:val="0"/>
          <w:sz w:val="24"/>
          <w:szCs w:val="24"/>
        </w:rPr>
        <w:t xml:space="preserve">   </w:t>
      </w:r>
      <w:r>
        <w:rPr>
          <w:rFonts w:hint="eastAsia" w:ascii="仿宋_GB2312" w:hAnsi="Microsoft YaHei UI" w:eastAsia="仿宋_GB2312" w:cs="宋体"/>
          <w:color w:val="333333"/>
          <w:kern w:val="0"/>
          <w:sz w:val="32"/>
          <w:szCs w:val="32"/>
        </w:rPr>
        <w:t xml:space="preserve"> </w:t>
      </w:r>
      <w:r>
        <w:rPr>
          <w:rFonts w:hint="eastAsia" w:ascii="仿宋" w:hAnsi="仿宋" w:eastAsia="仿宋" w:cs="仿宋"/>
          <w:b w:val="0"/>
          <w:bCs w:val="0"/>
          <w:color w:val="333333"/>
          <w:kern w:val="0"/>
          <w:sz w:val="36"/>
          <w:szCs w:val="36"/>
        </w:rPr>
        <w:t>我已仔细阅读《</w:t>
      </w:r>
      <w:r>
        <w:rPr>
          <w:rFonts w:hint="eastAsia" w:ascii="仿宋" w:hAnsi="仿宋" w:eastAsia="仿宋" w:cs="仿宋"/>
          <w:b w:val="0"/>
          <w:bCs w:val="0"/>
          <w:i w:val="0"/>
          <w:iCs w:val="0"/>
          <w:caps w:val="0"/>
          <w:color w:val="000000"/>
          <w:spacing w:val="9"/>
          <w:sz w:val="36"/>
          <w:szCs w:val="36"/>
        </w:rPr>
        <w:t>无棣县中政土地产业集团有限公司公开招聘</w:t>
      </w:r>
      <w:r>
        <w:rPr>
          <w:rFonts w:hint="eastAsia" w:ascii="仿宋" w:hAnsi="仿宋" w:eastAsia="仿宋" w:cs="仿宋"/>
          <w:b w:val="0"/>
          <w:bCs w:val="0"/>
          <w:i w:val="0"/>
          <w:iCs w:val="0"/>
          <w:caps w:val="0"/>
          <w:color w:val="000000"/>
          <w:spacing w:val="9"/>
          <w:sz w:val="36"/>
          <w:szCs w:val="36"/>
          <w:lang w:val="en-US" w:eastAsia="zh-CN"/>
        </w:rPr>
        <w:t>劳务派遣人员</w:t>
      </w:r>
      <w:r>
        <w:rPr>
          <w:rFonts w:hint="eastAsia" w:ascii="仿宋" w:hAnsi="仿宋" w:eastAsia="仿宋" w:cs="仿宋"/>
          <w:b w:val="0"/>
          <w:bCs w:val="0"/>
          <w:sz w:val="36"/>
          <w:szCs w:val="36"/>
          <w:highlight w:val="none"/>
          <w:lang w:val="en-US" w:eastAsia="zh-CN"/>
        </w:rPr>
        <w:t>简章</w:t>
      </w:r>
      <w:r>
        <w:rPr>
          <w:rFonts w:hint="eastAsia" w:ascii="仿宋" w:hAnsi="仿宋" w:eastAsia="仿宋" w:cs="仿宋"/>
          <w:b w:val="0"/>
          <w:bCs w:val="0"/>
          <w:color w:val="333333"/>
          <w:kern w:val="0"/>
          <w:sz w:val="36"/>
          <w:szCs w:val="36"/>
        </w:rPr>
        <w:t>》，理解其内容，符合应聘条件。我郑重承诺：本人所提供的个人信息、证明材料、证件真实、准确，并自觉遵守本次的各项规定，诚实守信、严守纪律，认真履行应聘人员的义务。对因提供有关信息证件不实或违反有关纪律规定所造成的后果，本人自愿承担相应责任。</w:t>
      </w:r>
    </w:p>
    <w:p>
      <w:pPr>
        <w:widowControl/>
        <w:shd w:val="clear" w:color="auto" w:fill="FFFFFF"/>
        <w:spacing w:line="420" w:lineRule="atLeast"/>
        <w:ind w:firstLine="510"/>
        <w:rPr>
          <w:rFonts w:ascii="Microsoft YaHei UI" w:hAnsi="Microsoft YaHei UI" w:eastAsia="宋体" w:cs="宋体"/>
          <w:color w:val="333333"/>
          <w:spacing w:val="8"/>
          <w:kern w:val="0"/>
          <w:sz w:val="26"/>
          <w:szCs w:val="26"/>
        </w:rPr>
      </w:pPr>
      <w:r>
        <w:rPr>
          <w:rFonts w:hint="eastAsia" w:ascii="仿宋_GB2312" w:hAnsi="Microsoft YaHei UI" w:eastAsia="仿宋_GB2312" w:cs="宋体"/>
          <w:color w:val="333333"/>
          <w:kern w:val="0"/>
          <w:sz w:val="24"/>
          <w:szCs w:val="24"/>
        </w:rPr>
        <w:t> </w:t>
      </w:r>
    </w:p>
    <w:p>
      <w:pPr>
        <w:widowControl/>
        <w:shd w:val="clear" w:color="auto" w:fill="FFFFFF"/>
        <w:spacing w:line="420" w:lineRule="atLeast"/>
        <w:ind w:firstLine="510"/>
        <w:rPr>
          <w:rFonts w:ascii="Microsoft YaHei UI" w:hAnsi="Microsoft YaHei UI" w:eastAsia="宋体" w:cs="宋体"/>
          <w:color w:val="333333"/>
          <w:spacing w:val="8"/>
          <w:kern w:val="0"/>
          <w:sz w:val="26"/>
          <w:szCs w:val="26"/>
        </w:rPr>
      </w:pPr>
      <w:r>
        <w:rPr>
          <w:rFonts w:hint="eastAsia" w:ascii="仿宋_GB2312" w:hAnsi="Microsoft YaHei UI" w:eastAsia="仿宋_GB2312" w:cs="宋体"/>
          <w:color w:val="333333"/>
          <w:kern w:val="0"/>
          <w:sz w:val="24"/>
          <w:szCs w:val="24"/>
        </w:rPr>
        <w:t> </w:t>
      </w:r>
    </w:p>
    <w:p>
      <w:pPr>
        <w:widowControl/>
        <w:shd w:val="clear" w:color="auto" w:fill="FFFFFF"/>
        <w:jc w:val="left"/>
        <w:outlineLvl w:val="1"/>
        <w:rPr>
          <w:rFonts w:ascii="仿宋_GB2312" w:hAnsi="Microsoft YaHei UI" w:eastAsia="仿宋_GB2312" w:cs="宋体"/>
          <w:color w:val="333333"/>
          <w:kern w:val="0"/>
          <w:sz w:val="32"/>
          <w:szCs w:val="32"/>
        </w:rPr>
      </w:pPr>
      <w:r>
        <w:rPr>
          <w:rFonts w:hint="eastAsia" w:ascii="仿宋_GB2312" w:hAnsi="Microsoft YaHei UI" w:eastAsia="仿宋_GB2312" w:cs="宋体"/>
          <w:color w:val="333333"/>
          <w:kern w:val="0"/>
          <w:sz w:val="24"/>
          <w:szCs w:val="24"/>
        </w:rPr>
        <w:t> </w:t>
      </w:r>
    </w:p>
    <w:p>
      <w:pPr>
        <w:widowControl/>
        <w:shd w:val="clear" w:color="auto" w:fill="FFFFFF"/>
        <w:jc w:val="left"/>
        <w:outlineLvl w:val="1"/>
        <w:rPr>
          <w:rFonts w:ascii="仿宋_GB2312" w:hAnsi="Microsoft YaHei UI" w:eastAsia="仿宋_GB2312" w:cs="宋体"/>
          <w:color w:val="333333"/>
          <w:kern w:val="0"/>
          <w:sz w:val="32"/>
          <w:szCs w:val="32"/>
        </w:rPr>
      </w:pPr>
      <w:r>
        <w:rPr>
          <w:rFonts w:hint="eastAsia" w:ascii="仿宋_GB2312" w:hAnsi="Microsoft YaHei UI" w:eastAsia="仿宋_GB2312" w:cs="宋体"/>
          <w:color w:val="333333"/>
          <w:kern w:val="0"/>
          <w:sz w:val="32"/>
          <w:szCs w:val="32"/>
        </w:rPr>
        <w:t>              承诺人签名（按手印）：</w:t>
      </w:r>
    </w:p>
    <w:p>
      <w:pPr>
        <w:widowControl/>
        <w:shd w:val="clear" w:color="auto" w:fill="FFFFFF"/>
        <w:ind w:left="4160" w:hanging="4160" w:hangingChars="1300"/>
        <w:jc w:val="left"/>
        <w:outlineLvl w:val="1"/>
        <w:rPr>
          <w:rFonts w:ascii="仿宋_GB2312" w:hAnsi="Microsoft YaHei UI" w:eastAsia="仿宋_GB2312" w:cs="宋体"/>
          <w:color w:val="333333"/>
          <w:kern w:val="0"/>
          <w:sz w:val="32"/>
          <w:szCs w:val="32"/>
        </w:rPr>
      </w:pPr>
      <w:r>
        <w:rPr>
          <w:rFonts w:hint="eastAsia" w:ascii="仿宋_GB2312" w:hAnsi="Microsoft YaHei UI" w:eastAsia="仿宋_GB2312" w:cs="宋体"/>
          <w:color w:val="333333"/>
          <w:kern w:val="0"/>
          <w:sz w:val="32"/>
          <w:szCs w:val="32"/>
        </w:rPr>
        <w:t>                                  年     月     日</w:t>
      </w:r>
    </w:p>
    <w:p>
      <w:pPr>
        <w:widowControl/>
        <w:shd w:val="clear" w:color="auto" w:fill="FFFFFF"/>
        <w:rPr>
          <w:rFonts w:ascii="Microsoft YaHei UI" w:hAnsi="Microsoft YaHei UI" w:eastAsia="宋体" w:cs="宋体"/>
          <w:color w:val="333333"/>
          <w:spacing w:val="8"/>
          <w:kern w:val="0"/>
          <w:sz w:val="23"/>
          <w:szCs w:val="23"/>
        </w:rPr>
      </w:pPr>
    </w:p>
    <w:p>
      <w:pPr>
        <w:widowControl/>
        <w:shd w:val="clear" w:color="auto" w:fill="FFFFFF"/>
        <w:rPr>
          <w:rFonts w:ascii="Microsoft YaHei UI" w:hAnsi="Microsoft YaHei UI" w:eastAsia="宋体" w:cs="宋体"/>
          <w:color w:val="333333"/>
          <w:spacing w:val="8"/>
          <w:kern w:val="0"/>
          <w:sz w:val="23"/>
          <w:szCs w:val="23"/>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333333"/>
          <w:spacing w:val="9"/>
          <w:sz w:val="24"/>
          <w:szCs w:val="24"/>
        </w:rPr>
      </w:pPr>
      <w:r>
        <w:rPr>
          <w:rFonts w:hint="default" w:ascii="仿宋_GB2312" w:hAnsi="Microsoft YaHei UI" w:eastAsia="仿宋_GB2312" w:cs="仿宋_GB2312"/>
          <w:i w:val="0"/>
          <w:iCs w:val="0"/>
          <w:caps w:val="0"/>
          <w:color w:val="000000"/>
          <w:spacing w:val="8"/>
          <w:sz w:val="24"/>
          <w:szCs w:val="24"/>
          <w:shd w:val="clear" w:fill="FFFFFF"/>
        </w:rPr>
        <w:t xml:space="preserve">                  </w:t>
      </w:r>
    </w:p>
    <w:p>
      <w:pPr>
        <w:rPr>
          <w:rFonts w:hint="eastAsia" w:asciiTheme="minorEastAsia" w:hAnsiTheme="minorEastAsia" w:eastAsiaTheme="minorEastAsia" w:cstheme="minorEastAsia"/>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DCF79"/>
    <w:multiLevelType w:val="singleLevel"/>
    <w:tmpl w:val="0B3DCF79"/>
    <w:lvl w:ilvl="0" w:tentative="0">
      <w:start w:val="8"/>
      <w:numFmt w:val="chineseCounting"/>
      <w:suff w:val="nothing"/>
      <w:lvlText w:val="%1、"/>
      <w:lvlJc w:val="left"/>
      <w:rPr>
        <w:rFonts w:hint="eastAsia"/>
      </w:rPr>
    </w:lvl>
  </w:abstractNum>
  <w:abstractNum w:abstractNumId="1">
    <w:nsid w:val="4A89336F"/>
    <w:multiLevelType w:val="singleLevel"/>
    <w:tmpl w:val="4A89336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iZmNkYTQ1YmY3MTFhMDJiMzFiODliMTY3YjUxODUifQ=="/>
  </w:docVars>
  <w:rsids>
    <w:rsidRoot w:val="00000000"/>
    <w:rsid w:val="03101E00"/>
    <w:rsid w:val="034317D7"/>
    <w:rsid w:val="05350FE6"/>
    <w:rsid w:val="070D6D82"/>
    <w:rsid w:val="0809001E"/>
    <w:rsid w:val="0B6222BA"/>
    <w:rsid w:val="0FC4644C"/>
    <w:rsid w:val="107320E5"/>
    <w:rsid w:val="10E548CC"/>
    <w:rsid w:val="125735A8"/>
    <w:rsid w:val="13475671"/>
    <w:rsid w:val="13C05C3F"/>
    <w:rsid w:val="14885C9A"/>
    <w:rsid w:val="14C9723E"/>
    <w:rsid w:val="156232F8"/>
    <w:rsid w:val="17463BEB"/>
    <w:rsid w:val="1A006218"/>
    <w:rsid w:val="1AB54DE5"/>
    <w:rsid w:val="1DA778D5"/>
    <w:rsid w:val="213C22E6"/>
    <w:rsid w:val="21D95D87"/>
    <w:rsid w:val="22143A65"/>
    <w:rsid w:val="22AF2EA7"/>
    <w:rsid w:val="23645B24"/>
    <w:rsid w:val="23E80503"/>
    <w:rsid w:val="253B77D0"/>
    <w:rsid w:val="261A7B16"/>
    <w:rsid w:val="265E4AAD"/>
    <w:rsid w:val="285638FD"/>
    <w:rsid w:val="286D7229"/>
    <w:rsid w:val="290F6107"/>
    <w:rsid w:val="29671BB9"/>
    <w:rsid w:val="2A157B78"/>
    <w:rsid w:val="2B1C4F36"/>
    <w:rsid w:val="2BA07916"/>
    <w:rsid w:val="2BE506CD"/>
    <w:rsid w:val="2C2422F5"/>
    <w:rsid w:val="2D197980"/>
    <w:rsid w:val="2D3C45B3"/>
    <w:rsid w:val="2D700E5A"/>
    <w:rsid w:val="31827430"/>
    <w:rsid w:val="32CE6D22"/>
    <w:rsid w:val="350E3B42"/>
    <w:rsid w:val="359A53D6"/>
    <w:rsid w:val="359D63BE"/>
    <w:rsid w:val="35FC7E3E"/>
    <w:rsid w:val="37D50947"/>
    <w:rsid w:val="380B25BB"/>
    <w:rsid w:val="388F4F9A"/>
    <w:rsid w:val="38F70BA6"/>
    <w:rsid w:val="39972358"/>
    <w:rsid w:val="3CBB6577"/>
    <w:rsid w:val="3E531856"/>
    <w:rsid w:val="3ED96F6F"/>
    <w:rsid w:val="401F2928"/>
    <w:rsid w:val="41605725"/>
    <w:rsid w:val="41DF0D08"/>
    <w:rsid w:val="422B1C1E"/>
    <w:rsid w:val="441573A2"/>
    <w:rsid w:val="44B26298"/>
    <w:rsid w:val="44FA7C3F"/>
    <w:rsid w:val="454404B0"/>
    <w:rsid w:val="468A621F"/>
    <w:rsid w:val="472D7D9A"/>
    <w:rsid w:val="4A0105B7"/>
    <w:rsid w:val="4A1A57B8"/>
    <w:rsid w:val="4AD70366"/>
    <w:rsid w:val="4B115C25"/>
    <w:rsid w:val="4E1150A3"/>
    <w:rsid w:val="4E467A51"/>
    <w:rsid w:val="506B73C6"/>
    <w:rsid w:val="53125B9C"/>
    <w:rsid w:val="542645AC"/>
    <w:rsid w:val="54CD2C7A"/>
    <w:rsid w:val="558477DD"/>
    <w:rsid w:val="56723AD9"/>
    <w:rsid w:val="567D11B5"/>
    <w:rsid w:val="595B0347"/>
    <w:rsid w:val="59641082"/>
    <w:rsid w:val="596C2A61"/>
    <w:rsid w:val="5B060FB7"/>
    <w:rsid w:val="5B7D79A3"/>
    <w:rsid w:val="5BE56AFB"/>
    <w:rsid w:val="5C9F314E"/>
    <w:rsid w:val="5CB84210"/>
    <w:rsid w:val="5E897F80"/>
    <w:rsid w:val="5F920D48"/>
    <w:rsid w:val="600E3950"/>
    <w:rsid w:val="60275934"/>
    <w:rsid w:val="61037EBC"/>
    <w:rsid w:val="644F5459"/>
    <w:rsid w:val="64FC5A53"/>
    <w:rsid w:val="65834DE0"/>
    <w:rsid w:val="658A1114"/>
    <w:rsid w:val="662F72F1"/>
    <w:rsid w:val="66FA7A45"/>
    <w:rsid w:val="67CC346C"/>
    <w:rsid w:val="68AD6BF3"/>
    <w:rsid w:val="698E07D2"/>
    <w:rsid w:val="6CBD0536"/>
    <w:rsid w:val="6D8A48EB"/>
    <w:rsid w:val="6EAD55EF"/>
    <w:rsid w:val="716E18AF"/>
    <w:rsid w:val="71804EA4"/>
    <w:rsid w:val="719E17CE"/>
    <w:rsid w:val="72037883"/>
    <w:rsid w:val="72192FF2"/>
    <w:rsid w:val="72E651DB"/>
    <w:rsid w:val="733066B6"/>
    <w:rsid w:val="735726F4"/>
    <w:rsid w:val="7392765F"/>
    <w:rsid w:val="769E1A45"/>
    <w:rsid w:val="78151D64"/>
    <w:rsid w:val="788C05D2"/>
    <w:rsid w:val="796D76D1"/>
    <w:rsid w:val="7A7F1975"/>
    <w:rsid w:val="7AB53D0D"/>
    <w:rsid w:val="7B7C77AE"/>
    <w:rsid w:val="7D480EA2"/>
    <w:rsid w:val="7DD74FB2"/>
    <w:rsid w:val="7EB7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rFonts w:ascii="宋体" w:hAnsi="宋体" w:eastAsia="宋体" w:cs="宋体"/>
      <w:sz w:val="32"/>
      <w:szCs w:val="32"/>
      <w:lang w:val="zh-CN" w:eastAsia="zh-CN" w:bidi="zh-CN"/>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3092</Words>
  <Characters>3303</Characters>
  <Lines>0</Lines>
  <Paragraphs>0</Paragraphs>
  <TotalTime>0</TotalTime>
  <ScaleCrop>false</ScaleCrop>
  <LinksUpToDate>false</LinksUpToDate>
  <CharactersWithSpaces>3577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2022-03-15T04:40:00Z</dcterms:created>
  <dc:creator>789</dc:creator>
  <cp:lastModifiedBy>一颗超甜的麦丽素</cp:lastModifiedBy>
  <dcterms:modified xsi:type="dcterms:W3CDTF">2023-09-08T02:16:07Z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B9E44DA336484B32B40AECC4F6490337_13</vt:lpwstr>
  </property>
</Properties>
</file>