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消防文员应聘报名表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523"/>
        <w:gridCol w:w="1430"/>
        <w:gridCol w:w="182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党团时间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eastAsia="zh-CN"/>
              </w:rPr>
              <w:t>（注明报考的承招单位和岗位）</w:t>
            </w:r>
          </w:p>
        </w:tc>
        <w:tc>
          <w:tcPr>
            <w:tcW w:w="2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25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2953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是否退伍军人、退出消防员</w:t>
            </w:r>
          </w:p>
        </w:tc>
        <w:tc>
          <w:tcPr>
            <w:tcW w:w="225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70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奖惩及培训情况</w:t>
            </w:r>
          </w:p>
        </w:tc>
        <w:tc>
          <w:tcPr>
            <w:tcW w:w="70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p/>
    <w:sectPr>
      <w:pgSz w:w="11906" w:h="16838"/>
      <w:pgMar w:top="1417" w:right="1803" w:bottom="1417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E2M2IyYjBiNzQ3OGJhOGFiNTNkM2U3YmRiM2IifQ=="/>
  </w:docVars>
  <w:rsids>
    <w:rsidRoot w:val="1FD9169A"/>
    <w:rsid w:val="1FD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2023-08-31T11:15:00Z</dcterms:created>
  <dc:creator>好</dc:creator>
  <cp:lastModifiedBy>好</cp:lastModifiedBy>
  <dcterms:modified xsi:type="dcterms:W3CDTF">2023-08-31T11:15:31Z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7D1DBE53132A42359EC705C38E5B9C6E_11</vt:lpwstr>
  </property>
</Properties>
</file>