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576" w:lineRule="exact"/>
        <w:jc w:val="center"/>
        <w:rPr>
          <w:rFonts w:hint="eastAsia" w:ascii="方正小标宋_GBK" w:hAnsi="微软雅黑" w:eastAsia="方正小标宋_GBK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方正小标宋_GBK" w:hAnsi="宋体" w:eastAsia="方正小标宋_GBK" w:cs="宋体"/>
          <w:bCs/>
          <w:color w:val="auto"/>
          <w:spacing w:val="6"/>
          <w:kern w:val="0"/>
          <w:sz w:val="44"/>
        </w:rPr>
        <w:t>林芝市人民检察院聘用制书记员</w:t>
      </w:r>
      <w:r>
        <w:rPr>
          <w:rFonts w:hint="eastAsia" w:ascii="方正小标宋_GBK" w:hAnsi="宋体" w:eastAsia="方正小标宋_GBK" w:cs="宋体"/>
          <w:bCs/>
          <w:color w:val="auto"/>
          <w:spacing w:val="6"/>
          <w:kern w:val="0"/>
          <w:sz w:val="44"/>
          <w:lang w:eastAsia="zh-CN"/>
        </w:rPr>
        <w:t>补录</w:t>
      </w:r>
      <w:r>
        <w:rPr>
          <w:rFonts w:hint="eastAsia" w:ascii="方正小标宋_GBK" w:hAnsi="宋体" w:eastAsia="方正小标宋_GBK" w:cs="宋体"/>
          <w:bCs/>
          <w:color w:val="auto"/>
          <w:spacing w:val="6"/>
          <w:kern w:val="0"/>
          <w:sz w:val="44"/>
        </w:rPr>
        <w:t>政审表</w:t>
      </w:r>
    </w:p>
    <w:tbl>
      <w:tblPr>
        <w:tblStyle w:val="2"/>
        <w:tblpPr w:leftFromText="180" w:rightFromText="180" w:vertAnchor="text" w:horzAnchor="margin" w:tblpXSpec="center" w:tblpY="575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418"/>
        <w:gridCol w:w="1435"/>
        <w:gridCol w:w="1552"/>
        <w:gridCol w:w="1412"/>
        <w:gridCol w:w="1527"/>
        <w:gridCol w:w="15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性别</w:t>
            </w:r>
          </w:p>
        </w:tc>
        <w:tc>
          <w:tcPr>
            <w:tcW w:w="1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出生年月</w:t>
            </w:r>
          </w:p>
        </w:tc>
        <w:tc>
          <w:tcPr>
            <w:tcW w:w="1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籍贯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政治面貌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毕业院校及专业</w:t>
            </w:r>
          </w:p>
        </w:tc>
        <w:tc>
          <w:tcPr>
            <w:tcW w:w="449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号码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状况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3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方式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家庭住址</w:t>
            </w:r>
          </w:p>
        </w:tc>
        <w:tc>
          <w:tcPr>
            <w:tcW w:w="4516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4516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3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4516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毕业院校或服务单位对考生及家庭主要成员政审意见</w:t>
            </w:r>
          </w:p>
        </w:tc>
        <w:tc>
          <w:tcPr>
            <w:tcW w:w="89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政审意见：</w:t>
            </w:r>
          </w:p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 xml:space="preserve">                                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盖章：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                      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  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  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户籍所在地派出所对考生及家庭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成员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  <w:lang w:eastAsia="zh-CN"/>
              </w:rPr>
              <w:t>政审意见</w:t>
            </w:r>
          </w:p>
        </w:tc>
        <w:tc>
          <w:tcPr>
            <w:tcW w:w="892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政审意见：</w:t>
            </w:r>
          </w:p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auto"/>
                <w:spacing w:val="6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  </w:t>
            </w:r>
          </w:p>
          <w:p>
            <w:pPr>
              <w:widowControl/>
              <w:spacing w:line="360" w:lineRule="exact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     </w:t>
            </w: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盖章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                       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  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eastAsia="仿宋_GB2312" w:cs="宋体"/>
                <w:color w:val="auto"/>
                <w:spacing w:val="6"/>
                <w:kern w:val="0"/>
                <w:sz w:val="24"/>
              </w:rPr>
              <w:t>   </w:t>
            </w: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NzZiOTMyZTUzZGIxY2IxNDJmZmQ4MjYzMmUyODQifQ=="/>
  </w:docVars>
  <w:rsids>
    <w:rsidRoot w:val="1E604F36"/>
    <w:rsid w:val="1E6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2023-08-24T13:07:00Z</dcterms:created>
  <dc:creator>Administrator</dc:creator>
  <cp:lastModifiedBy>Administrator</cp:lastModifiedBy>
  <dcterms:modified xsi:type="dcterms:W3CDTF">2023-08-24T13:07:52Z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BED8AD0B1D6E44D78DB23DAF63D2A70A_11</vt:lpwstr>
  </property>
</Properties>
</file>